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8BC" w:rsidRPr="00245EA8" w:rsidRDefault="002528BC" w:rsidP="002528BC">
      <w:pPr>
        <w:rPr>
          <w:rFonts w:ascii="Times New Roman" w:hAnsi="Times New Roman" w:cs="Times New Roman"/>
          <w:color w:val="0070C0"/>
          <w:sz w:val="32"/>
          <w:szCs w:val="32"/>
        </w:rPr>
      </w:pPr>
      <w:r w:rsidRPr="00245EA8">
        <w:rPr>
          <w:rFonts w:ascii="Times New Roman" w:hAnsi="Times New Roman" w:cs="Times New Roman"/>
          <w:b/>
          <w:bCs/>
          <w:color w:val="0070C0"/>
          <w:sz w:val="32"/>
          <w:szCs w:val="32"/>
        </w:rPr>
        <w:t>PERENCANAAN  PEMASANGAN LAMPU PENERANGAN JALAN UMUM LED DI JALAN ARTERI KOTA SIDOARJO</w:t>
      </w:r>
    </w:p>
    <w:p w:rsidR="002528BC" w:rsidRPr="002528BC" w:rsidRDefault="002528BC" w:rsidP="002528BC">
      <w:pPr>
        <w:pStyle w:val="BodyText"/>
        <w:jc w:val="both"/>
        <w:rPr>
          <w:i/>
          <w:sz w:val="22"/>
          <w:szCs w:val="22"/>
          <w:lang w:val="id-ID"/>
        </w:rPr>
      </w:pPr>
      <w:r w:rsidRPr="002528BC">
        <w:rPr>
          <w:bCs/>
          <w:i/>
          <w:lang w:val="id-ID"/>
        </w:rPr>
        <w:t>Muhammad Wahyu Hidayatullah</w:t>
      </w:r>
      <w:r w:rsidRPr="002528BC">
        <w:rPr>
          <w:i/>
          <w:sz w:val="22"/>
          <w:vertAlign w:val="superscript"/>
        </w:rPr>
        <w:t>1</w:t>
      </w:r>
      <w:r w:rsidRPr="002528BC">
        <w:rPr>
          <w:i/>
          <w:sz w:val="22"/>
        </w:rPr>
        <w:t>,</w:t>
      </w:r>
      <w:r w:rsidRPr="002528BC">
        <w:rPr>
          <w:i/>
          <w:sz w:val="22"/>
          <w:szCs w:val="22"/>
          <w:lang w:val="id-ID"/>
        </w:rPr>
        <w:t xml:space="preserve"> Aris Heri Andriawan</w:t>
      </w:r>
      <w:r w:rsidRPr="002528BC">
        <w:rPr>
          <w:i/>
          <w:sz w:val="22"/>
          <w:szCs w:val="22"/>
        </w:rPr>
        <w:t>,S.T.,</w:t>
      </w:r>
      <w:r w:rsidRPr="002528BC">
        <w:rPr>
          <w:i/>
          <w:spacing w:val="-8"/>
          <w:sz w:val="22"/>
          <w:szCs w:val="22"/>
        </w:rPr>
        <w:t xml:space="preserve"> </w:t>
      </w:r>
      <w:r w:rsidRPr="002528BC">
        <w:rPr>
          <w:i/>
          <w:sz w:val="22"/>
          <w:szCs w:val="22"/>
        </w:rPr>
        <w:t>M.T</w:t>
      </w:r>
      <w:r w:rsidRPr="002528BC">
        <w:rPr>
          <w:i/>
          <w:sz w:val="22"/>
          <w:vertAlign w:val="superscript"/>
        </w:rPr>
        <w:t>2</w:t>
      </w:r>
    </w:p>
    <w:p w:rsidR="00474A39" w:rsidRDefault="0027339D">
      <w:pPr>
        <w:pBdr>
          <w:top w:val="nil"/>
          <w:left w:val="nil"/>
          <w:bottom w:val="nil"/>
          <w:right w:val="nil"/>
          <w:between w:val="nil"/>
        </w:pBdr>
        <w:spacing w:after="0"/>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vertAlign w:val="superscript"/>
        </w:rPr>
        <w:t>a</w:t>
      </w:r>
      <w:r>
        <w:rPr>
          <w:rFonts w:ascii="Times New Roman" w:eastAsia="Times New Roman" w:hAnsi="Times New Roman" w:cs="Times New Roman"/>
          <w:i/>
          <w:color w:val="000000"/>
          <w:sz w:val="16"/>
          <w:szCs w:val="16"/>
        </w:rPr>
        <w:t>Department of Electrical Engineering, Universitas 17 Agustus 1945 Surabaya, Indonesia</w:t>
      </w:r>
    </w:p>
    <w:p w:rsidR="00474A39" w:rsidRDefault="00474A39">
      <w:pPr>
        <w:pBdr>
          <w:top w:val="nil"/>
          <w:left w:val="nil"/>
          <w:bottom w:val="single" w:sz="4" w:space="1" w:color="000000"/>
          <w:right w:val="nil"/>
          <w:between w:val="nil"/>
        </w:pBdr>
        <w:spacing w:after="0"/>
        <w:rPr>
          <w:rFonts w:ascii="Times New Roman" w:eastAsia="Times New Roman" w:hAnsi="Times New Roman" w:cs="Times New Roman"/>
          <w:i/>
          <w:color w:val="000000"/>
          <w:sz w:val="16"/>
          <w:szCs w:val="16"/>
        </w:rPr>
      </w:pPr>
    </w:p>
    <w:p w:rsidR="00474A39" w:rsidRDefault="00474A39">
      <w:pPr>
        <w:pBdr>
          <w:top w:val="nil"/>
          <w:left w:val="nil"/>
          <w:bottom w:val="nil"/>
          <w:right w:val="nil"/>
          <w:between w:val="nil"/>
        </w:pBdr>
        <w:spacing w:after="0"/>
        <w:rPr>
          <w:rFonts w:ascii="Times New Roman" w:eastAsia="Times New Roman" w:hAnsi="Times New Roman" w:cs="Times New Roman"/>
          <w:i/>
          <w:color w:val="000000"/>
          <w:sz w:val="16"/>
          <w:szCs w:val="16"/>
        </w:rPr>
      </w:pPr>
    </w:p>
    <w:tbl>
      <w:tblPr>
        <w:tblStyle w:val="a"/>
        <w:tblW w:w="9072" w:type="dxa"/>
        <w:tblBorders>
          <w:top w:val="nil"/>
          <w:left w:val="nil"/>
          <w:bottom w:val="nil"/>
          <w:right w:val="nil"/>
          <w:insideH w:val="nil"/>
          <w:insideV w:val="nil"/>
        </w:tblBorders>
        <w:tblLayout w:type="fixed"/>
        <w:tblLook w:val="0400" w:firstRow="0" w:lastRow="0" w:firstColumn="0" w:lastColumn="0" w:noHBand="0" w:noVBand="1"/>
      </w:tblPr>
      <w:tblGrid>
        <w:gridCol w:w="2410"/>
        <w:gridCol w:w="425"/>
        <w:gridCol w:w="6237"/>
      </w:tblGrid>
      <w:tr w:rsidR="00474A39">
        <w:tc>
          <w:tcPr>
            <w:tcW w:w="2410" w:type="dxa"/>
            <w:tcBorders>
              <w:bottom w:val="single" w:sz="4" w:space="0" w:color="000000"/>
            </w:tcBorders>
          </w:tcPr>
          <w:p w:rsidR="00474A39" w:rsidRDefault="0027339D">
            <w:pPr>
              <w:pBdr>
                <w:top w:val="nil"/>
                <w:left w:val="nil"/>
                <w:bottom w:val="nil"/>
                <w:right w:val="nil"/>
                <w:between w:val="nil"/>
              </w:pBdr>
              <w:spacing w:after="2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ARTICLE INFO</w:t>
            </w:r>
          </w:p>
        </w:tc>
        <w:tc>
          <w:tcPr>
            <w:tcW w:w="425" w:type="dxa"/>
          </w:tcPr>
          <w:p w:rsidR="00474A39" w:rsidRDefault="00474A39">
            <w:pPr>
              <w:pBdr>
                <w:top w:val="nil"/>
                <w:left w:val="nil"/>
                <w:bottom w:val="nil"/>
                <w:right w:val="nil"/>
                <w:between w:val="nil"/>
              </w:pBdr>
              <w:spacing w:after="200"/>
              <w:rPr>
                <w:rFonts w:ascii="Times New Roman" w:eastAsia="Times New Roman" w:hAnsi="Times New Roman" w:cs="Times New Roman"/>
                <w:color w:val="000000"/>
                <w:sz w:val="18"/>
                <w:szCs w:val="18"/>
              </w:rPr>
            </w:pPr>
          </w:p>
        </w:tc>
        <w:tc>
          <w:tcPr>
            <w:tcW w:w="6237" w:type="dxa"/>
            <w:tcBorders>
              <w:bottom w:val="single" w:sz="4" w:space="0" w:color="000000"/>
            </w:tcBorders>
          </w:tcPr>
          <w:p w:rsidR="00474A39" w:rsidRDefault="0027339D">
            <w:pPr>
              <w:pBdr>
                <w:top w:val="nil"/>
                <w:left w:val="nil"/>
                <w:bottom w:val="nil"/>
                <w:right w:val="nil"/>
                <w:between w:val="nil"/>
              </w:pBdr>
              <w:spacing w:after="2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ABSTRACT</w:t>
            </w:r>
          </w:p>
        </w:tc>
      </w:tr>
      <w:tr w:rsidR="00474A39" w:rsidTr="00245EA8">
        <w:tc>
          <w:tcPr>
            <w:tcW w:w="2410" w:type="dxa"/>
            <w:tcBorders>
              <w:top w:val="single" w:sz="4" w:space="0" w:color="000000"/>
              <w:bottom w:val="single" w:sz="4" w:space="0" w:color="000000"/>
            </w:tcBorders>
          </w:tcPr>
          <w:p w:rsidR="00474A39" w:rsidRDefault="0027339D">
            <w:pPr>
              <w:pBdr>
                <w:top w:val="nil"/>
                <w:left w:val="nil"/>
                <w:bottom w:val="nil"/>
                <w:right w:val="nil"/>
                <w:between w:val="nil"/>
              </w:pBdr>
              <w:spacing w:line="220" w:lineRule="auto"/>
              <w:jc w:val="both"/>
              <w:rPr>
                <w:rFonts w:ascii="Times New Roman" w:eastAsia="Times New Roman" w:hAnsi="Times New Roman" w:cs="Times New Roman"/>
                <w:i/>
                <w:color w:val="000000"/>
                <w:sz w:val="15"/>
                <w:szCs w:val="15"/>
              </w:rPr>
            </w:pPr>
            <w:r>
              <w:rPr>
                <w:rFonts w:ascii="Times New Roman" w:eastAsia="Times New Roman" w:hAnsi="Times New Roman" w:cs="Times New Roman"/>
                <w:i/>
                <w:color w:val="000000"/>
                <w:sz w:val="15"/>
                <w:szCs w:val="15"/>
              </w:rPr>
              <w:t>Article history:</w:t>
            </w:r>
          </w:p>
          <w:p w:rsidR="00474A39" w:rsidRDefault="0027339D">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Received 2</w:t>
            </w:r>
            <w:r w:rsidR="00F16317">
              <w:rPr>
                <w:rFonts w:ascii="Times New Roman" w:eastAsia="Times New Roman" w:hAnsi="Times New Roman" w:cs="Times New Roman"/>
                <w:color w:val="000000"/>
                <w:sz w:val="15"/>
                <w:szCs w:val="15"/>
              </w:rPr>
              <w:t>1 March</w:t>
            </w:r>
            <w:r>
              <w:rPr>
                <w:rFonts w:ascii="Times New Roman" w:eastAsia="Times New Roman" w:hAnsi="Times New Roman" w:cs="Times New Roman"/>
                <w:color w:val="000000"/>
                <w:sz w:val="15"/>
                <w:szCs w:val="15"/>
              </w:rPr>
              <w:t xml:space="preserve"> 202</w:t>
            </w:r>
            <w:r w:rsidR="00F16317">
              <w:rPr>
                <w:rFonts w:ascii="Times New Roman" w:eastAsia="Times New Roman" w:hAnsi="Times New Roman" w:cs="Times New Roman"/>
                <w:sz w:val="15"/>
                <w:szCs w:val="15"/>
              </w:rPr>
              <w:t>5</w:t>
            </w:r>
          </w:p>
          <w:p w:rsidR="00474A39" w:rsidRDefault="0027339D">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Received in revised form </w:t>
            </w:r>
          </w:p>
          <w:p w:rsidR="00474A39" w:rsidRDefault="0027339D">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10 </w:t>
            </w:r>
            <w:r w:rsidR="00F16317">
              <w:rPr>
                <w:rFonts w:ascii="Times New Roman" w:eastAsia="Times New Roman" w:hAnsi="Times New Roman" w:cs="Times New Roman"/>
                <w:sz w:val="15"/>
                <w:szCs w:val="15"/>
              </w:rPr>
              <w:t>Mei</w:t>
            </w:r>
            <w:r>
              <w:rPr>
                <w:rFonts w:ascii="Times New Roman" w:eastAsia="Times New Roman" w:hAnsi="Times New Roman" w:cs="Times New Roman"/>
                <w:sz w:val="15"/>
                <w:szCs w:val="15"/>
              </w:rPr>
              <w:t xml:space="preserve"> </w:t>
            </w:r>
            <w:r>
              <w:rPr>
                <w:rFonts w:ascii="Times New Roman" w:eastAsia="Times New Roman" w:hAnsi="Times New Roman" w:cs="Times New Roman"/>
                <w:color w:val="000000"/>
                <w:sz w:val="15"/>
                <w:szCs w:val="15"/>
              </w:rPr>
              <w:t xml:space="preserve"> 202</w:t>
            </w:r>
            <w:r w:rsidR="00F16317">
              <w:rPr>
                <w:rFonts w:ascii="Times New Roman" w:eastAsia="Times New Roman" w:hAnsi="Times New Roman" w:cs="Times New Roman"/>
                <w:sz w:val="15"/>
                <w:szCs w:val="15"/>
              </w:rPr>
              <w:t>5</w:t>
            </w:r>
          </w:p>
          <w:p w:rsidR="00474A39" w:rsidRDefault="00F16317">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Accepted 2</w:t>
            </w:r>
            <w:r w:rsidR="0027339D">
              <w:rPr>
                <w:rFonts w:ascii="Times New Roman" w:eastAsia="Times New Roman" w:hAnsi="Times New Roman" w:cs="Times New Roman"/>
                <w:color w:val="000000"/>
                <w:sz w:val="15"/>
                <w:szCs w:val="15"/>
              </w:rPr>
              <w:t xml:space="preserve"> </w:t>
            </w:r>
            <w:r>
              <w:rPr>
                <w:rFonts w:ascii="Times New Roman" w:eastAsia="Times New Roman" w:hAnsi="Times New Roman" w:cs="Times New Roman"/>
                <w:sz w:val="15"/>
                <w:szCs w:val="15"/>
              </w:rPr>
              <w:t>Mei</w:t>
            </w:r>
            <w:r w:rsidR="0027339D">
              <w:rPr>
                <w:rFonts w:ascii="Times New Roman" w:eastAsia="Times New Roman" w:hAnsi="Times New Roman" w:cs="Times New Roman"/>
                <w:sz w:val="15"/>
                <w:szCs w:val="15"/>
              </w:rPr>
              <w:t xml:space="preserve"> </w:t>
            </w:r>
            <w:r w:rsidR="0027339D">
              <w:rPr>
                <w:rFonts w:ascii="Times New Roman" w:eastAsia="Times New Roman" w:hAnsi="Times New Roman" w:cs="Times New Roman"/>
                <w:color w:val="000000"/>
                <w:sz w:val="15"/>
                <w:szCs w:val="15"/>
              </w:rPr>
              <w:t xml:space="preserve"> 202</w:t>
            </w:r>
            <w:r>
              <w:rPr>
                <w:rFonts w:ascii="Times New Roman" w:eastAsia="Times New Roman" w:hAnsi="Times New Roman" w:cs="Times New Roman"/>
                <w:sz w:val="15"/>
                <w:szCs w:val="15"/>
              </w:rPr>
              <w:t>5</w:t>
            </w:r>
          </w:p>
          <w:p w:rsidR="00474A39" w:rsidRDefault="00F16317">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Available online 17</w:t>
            </w:r>
            <w:r w:rsidR="0027339D">
              <w:rPr>
                <w:rFonts w:ascii="Times New Roman" w:eastAsia="Times New Roman" w:hAnsi="Times New Roman" w:cs="Times New Roman"/>
                <w:color w:val="000000"/>
                <w:sz w:val="15"/>
                <w:szCs w:val="15"/>
              </w:rPr>
              <w:t xml:space="preserve"> </w:t>
            </w:r>
            <w:r>
              <w:rPr>
                <w:rFonts w:ascii="Times New Roman" w:eastAsia="Times New Roman" w:hAnsi="Times New Roman" w:cs="Times New Roman"/>
                <w:sz w:val="15"/>
                <w:szCs w:val="15"/>
              </w:rPr>
              <w:t>June</w:t>
            </w:r>
            <w:r w:rsidR="0027339D">
              <w:rPr>
                <w:rFonts w:ascii="Times New Roman" w:eastAsia="Times New Roman" w:hAnsi="Times New Roman" w:cs="Times New Roman"/>
                <w:color w:val="000000"/>
                <w:sz w:val="15"/>
                <w:szCs w:val="15"/>
              </w:rPr>
              <w:t xml:space="preserve"> 202</w:t>
            </w:r>
            <w:r>
              <w:rPr>
                <w:rFonts w:ascii="Times New Roman" w:eastAsia="Times New Roman" w:hAnsi="Times New Roman" w:cs="Times New Roman"/>
                <w:sz w:val="15"/>
                <w:szCs w:val="15"/>
              </w:rPr>
              <w:t>5</w:t>
            </w:r>
          </w:p>
          <w:p w:rsidR="00474A39" w:rsidRDefault="00474A39">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p>
        </w:tc>
        <w:tc>
          <w:tcPr>
            <w:tcW w:w="425" w:type="dxa"/>
          </w:tcPr>
          <w:p w:rsidR="00474A39" w:rsidRDefault="00474A39">
            <w:pPr>
              <w:pBdr>
                <w:top w:val="nil"/>
                <w:left w:val="nil"/>
                <w:bottom w:val="nil"/>
                <w:right w:val="nil"/>
                <w:between w:val="nil"/>
              </w:pBdr>
              <w:spacing w:line="259" w:lineRule="auto"/>
              <w:rPr>
                <w:rFonts w:ascii="Times New Roman" w:eastAsia="Times New Roman" w:hAnsi="Times New Roman" w:cs="Times New Roman"/>
                <w:i/>
                <w:color w:val="000000"/>
                <w:sz w:val="16"/>
                <w:szCs w:val="16"/>
              </w:rPr>
            </w:pPr>
          </w:p>
        </w:tc>
        <w:tc>
          <w:tcPr>
            <w:tcW w:w="6237" w:type="dxa"/>
            <w:vMerge w:val="restart"/>
            <w:tcBorders>
              <w:top w:val="single" w:sz="4" w:space="0" w:color="000000"/>
            </w:tcBorders>
          </w:tcPr>
          <w:p w:rsidR="002528BC" w:rsidRDefault="00245EA8" w:rsidP="005C2D39">
            <w:pPr>
              <w:pBdr>
                <w:top w:val="nil"/>
                <w:left w:val="nil"/>
                <w:bottom w:val="nil"/>
                <w:right w:val="nil"/>
                <w:between w:val="nil"/>
              </w:pBdr>
              <w:jc w:val="both"/>
              <w:rPr>
                <w:rFonts w:ascii="Times New Roman" w:eastAsia="Times New Roman" w:hAnsi="Times New Roman" w:cs="Times New Roman"/>
                <w:color w:val="000000"/>
                <w:sz w:val="15"/>
                <w:szCs w:val="15"/>
              </w:rPr>
            </w:pPr>
            <w:r w:rsidRPr="00245EA8">
              <w:rPr>
                <w:rFonts w:ascii="Times New Roman" w:eastAsia="Times New Roman" w:hAnsi="Times New Roman" w:cs="Times New Roman"/>
                <w:color w:val="000000"/>
                <w:sz w:val="15"/>
                <w:szCs w:val="15"/>
              </w:rPr>
              <w:t>Public street lighting is a vital facility needed by the community. The condition of public street lighting is mostly not in accordance with the parameters determined by BSN SNI 7391:2008, so that the intensity of light produced is in accordance with the parameters determined based on the needs of the road class, careful planning is needed. The availability of sufficient lighting is one of the supporting aspects of safety when driving on the highway. Apart from the lighting of the vehicle itself, the availability of street lighting or what is commonly known as public street lighting (PJU) is very important and must be considered properly. The lighting aspect on the alteri road is also one of the things that makes the comfort of users of alteri road services. This study takes an analysis of public street lighting (PJU) installed in the Sidoarjo area, precisely the Sidoarjo Arterial Road. The Sisoarjo arterial road has a road length of 12,000 meters with a road width of 20 meters (left and right). The planned number of light points is 300 light points with a distance between poles of 40 meters and a lighting intensity of 382,165.6 Candella using 200 watt lamps and a pole height of 12 meters to obtain an optimal illumination value of 62.9 lux. This value has met the standard average illumination value of 15-20 lux which is the reference for the illumination standard used on Arterial roads.</w:t>
            </w:r>
          </w:p>
        </w:tc>
      </w:tr>
      <w:tr w:rsidR="00474A39" w:rsidTr="005C2D39">
        <w:trPr>
          <w:trHeight w:val="73"/>
        </w:trPr>
        <w:tc>
          <w:tcPr>
            <w:tcW w:w="2410" w:type="dxa"/>
            <w:tcBorders>
              <w:top w:val="single" w:sz="4" w:space="0" w:color="000000"/>
              <w:bottom w:val="single" w:sz="4" w:space="0" w:color="000000"/>
            </w:tcBorders>
          </w:tcPr>
          <w:p w:rsidR="00474A39" w:rsidRDefault="0027339D">
            <w:pPr>
              <w:pBdr>
                <w:top w:val="nil"/>
                <w:left w:val="nil"/>
                <w:bottom w:val="nil"/>
                <w:right w:val="nil"/>
                <w:between w:val="nil"/>
              </w:pBdr>
              <w:spacing w:line="220" w:lineRule="auto"/>
              <w:jc w:val="both"/>
              <w:rPr>
                <w:rFonts w:ascii="Times New Roman" w:eastAsia="Times New Roman" w:hAnsi="Times New Roman" w:cs="Times New Roman"/>
                <w:i/>
                <w:color w:val="000000"/>
                <w:sz w:val="15"/>
                <w:szCs w:val="15"/>
              </w:rPr>
            </w:pPr>
            <w:r>
              <w:rPr>
                <w:rFonts w:ascii="Times New Roman" w:eastAsia="Times New Roman" w:hAnsi="Times New Roman" w:cs="Times New Roman"/>
                <w:i/>
                <w:color w:val="000000"/>
                <w:sz w:val="15"/>
                <w:szCs w:val="15"/>
              </w:rPr>
              <w:t>Keywords:</w:t>
            </w:r>
          </w:p>
          <w:p w:rsidR="00245EA8" w:rsidRDefault="00245EA8">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Blackspot</w:t>
            </w:r>
            <w:r w:rsidRPr="00245EA8">
              <w:rPr>
                <w:rFonts w:ascii="Times New Roman" w:eastAsia="Times New Roman" w:hAnsi="Times New Roman" w:cs="Times New Roman"/>
                <w:color w:val="000000"/>
                <w:sz w:val="15"/>
                <w:szCs w:val="15"/>
              </w:rPr>
              <w:t xml:space="preserve"> </w:t>
            </w:r>
          </w:p>
          <w:p w:rsidR="00245EA8" w:rsidRDefault="00245EA8">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Efficient</w:t>
            </w:r>
            <w:r w:rsidRPr="00245EA8">
              <w:rPr>
                <w:rFonts w:ascii="Times New Roman" w:eastAsia="Times New Roman" w:hAnsi="Times New Roman" w:cs="Times New Roman"/>
                <w:color w:val="000000"/>
                <w:sz w:val="15"/>
                <w:szCs w:val="15"/>
              </w:rPr>
              <w:t xml:space="preserve"> </w:t>
            </w:r>
          </w:p>
          <w:p w:rsidR="00245EA8" w:rsidRDefault="00245EA8">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Lights </w:t>
            </w:r>
          </w:p>
          <w:p w:rsidR="00474A39" w:rsidRDefault="00245EA8">
            <w:pPr>
              <w:pBdr>
                <w:top w:val="nil"/>
                <w:left w:val="nil"/>
                <w:bottom w:val="nil"/>
                <w:right w:val="nil"/>
                <w:between w:val="nil"/>
              </w:pBdr>
              <w:spacing w:line="220" w:lineRule="auto"/>
              <w:jc w:val="both"/>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Public Street </w:t>
            </w:r>
            <w:r w:rsidRPr="00245EA8">
              <w:rPr>
                <w:rFonts w:ascii="Times New Roman" w:eastAsia="Times New Roman" w:hAnsi="Times New Roman" w:cs="Times New Roman"/>
                <w:color w:val="000000"/>
                <w:sz w:val="15"/>
                <w:szCs w:val="15"/>
              </w:rPr>
              <w:t>Lighting</w:t>
            </w:r>
          </w:p>
        </w:tc>
        <w:tc>
          <w:tcPr>
            <w:tcW w:w="425" w:type="dxa"/>
            <w:tcBorders>
              <w:bottom w:val="single" w:sz="4" w:space="0" w:color="000000"/>
            </w:tcBorders>
          </w:tcPr>
          <w:p w:rsidR="00474A39" w:rsidRDefault="00474A39">
            <w:pPr>
              <w:pBdr>
                <w:top w:val="nil"/>
                <w:left w:val="nil"/>
                <w:bottom w:val="nil"/>
                <w:right w:val="nil"/>
                <w:between w:val="nil"/>
              </w:pBdr>
              <w:spacing w:line="259" w:lineRule="auto"/>
              <w:rPr>
                <w:rFonts w:ascii="Times New Roman" w:eastAsia="Times New Roman" w:hAnsi="Times New Roman" w:cs="Times New Roman"/>
                <w:i/>
                <w:color w:val="000000"/>
                <w:sz w:val="16"/>
                <w:szCs w:val="16"/>
              </w:rPr>
            </w:pPr>
          </w:p>
        </w:tc>
        <w:tc>
          <w:tcPr>
            <w:tcW w:w="6237" w:type="dxa"/>
            <w:vMerge/>
            <w:tcBorders>
              <w:top w:val="single" w:sz="4" w:space="0" w:color="000000"/>
            </w:tcBorders>
          </w:tcPr>
          <w:p w:rsidR="00474A39" w:rsidRDefault="00474A39">
            <w:pPr>
              <w:widowControl w:val="0"/>
              <w:pBdr>
                <w:top w:val="nil"/>
                <w:left w:val="nil"/>
                <w:bottom w:val="nil"/>
                <w:right w:val="nil"/>
                <w:between w:val="nil"/>
              </w:pBdr>
              <w:spacing w:line="276" w:lineRule="auto"/>
              <w:rPr>
                <w:rFonts w:ascii="Times New Roman" w:eastAsia="Times New Roman" w:hAnsi="Times New Roman" w:cs="Times New Roman"/>
                <w:i/>
                <w:color w:val="000000"/>
                <w:sz w:val="16"/>
                <w:szCs w:val="16"/>
              </w:rPr>
            </w:pPr>
          </w:p>
        </w:tc>
      </w:tr>
    </w:tbl>
    <w:p w:rsidR="00474A39" w:rsidRDefault="00474A39">
      <w:pPr>
        <w:pBdr>
          <w:top w:val="nil"/>
          <w:left w:val="nil"/>
          <w:bottom w:val="nil"/>
          <w:right w:val="nil"/>
          <w:between w:val="nil"/>
        </w:pBdr>
        <w:spacing w:after="0"/>
        <w:rPr>
          <w:rFonts w:ascii="Times New Roman" w:eastAsia="Times New Roman" w:hAnsi="Times New Roman" w:cs="Times New Roman"/>
          <w:i/>
          <w:color w:val="000000"/>
          <w:sz w:val="16"/>
          <w:szCs w:val="16"/>
        </w:rPr>
        <w:sectPr w:rsidR="00474A39">
          <w:headerReference w:type="even" r:id="rId9"/>
          <w:headerReference w:type="default" r:id="rId10"/>
          <w:footerReference w:type="even" r:id="rId11"/>
          <w:footerReference w:type="default" r:id="rId12"/>
          <w:pgSz w:w="11906" w:h="16838"/>
          <w:pgMar w:top="1440" w:right="1440" w:bottom="1440" w:left="1440" w:header="708" w:footer="708" w:gutter="0"/>
          <w:pgNumType w:start="1"/>
          <w:cols w:space="720"/>
        </w:sectPr>
      </w:pPr>
    </w:p>
    <w:p w:rsidR="00474A39" w:rsidRDefault="0027339D">
      <w:pPr>
        <w:pStyle w:val="Heading1"/>
        <w:numPr>
          <w:ilvl w:val="0"/>
          <w:numId w:val="2"/>
        </w:numPr>
      </w:pPr>
      <w:r>
        <w:lastRenderedPageBreak/>
        <w:t>Pendahuluan</w:t>
      </w:r>
    </w:p>
    <w:p w:rsidR="008A1CB4" w:rsidRDefault="008A1CB4" w:rsidP="00A715E4">
      <w:pPr>
        <w:spacing w:after="0" w:line="240" w:lineRule="auto"/>
        <w:ind w:firstLine="360"/>
        <w:jc w:val="both"/>
        <w:rPr>
          <w:rFonts w:ascii="Times New Roman" w:eastAsia="Arial Unicode MS" w:hAnsi="Times New Roman" w:cs="Times New Roman"/>
          <w:sz w:val="16"/>
          <w:szCs w:val="16"/>
        </w:rPr>
      </w:pPr>
      <w:r w:rsidRPr="008A1CB4">
        <w:rPr>
          <w:rFonts w:ascii="Times New Roman" w:eastAsia="Arial Unicode MS" w:hAnsi="Times New Roman" w:cs="Times New Roman"/>
          <w:sz w:val="16"/>
          <w:szCs w:val="16"/>
        </w:rPr>
        <w:t>Jalan sebagai bagian prasarana transportasi mempunyai peran penting dalam distribusi barang dan jasa, peningkatan perekonomian, sosial budaya, pertahanan dan keamanan. Untuk mendukung kinerja jalan diperlukan bangunan pelengkap jalan, diantaranya adalah lampu penerangan jalan. Lampu penerangan jalan dapat digunakan untuk meminimalisir jumlah kecelakaan pada malam hari terutama untuk jalan yang dilalui oleh kendaraan roda dua, jalan yang bersinggungan dengan lingkungan penduduk di sekitar jalan.</w:t>
      </w:r>
    </w:p>
    <w:p w:rsidR="008A1CB4" w:rsidRPr="008A1CB4" w:rsidRDefault="008A1CB4" w:rsidP="00A715E4">
      <w:pPr>
        <w:spacing w:after="0" w:line="240" w:lineRule="auto"/>
        <w:ind w:firstLine="360"/>
        <w:jc w:val="both"/>
        <w:rPr>
          <w:rFonts w:ascii="Times New Roman" w:eastAsia="Arial Unicode MS" w:hAnsi="Times New Roman" w:cs="Times New Roman"/>
          <w:sz w:val="16"/>
          <w:szCs w:val="16"/>
        </w:rPr>
      </w:pPr>
      <w:r w:rsidRPr="008A1CB4">
        <w:rPr>
          <w:rFonts w:ascii="Times New Roman" w:eastAsia="Arial Unicode MS" w:hAnsi="Times New Roman" w:cs="Times New Roman"/>
          <w:sz w:val="16"/>
          <w:szCs w:val="16"/>
        </w:rPr>
        <w:t>Kota Sidoarjo adalah pusat pemerintahan daerah dan pusat perkembangan daerah yang telah mengalami perkembangan pesat dari segi pembangunan dan jumlah penduduknya. Lampu penerangan jalan merupakan salah satu program pembangunan yang dicanangkan langsung oleh pemerintah. Di setiap pemukiman pemukiman baru selalu dicanangkan untuk dilakukan pembangunan lampu penerangan jalan umum.</w:t>
      </w:r>
    </w:p>
    <w:p w:rsidR="008A1CB4" w:rsidRPr="008A1CB4" w:rsidRDefault="008A1CB4" w:rsidP="00A715E4">
      <w:pPr>
        <w:spacing w:after="0" w:line="240" w:lineRule="auto"/>
        <w:ind w:firstLine="360"/>
        <w:jc w:val="both"/>
        <w:rPr>
          <w:rFonts w:ascii="Times New Roman" w:eastAsia="Arial Unicode MS" w:hAnsi="Times New Roman" w:cs="Times New Roman"/>
          <w:sz w:val="16"/>
          <w:szCs w:val="16"/>
        </w:rPr>
      </w:pPr>
      <w:r w:rsidRPr="008A1CB4">
        <w:rPr>
          <w:rFonts w:ascii="Times New Roman" w:eastAsia="Arial Unicode MS" w:hAnsi="Times New Roman" w:cs="Times New Roman"/>
          <w:sz w:val="16"/>
          <w:szCs w:val="16"/>
        </w:rPr>
        <w:t>Dinas Perhubungan Kota Sidoarjo merupakan Intsansi Pemerintah yang bertanggung jawab atas pengelolaan Lampu Penerangan Jalan Umum. Meliputi Pemasangan Lampu Penerangan Jalan Umum, Pemeliharaan Lampu Penerangan Jalan Umum dan juga pembayaran rekening Lampu Penerangan Jalan Umum. Lampu Penerangan Jalan Umum di Surabaya menggunakan lampu hemat energi yaitu LED.</w:t>
      </w:r>
      <w:r w:rsidR="00B61B46">
        <w:rPr>
          <w:rFonts w:ascii="Times New Roman" w:eastAsia="Arial Unicode MS" w:hAnsi="Times New Roman" w:cs="Times New Roman"/>
          <w:sz w:val="16"/>
          <w:szCs w:val="16"/>
        </w:rPr>
        <w:t>[3]</w:t>
      </w:r>
    </w:p>
    <w:p w:rsidR="00474A39" w:rsidRDefault="0027339D">
      <w:pPr>
        <w:pStyle w:val="Heading1"/>
        <w:numPr>
          <w:ilvl w:val="0"/>
          <w:numId w:val="2"/>
        </w:numPr>
      </w:pPr>
      <w:r>
        <w:t>Studi Literatur</w:t>
      </w:r>
    </w:p>
    <w:p w:rsidR="00675616" w:rsidRPr="00675616" w:rsidRDefault="00675616" w:rsidP="00675616">
      <w:pPr>
        <w:pStyle w:val="Heading1"/>
        <w:numPr>
          <w:ilvl w:val="0"/>
          <w:numId w:val="4"/>
        </w:numPr>
        <w:spacing w:before="0" w:after="0" w:line="240" w:lineRule="auto"/>
        <w:ind w:left="284" w:hanging="284"/>
        <w:jc w:val="both"/>
        <w:rPr>
          <w:color w:val="auto"/>
          <w:sz w:val="16"/>
          <w:szCs w:val="16"/>
        </w:rPr>
      </w:pPr>
      <w:r w:rsidRPr="00675616">
        <w:rPr>
          <w:color w:val="auto"/>
          <w:sz w:val="16"/>
          <w:szCs w:val="16"/>
        </w:rPr>
        <w:t>Penelitian Terdahulu</w:t>
      </w:r>
    </w:p>
    <w:p w:rsidR="00675616" w:rsidRPr="00675616" w:rsidRDefault="00675616" w:rsidP="00675616">
      <w:pPr>
        <w:spacing w:after="0" w:line="240" w:lineRule="auto"/>
        <w:ind w:left="10"/>
        <w:jc w:val="both"/>
        <w:rPr>
          <w:rFonts w:ascii="Times New Roman" w:hAnsi="Times New Roman" w:cs="Times New Roman"/>
          <w:color w:val="000000" w:themeColor="text1"/>
          <w:sz w:val="16"/>
          <w:szCs w:val="16"/>
        </w:rPr>
      </w:pPr>
      <w:r w:rsidRPr="00675616">
        <w:rPr>
          <w:rFonts w:ascii="Times New Roman" w:hAnsi="Times New Roman" w:cs="Times New Roman"/>
          <w:sz w:val="16"/>
          <w:szCs w:val="16"/>
        </w:rPr>
        <w:t xml:space="preserve">      Penlitian yang dilakukan oleh Gede Andre Agusta Putra dkk. (2020) pada jurnal penelitian yang berjudul “Analisa Perhitungan Ulang Lampu Penerangan Jalan </w:t>
      </w:r>
      <w:r w:rsidRPr="00675616">
        <w:rPr>
          <w:rFonts w:ascii="Times New Roman" w:hAnsi="Times New Roman" w:cs="Times New Roman"/>
          <w:i/>
          <w:sz w:val="16"/>
          <w:szCs w:val="16"/>
        </w:rPr>
        <w:t>By-pass</w:t>
      </w:r>
      <w:r w:rsidRPr="00675616">
        <w:rPr>
          <w:rFonts w:ascii="Times New Roman" w:hAnsi="Times New Roman" w:cs="Times New Roman"/>
          <w:sz w:val="16"/>
          <w:szCs w:val="16"/>
        </w:rPr>
        <w:t xml:space="preserve"> di Ngurah Rai Bali” menyatakan bahwa analisa perhitungan dengan menggunakan IBM SPSS </w:t>
      </w:r>
      <w:r w:rsidRPr="00675616">
        <w:rPr>
          <w:rFonts w:ascii="Times New Roman" w:hAnsi="Times New Roman" w:cs="Times New Roman"/>
          <w:i/>
          <w:sz w:val="16"/>
          <w:szCs w:val="16"/>
        </w:rPr>
        <w:t>Statistic</w:t>
      </w:r>
      <w:r w:rsidRPr="00675616">
        <w:rPr>
          <w:rFonts w:ascii="Times New Roman" w:hAnsi="Times New Roman" w:cs="Times New Roman"/>
          <w:sz w:val="16"/>
          <w:szCs w:val="16"/>
        </w:rPr>
        <w:t>, lampu yang terpasang menunjukan hasil 10,21 lux</w:t>
      </w:r>
      <w:r w:rsidRPr="00675616">
        <w:rPr>
          <w:rFonts w:ascii="Times New Roman" w:hAnsi="Times New Roman" w:cs="Times New Roman"/>
          <w:i/>
          <w:sz w:val="16"/>
          <w:szCs w:val="16"/>
        </w:rPr>
        <w:t xml:space="preserve"> </w:t>
      </w:r>
      <w:r w:rsidRPr="00675616">
        <w:rPr>
          <w:rFonts w:ascii="Times New Roman" w:hAnsi="Times New Roman" w:cs="Times New Roman"/>
          <w:sz w:val="16"/>
          <w:szCs w:val="16"/>
        </w:rPr>
        <w:t xml:space="preserve">yang belum memenuhi SNI. Jalan </w:t>
      </w:r>
      <w:r w:rsidRPr="00675616">
        <w:rPr>
          <w:rFonts w:ascii="Times New Roman" w:hAnsi="Times New Roman" w:cs="Times New Roman"/>
          <w:i/>
          <w:sz w:val="16"/>
          <w:szCs w:val="16"/>
        </w:rPr>
        <w:t>By-pass</w:t>
      </w:r>
      <w:r w:rsidRPr="00675616">
        <w:rPr>
          <w:rFonts w:ascii="Times New Roman" w:hAnsi="Times New Roman" w:cs="Times New Roman"/>
          <w:sz w:val="16"/>
          <w:szCs w:val="16"/>
        </w:rPr>
        <w:t xml:space="preserve"> Ngurah Rai terklasifikasi sebagai jalan arteri dengan kuat pencahayaan sesuai SNI adalah 1120 Lux. Maka dari itu untuk mengatasi permasalahan tersebut perlu melakukan penggantian jenis lampu dari lampu merkuri ke lampu LED 120 W yang menghasilkan 13,21 lux yang sudah memenuhi SNI pencahayaan lampu penerangan jalan umum pada jalan arteri</w:t>
      </w:r>
      <w:r w:rsidR="00B61B46">
        <w:rPr>
          <w:rFonts w:ascii="Times New Roman" w:hAnsi="Times New Roman" w:cs="Times New Roman"/>
          <w:sz w:val="16"/>
          <w:szCs w:val="16"/>
        </w:rPr>
        <w:t xml:space="preserve"> [5]</w:t>
      </w:r>
    </w:p>
    <w:p w:rsidR="005C2D39" w:rsidRDefault="00675616" w:rsidP="00675616">
      <w:pPr>
        <w:spacing w:after="0" w:line="240" w:lineRule="auto"/>
        <w:ind w:firstLine="436"/>
        <w:jc w:val="both"/>
        <w:rPr>
          <w:rFonts w:ascii="Times New Roman" w:hAnsi="Times New Roman" w:cs="Times New Roman"/>
          <w:sz w:val="16"/>
          <w:szCs w:val="16"/>
        </w:rPr>
      </w:pPr>
      <w:r w:rsidRPr="00675616">
        <w:rPr>
          <w:rFonts w:ascii="Times New Roman" w:hAnsi="Times New Roman" w:cs="Times New Roman"/>
          <w:sz w:val="16"/>
          <w:szCs w:val="16"/>
        </w:rPr>
        <w:t>Penilitian yang dilakukan ol</w:t>
      </w:r>
      <w:r w:rsidR="007B37E8">
        <w:rPr>
          <w:rFonts w:ascii="Times New Roman" w:hAnsi="Times New Roman" w:cs="Times New Roman"/>
          <w:sz w:val="16"/>
          <w:szCs w:val="16"/>
        </w:rPr>
        <w:t>eh Ilyas Achmad Syarifudin dkk.</w:t>
      </w:r>
      <w:r w:rsidRPr="00675616">
        <w:rPr>
          <w:rFonts w:ascii="Times New Roman" w:hAnsi="Times New Roman" w:cs="Times New Roman"/>
          <w:sz w:val="16"/>
          <w:szCs w:val="16"/>
        </w:rPr>
        <w:t xml:space="preserve">(2015) pada jurnal penelitian yang berjudul “Rancang Bangun Penataan Ulang Penerangan Jalan Umum di Kota Sintang” menyatakan bahwa berdasarkan perhitungan dan </w:t>
      </w:r>
    </w:p>
    <w:p w:rsidR="005C2D39" w:rsidRDefault="005C2D39" w:rsidP="00675616">
      <w:pPr>
        <w:spacing w:after="0" w:line="240" w:lineRule="auto"/>
        <w:ind w:firstLine="436"/>
        <w:jc w:val="both"/>
        <w:rPr>
          <w:rFonts w:ascii="Times New Roman" w:hAnsi="Times New Roman" w:cs="Times New Roman"/>
          <w:sz w:val="16"/>
          <w:szCs w:val="16"/>
        </w:rPr>
      </w:pPr>
    </w:p>
    <w:p w:rsidR="005C2D39" w:rsidRDefault="005C2D39" w:rsidP="00675616">
      <w:pPr>
        <w:spacing w:after="0" w:line="240" w:lineRule="auto"/>
        <w:ind w:firstLine="436"/>
        <w:jc w:val="both"/>
        <w:rPr>
          <w:rFonts w:ascii="Times New Roman" w:hAnsi="Times New Roman" w:cs="Times New Roman"/>
          <w:sz w:val="16"/>
          <w:szCs w:val="16"/>
        </w:rPr>
      </w:pPr>
    </w:p>
    <w:p w:rsidR="006D38E7" w:rsidRDefault="006D38E7" w:rsidP="005C2D39">
      <w:pPr>
        <w:spacing w:after="0" w:line="240" w:lineRule="auto"/>
        <w:jc w:val="both"/>
        <w:rPr>
          <w:rFonts w:ascii="Times New Roman" w:hAnsi="Times New Roman" w:cs="Times New Roman"/>
          <w:sz w:val="16"/>
          <w:szCs w:val="16"/>
        </w:rPr>
      </w:pPr>
    </w:p>
    <w:p w:rsidR="006D38E7" w:rsidRDefault="006D38E7" w:rsidP="005C2D39">
      <w:pPr>
        <w:spacing w:after="0" w:line="240" w:lineRule="auto"/>
        <w:jc w:val="both"/>
        <w:rPr>
          <w:rFonts w:ascii="Times New Roman" w:hAnsi="Times New Roman" w:cs="Times New Roman"/>
          <w:sz w:val="16"/>
          <w:szCs w:val="16"/>
        </w:rPr>
      </w:pPr>
    </w:p>
    <w:p w:rsidR="00675616" w:rsidRPr="005C2D39" w:rsidRDefault="00675616" w:rsidP="005C2D39">
      <w:pPr>
        <w:spacing w:after="0" w:line="240" w:lineRule="auto"/>
        <w:jc w:val="both"/>
        <w:rPr>
          <w:rFonts w:ascii="Times New Roman" w:hAnsi="Times New Roman" w:cs="Times New Roman"/>
          <w:sz w:val="16"/>
          <w:szCs w:val="16"/>
        </w:rPr>
      </w:pPr>
      <w:r w:rsidRPr="00675616">
        <w:rPr>
          <w:rFonts w:ascii="Times New Roman" w:hAnsi="Times New Roman" w:cs="Times New Roman"/>
          <w:sz w:val="16"/>
          <w:szCs w:val="16"/>
        </w:rPr>
        <w:t>pengukuruan dengan metode titik (</w:t>
      </w:r>
      <w:r w:rsidRPr="00675616">
        <w:rPr>
          <w:rFonts w:ascii="Times New Roman" w:hAnsi="Times New Roman" w:cs="Times New Roman"/>
          <w:i/>
          <w:sz w:val="16"/>
          <w:szCs w:val="16"/>
        </w:rPr>
        <w:t xml:space="preserve">point by point) </w:t>
      </w:r>
      <w:r w:rsidRPr="00675616">
        <w:rPr>
          <w:rFonts w:ascii="Times New Roman" w:hAnsi="Times New Roman" w:cs="Times New Roman"/>
          <w:sz w:val="16"/>
          <w:szCs w:val="16"/>
        </w:rPr>
        <w:t xml:space="preserve">sistem penerangan jalan di Jalan Abdul Rasyid KN dan Jalan MT Haryono belum memenuhi iluminasi ratarata standar yang berlaku berdasarkan IES </w:t>
      </w:r>
      <w:r w:rsidRPr="00675616">
        <w:rPr>
          <w:rFonts w:ascii="Times New Roman" w:hAnsi="Times New Roman" w:cs="Times New Roman"/>
          <w:i/>
          <w:sz w:val="16"/>
          <w:szCs w:val="16"/>
        </w:rPr>
        <w:t>(Iluminating Enginaring Society),</w:t>
      </w:r>
      <w:r w:rsidRPr="00675616">
        <w:rPr>
          <w:rFonts w:ascii="Times New Roman" w:hAnsi="Times New Roman" w:cs="Times New Roman"/>
          <w:sz w:val="16"/>
          <w:szCs w:val="16"/>
        </w:rPr>
        <w:t xml:space="preserve"> yaitu 6-12 Lux. iluminasi pada jalan kota Sintang adalah 1,22 lux berdasarkan hasil pengukuran dan 1,46 lux berdasarkan hasil perhitungan. Perlunya melakukan perancangan penataan ulang dengan memilih jenis tiang,</w:t>
      </w:r>
      <w:r>
        <w:rPr>
          <w:rFonts w:ascii="Times New Roman" w:hAnsi="Times New Roman" w:cs="Times New Roman"/>
          <w:sz w:val="16"/>
          <w:szCs w:val="16"/>
        </w:rPr>
        <w:t xml:space="preserve"> tinggi tiang 10 meter, panjang </w:t>
      </w:r>
      <w:r w:rsidRPr="00675616">
        <w:rPr>
          <w:rFonts w:ascii="Times New Roman" w:hAnsi="Times New Roman" w:cs="Times New Roman"/>
          <w:sz w:val="16"/>
          <w:szCs w:val="16"/>
        </w:rPr>
        <w:t>lengan lampu 2 meter dan jarak antar tiang 36 meter untuk mendapatkan hasil iluminasi rata-rata yang sesuai dengan standar yaitu 6-12 lux maka dipilih lampu sodium bertekanan tinggi (Son T-150 W) dengan model susunan lampu satu sisi jalan sehingga iluminasi rata-rata yang dihasilkan lampu pada permukaan jalan adalah 6,66 lux</w:t>
      </w:r>
      <w:r w:rsidR="00B61B46">
        <w:rPr>
          <w:rFonts w:ascii="Times New Roman" w:hAnsi="Times New Roman" w:cs="Times New Roman"/>
          <w:sz w:val="16"/>
          <w:szCs w:val="16"/>
        </w:rPr>
        <w:t>[6]</w:t>
      </w:r>
    </w:p>
    <w:p w:rsidR="00675616" w:rsidRPr="00675616" w:rsidRDefault="00675616" w:rsidP="00675616">
      <w:pPr>
        <w:spacing w:after="0" w:line="240" w:lineRule="auto"/>
        <w:ind w:left="284" w:firstLine="436"/>
        <w:jc w:val="both"/>
        <w:rPr>
          <w:rFonts w:ascii="Times New Roman" w:hAnsi="Times New Roman" w:cs="Times New Roman"/>
          <w:color w:val="000000" w:themeColor="text1"/>
          <w:sz w:val="16"/>
          <w:szCs w:val="16"/>
        </w:rPr>
      </w:pPr>
    </w:p>
    <w:p w:rsidR="00675616" w:rsidRPr="00675616" w:rsidRDefault="00675616" w:rsidP="00675616">
      <w:pPr>
        <w:pStyle w:val="ListParagraph"/>
        <w:numPr>
          <w:ilvl w:val="0"/>
          <w:numId w:val="4"/>
        </w:numPr>
        <w:spacing w:after="0" w:line="240" w:lineRule="auto"/>
        <w:ind w:left="284" w:hanging="284"/>
        <w:jc w:val="both"/>
        <w:rPr>
          <w:rFonts w:ascii="Times New Roman" w:hAnsi="Times New Roman" w:cs="Times New Roman"/>
          <w:b/>
          <w:color w:val="000000" w:themeColor="text1"/>
          <w:sz w:val="16"/>
          <w:szCs w:val="16"/>
        </w:rPr>
      </w:pPr>
      <w:r w:rsidRPr="00675616">
        <w:rPr>
          <w:rFonts w:ascii="Times New Roman" w:hAnsi="Times New Roman" w:cs="Times New Roman"/>
          <w:b/>
          <w:color w:val="000000" w:themeColor="text1"/>
          <w:sz w:val="16"/>
          <w:szCs w:val="16"/>
        </w:rPr>
        <w:t>Dasar Teori</w:t>
      </w:r>
    </w:p>
    <w:p w:rsidR="00675616" w:rsidRPr="00675616" w:rsidRDefault="00675616" w:rsidP="00675616">
      <w:pPr>
        <w:spacing w:after="0" w:line="240" w:lineRule="auto"/>
        <w:ind w:left="10"/>
        <w:jc w:val="both"/>
        <w:rPr>
          <w:rFonts w:ascii="Times New Roman" w:hAnsi="Times New Roman" w:cs="Times New Roman"/>
          <w:color w:val="FF0000"/>
          <w:sz w:val="16"/>
          <w:szCs w:val="16"/>
        </w:rPr>
      </w:pPr>
      <w:r w:rsidRPr="00675616">
        <w:rPr>
          <w:rFonts w:ascii="Times New Roman" w:hAnsi="Times New Roman" w:cs="Times New Roman"/>
          <w:sz w:val="16"/>
          <w:szCs w:val="16"/>
        </w:rPr>
        <w:t xml:space="preserve">      Rekor pertama Penerangan Jalan Umum berasal dari abad ke-10 di Spanyol, ketika Cordoba, ibu kota Kekaisaran Moor, dipasang lentera minyak tanah di sepanjang jalan utama. Sejak itu, pencahayaan jalan telah mengalami beberapa literasi dalam teknologi, dari lentera diisi dengan lemak, lilin, dan sumbu </w:t>
      </w:r>
      <w:r w:rsidRPr="00675616">
        <w:rPr>
          <w:rFonts w:ascii="Times New Roman" w:eastAsia="Bookman Old Style" w:hAnsi="Times New Roman" w:cs="Times New Roman"/>
          <w:i/>
          <w:sz w:val="16"/>
          <w:szCs w:val="16"/>
        </w:rPr>
        <w:t xml:space="preserve">empulur </w:t>
      </w:r>
      <w:r w:rsidRPr="00675616">
        <w:rPr>
          <w:rFonts w:ascii="Times New Roman" w:hAnsi="Times New Roman" w:cs="Times New Roman"/>
          <w:sz w:val="16"/>
          <w:szCs w:val="16"/>
        </w:rPr>
        <w:t xml:space="preserve">di Eropa abad ke-15 dan Amerika kolonial, hingga lampu gas batu bara di abad ke-19 dan lampu busur listrik dan lampu pijar di akhir 1800-an. Dalam beberapa dekade terakhir telah melihat munculnya teknologi pencahayaan baru yang dapat diterapkan pada penerangan jalan, </w:t>
      </w:r>
      <w:r w:rsidRPr="00675616">
        <w:rPr>
          <w:rFonts w:ascii="Times New Roman" w:eastAsia="Bookman Old Style" w:hAnsi="Times New Roman" w:cs="Times New Roman"/>
          <w:i/>
          <w:sz w:val="16"/>
          <w:szCs w:val="16"/>
        </w:rPr>
        <w:t>solid-state light emitting diode</w:t>
      </w:r>
      <w:r w:rsidRPr="00675616">
        <w:rPr>
          <w:rFonts w:ascii="Times New Roman" w:hAnsi="Times New Roman" w:cs="Times New Roman"/>
          <w:sz w:val="16"/>
          <w:szCs w:val="16"/>
        </w:rPr>
        <w:t xml:space="preserve"> (LED), super-efisien, tahan lama, kompak dan serbaguna sumber cahaya. (Carter, Quick, Danes, Gatti, &amp; Branick, 2011) </w:t>
      </w:r>
      <w:r w:rsidR="00FE4EDB">
        <w:rPr>
          <w:rFonts w:ascii="Times New Roman" w:hAnsi="Times New Roman" w:cs="Times New Roman"/>
          <w:sz w:val="16"/>
          <w:szCs w:val="16"/>
        </w:rPr>
        <w:t>[1]</w:t>
      </w:r>
    </w:p>
    <w:p w:rsidR="00675616" w:rsidRPr="00FE4EDB" w:rsidRDefault="00675616" w:rsidP="00675616">
      <w:pPr>
        <w:spacing w:after="0" w:line="240" w:lineRule="auto"/>
        <w:ind w:firstLine="169"/>
        <w:jc w:val="both"/>
        <w:rPr>
          <w:rFonts w:ascii="Times New Roman" w:hAnsi="Times New Roman" w:cs="Times New Roman"/>
          <w:sz w:val="16"/>
          <w:szCs w:val="16"/>
        </w:rPr>
      </w:pPr>
      <w:r w:rsidRPr="00675616">
        <w:rPr>
          <w:rFonts w:ascii="Times New Roman" w:hAnsi="Times New Roman" w:cs="Times New Roman"/>
          <w:sz w:val="16"/>
          <w:szCs w:val="16"/>
        </w:rPr>
        <w:t xml:space="preserve">Penerangan listrik pertama kali digunakan pada tahun 1880-an dengan penemuan lampu busur terbuka, yang mengalirkan arus tinggi antara dua elektroda </w:t>
      </w:r>
      <w:r w:rsidRPr="00675616">
        <w:rPr>
          <w:rFonts w:ascii="Times New Roman" w:eastAsia="Bookman Old Style" w:hAnsi="Times New Roman" w:cs="Times New Roman"/>
          <w:sz w:val="16"/>
          <w:szCs w:val="16"/>
        </w:rPr>
        <w:t xml:space="preserve">karbon. “Lilin listrik” yang intensif energi ini bersinar sangat terang sehingga mereka </w:t>
      </w:r>
      <w:r w:rsidRPr="00675616">
        <w:rPr>
          <w:rFonts w:ascii="Times New Roman" w:hAnsi="Times New Roman" w:cs="Times New Roman"/>
          <w:sz w:val="16"/>
          <w:szCs w:val="16"/>
        </w:rPr>
        <w:t xml:space="preserve">harus ditempatkan tinggi pada 60 hingga 150 menara kaki dan pada dasarnya bertindak sebagai lampu banjir. Dua puluh tahun kemudian, bola lampu pijar berdaya rendah adalah ditemukan dan digunakan di jalan-jalan di kota-kota di seluruh dunia. Ketika bola lampu pijar menghasilkan indeks rendering warna yang menyenangkan atau </w:t>
      </w:r>
      <w:r w:rsidRPr="00675616">
        <w:rPr>
          <w:rFonts w:ascii="Times New Roman" w:eastAsia="Bookman Old Style" w:hAnsi="Times New Roman" w:cs="Times New Roman"/>
          <w:i/>
          <w:sz w:val="16"/>
          <w:szCs w:val="16"/>
        </w:rPr>
        <w:t>Color Rendering Index</w:t>
      </w:r>
      <w:r w:rsidRPr="00675616">
        <w:rPr>
          <w:rFonts w:ascii="Times New Roman" w:hAnsi="Times New Roman" w:cs="Times New Roman"/>
          <w:sz w:val="16"/>
          <w:szCs w:val="16"/>
        </w:rPr>
        <w:t xml:space="preserve"> (CRI) dari 100, memiliki umur pendek dan energi </w:t>
      </w:r>
      <w:r w:rsidRPr="00675616">
        <w:rPr>
          <w:rFonts w:ascii="Times New Roman" w:eastAsia="Bookman Old Style" w:hAnsi="Times New Roman" w:cs="Times New Roman"/>
          <w:i/>
          <w:sz w:val="16"/>
          <w:szCs w:val="16"/>
        </w:rPr>
        <w:t>intensif</w:t>
      </w:r>
      <w:r w:rsidRPr="00675616">
        <w:rPr>
          <w:rFonts w:ascii="Times New Roman" w:hAnsi="Times New Roman" w:cs="Times New Roman"/>
          <w:sz w:val="16"/>
          <w:szCs w:val="16"/>
        </w:rPr>
        <w:t xml:space="preserve"> (Carter, Quick, Danes, Gatti, &amp; Branick, 2011).</w:t>
      </w:r>
      <w:r w:rsidRPr="00675616">
        <w:rPr>
          <w:rFonts w:ascii="Times New Roman" w:hAnsi="Times New Roman" w:cs="Times New Roman"/>
          <w:color w:val="FF0000"/>
          <w:sz w:val="16"/>
          <w:szCs w:val="16"/>
        </w:rPr>
        <w:t xml:space="preserve"> </w:t>
      </w:r>
      <w:r w:rsidR="00FE4EDB">
        <w:rPr>
          <w:rFonts w:ascii="Times New Roman" w:hAnsi="Times New Roman" w:cs="Times New Roman"/>
          <w:sz w:val="16"/>
          <w:szCs w:val="16"/>
        </w:rPr>
        <w:t>[1]</w:t>
      </w:r>
    </w:p>
    <w:p w:rsidR="006D38E7" w:rsidRDefault="006D38E7" w:rsidP="00675616">
      <w:pPr>
        <w:spacing w:after="0" w:line="240" w:lineRule="auto"/>
        <w:ind w:firstLine="169"/>
        <w:jc w:val="both"/>
        <w:rPr>
          <w:rFonts w:ascii="Times New Roman" w:hAnsi="Times New Roman" w:cs="Times New Roman"/>
          <w:color w:val="FF0000"/>
          <w:sz w:val="16"/>
          <w:szCs w:val="16"/>
        </w:rPr>
      </w:pPr>
    </w:p>
    <w:p w:rsidR="006D38E7" w:rsidRDefault="006D38E7" w:rsidP="00675616">
      <w:pPr>
        <w:spacing w:after="0" w:line="240" w:lineRule="auto"/>
        <w:ind w:firstLine="169"/>
        <w:jc w:val="both"/>
        <w:rPr>
          <w:rFonts w:ascii="Times New Roman" w:hAnsi="Times New Roman" w:cs="Times New Roman"/>
          <w:color w:val="FF0000"/>
          <w:sz w:val="16"/>
          <w:szCs w:val="16"/>
        </w:rPr>
      </w:pPr>
    </w:p>
    <w:p w:rsidR="00675616" w:rsidRDefault="00675616" w:rsidP="00675616">
      <w:pPr>
        <w:spacing w:after="0" w:line="240" w:lineRule="auto"/>
        <w:ind w:firstLine="169"/>
        <w:jc w:val="center"/>
        <w:rPr>
          <w:rFonts w:ascii="Times New Roman" w:hAnsi="Times New Roman" w:cs="Times New Roman"/>
          <w:color w:val="FF0000"/>
          <w:sz w:val="16"/>
          <w:szCs w:val="16"/>
        </w:rPr>
      </w:pPr>
    </w:p>
    <w:p w:rsidR="00675616" w:rsidRDefault="00675616" w:rsidP="00675616">
      <w:pPr>
        <w:spacing w:after="0" w:line="240" w:lineRule="auto"/>
        <w:ind w:firstLine="169"/>
        <w:jc w:val="center"/>
        <w:rPr>
          <w:rFonts w:ascii="Times New Roman" w:hAnsi="Times New Roman" w:cs="Times New Roman"/>
          <w:color w:val="FF0000"/>
          <w:sz w:val="16"/>
          <w:szCs w:val="16"/>
        </w:rPr>
      </w:pPr>
      <w:r>
        <w:rPr>
          <w:rFonts w:ascii="Times New Roman" w:hAnsi="Times New Roman" w:cs="Times New Roman"/>
          <w:color w:val="FF0000"/>
          <w:sz w:val="16"/>
          <w:szCs w:val="16"/>
          <w:lang w:val="en-US"/>
        </w:rPr>
        <w:lastRenderedPageBreak/>
        <w:drawing>
          <wp:inline distT="0" distB="0" distL="0" distR="0" wp14:anchorId="0990E69E" wp14:editId="16EC02BC">
            <wp:extent cx="1103244" cy="59799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3244" cy="597994"/>
                    </a:xfrm>
                    <a:prstGeom prst="rect">
                      <a:avLst/>
                    </a:prstGeom>
                    <a:noFill/>
                  </pic:spPr>
                </pic:pic>
              </a:graphicData>
            </a:graphic>
          </wp:inline>
        </w:drawing>
      </w:r>
    </w:p>
    <w:p w:rsidR="00675616" w:rsidRPr="00675616" w:rsidRDefault="00675616" w:rsidP="00675616">
      <w:pPr>
        <w:spacing w:after="0" w:line="240" w:lineRule="auto"/>
        <w:ind w:firstLine="169"/>
        <w:jc w:val="center"/>
        <w:rPr>
          <w:rFonts w:ascii="Times New Roman" w:hAnsi="Times New Roman" w:cs="Times New Roman"/>
          <w:color w:val="FF0000"/>
          <w:sz w:val="16"/>
          <w:szCs w:val="16"/>
        </w:rPr>
      </w:pPr>
    </w:p>
    <w:p w:rsidR="00675616" w:rsidRPr="00675616" w:rsidRDefault="00675616" w:rsidP="0075182E">
      <w:pPr>
        <w:spacing w:line="240" w:lineRule="auto"/>
        <w:ind w:firstLine="169"/>
        <w:jc w:val="center"/>
        <w:rPr>
          <w:rFonts w:ascii="Times New Roman" w:hAnsi="Times New Roman" w:cs="Times New Roman"/>
          <w:color w:val="FF0000"/>
          <w:sz w:val="16"/>
          <w:szCs w:val="16"/>
        </w:rPr>
      </w:pPr>
      <w:r w:rsidRPr="00675616">
        <w:rPr>
          <w:rFonts w:ascii="Times New Roman" w:hAnsi="Times New Roman" w:cs="Times New Roman"/>
          <w:sz w:val="16"/>
          <w:szCs w:val="16"/>
        </w:rPr>
        <w:t>Gambar 2. 1 Lampu Uap Merkuri</w:t>
      </w:r>
    </w:p>
    <w:p w:rsidR="00854FC9" w:rsidRPr="00854FC9" w:rsidRDefault="00854FC9" w:rsidP="00854FC9">
      <w:pPr>
        <w:spacing w:after="0" w:line="240" w:lineRule="auto"/>
        <w:ind w:firstLine="169"/>
        <w:jc w:val="both"/>
        <w:rPr>
          <w:rFonts w:ascii="Times New Roman" w:hAnsi="Times New Roman" w:cs="Times New Roman"/>
          <w:sz w:val="16"/>
          <w:szCs w:val="16"/>
        </w:rPr>
      </w:pPr>
      <w:r>
        <w:rPr>
          <w:rFonts w:ascii="Times New Roman" w:hAnsi="Times New Roman" w:cs="Times New Roman"/>
          <w:sz w:val="16"/>
          <w:szCs w:val="16"/>
        </w:rPr>
        <w:t xml:space="preserve">   </w:t>
      </w:r>
      <w:r w:rsidRPr="00854FC9">
        <w:rPr>
          <w:rFonts w:ascii="Times New Roman" w:hAnsi="Times New Roman" w:cs="Times New Roman"/>
          <w:sz w:val="16"/>
          <w:szCs w:val="16"/>
        </w:rPr>
        <w:t xml:space="preserve">Pada 1940-an-1960-an lampu uap merkuri atau </w:t>
      </w:r>
      <w:r w:rsidRPr="00854FC9">
        <w:rPr>
          <w:rFonts w:ascii="Times New Roman" w:eastAsia="Bookman Old Style" w:hAnsi="Times New Roman" w:cs="Times New Roman"/>
          <w:i/>
          <w:sz w:val="16"/>
          <w:szCs w:val="16"/>
        </w:rPr>
        <w:t>mercury vapor</w:t>
      </w:r>
      <w:r w:rsidRPr="00854FC9">
        <w:rPr>
          <w:rFonts w:ascii="Times New Roman" w:hAnsi="Times New Roman" w:cs="Times New Roman"/>
          <w:sz w:val="16"/>
          <w:szCs w:val="16"/>
        </w:rPr>
        <w:t xml:space="preserve"> (MV) diperkenalkan pada tahun 1948 dan secara luas diadopsi karena cahayanya yang jauh lebih terang. Namun MV dimulai untuk segera terdepresiasi sementara masih membutuhkan jumlah yang sama energi. MH sering masih digunakan di persimpangan karena sangat bagus </w:t>
      </w:r>
      <w:r w:rsidRPr="00854FC9">
        <w:rPr>
          <w:rFonts w:ascii="Times New Roman" w:eastAsia="Bookman Old Style" w:hAnsi="Times New Roman" w:cs="Times New Roman"/>
          <w:i/>
          <w:sz w:val="16"/>
          <w:szCs w:val="16"/>
        </w:rPr>
        <w:t>rendering</w:t>
      </w:r>
      <w:r w:rsidRPr="00854FC9">
        <w:rPr>
          <w:rFonts w:ascii="Times New Roman" w:hAnsi="Times New Roman" w:cs="Times New Roman"/>
          <w:sz w:val="16"/>
          <w:szCs w:val="16"/>
        </w:rPr>
        <w:t xml:space="preserve"> warna memungkinkan </w:t>
      </w:r>
      <w:r w:rsidRPr="00854FC9">
        <w:rPr>
          <w:rFonts w:ascii="Times New Roman" w:eastAsia="Bookman Old Style" w:hAnsi="Times New Roman" w:cs="Times New Roman"/>
          <w:i/>
          <w:sz w:val="16"/>
          <w:szCs w:val="16"/>
        </w:rPr>
        <w:t>visibilitas</w:t>
      </w:r>
      <w:r w:rsidRPr="00854FC9">
        <w:rPr>
          <w:rFonts w:ascii="Times New Roman" w:hAnsi="Times New Roman" w:cs="Times New Roman"/>
          <w:sz w:val="16"/>
          <w:szCs w:val="16"/>
        </w:rPr>
        <w:t xml:space="preserve"> dan kontras yang lebih baik (Carter, Quick, </w:t>
      </w:r>
      <w:r w:rsidR="00FE4EDB">
        <w:rPr>
          <w:rFonts w:ascii="Times New Roman" w:hAnsi="Times New Roman" w:cs="Times New Roman"/>
          <w:sz w:val="16"/>
          <w:szCs w:val="16"/>
        </w:rPr>
        <w:t>Danes, Gatti, &amp; Branick, 2011).</w:t>
      </w:r>
      <w:r w:rsidRPr="00854FC9">
        <w:rPr>
          <w:rFonts w:ascii="Times New Roman" w:hAnsi="Times New Roman" w:cs="Times New Roman"/>
          <w:sz w:val="16"/>
          <w:szCs w:val="16"/>
        </w:rPr>
        <w:t xml:space="preserve"> </w:t>
      </w:r>
      <w:r w:rsidR="00FE4EDB">
        <w:rPr>
          <w:rFonts w:ascii="Times New Roman" w:hAnsi="Times New Roman" w:cs="Times New Roman"/>
          <w:sz w:val="16"/>
          <w:szCs w:val="16"/>
        </w:rPr>
        <w:t>[1]</w:t>
      </w:r>
    </w:p>
    <w:p w:rsidR="00675616" w:rsidRDefault="00854FC9" w:rsidP="00854FC9">
      <w:pPr>
        <w:spacing w:before="100" w:beforeAutospacing="1"/>
        <w:jc w:val="center"/>
      </w:pPr>
      <w:r>
        <w:rPr>
          <w:lang w:val="en-US"/>
        </w:rPr>
        <w:drawing>
          <wp:inline distT="0" distB="0" distL="0" distR="0" wp14:anchorId="6C754BF7" wp14:editId="6AF03E96">
            <wp:extent cx="1776383" cy="85156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747" cy="854136"/>
                    </a:xfrm>
                    <a:prstGeom prst="rect">
                      <a:avLst/>
                    </a:prstGeom>
                    <a:noFill/>
                  </pic:spPr>
                </pic:pic>
              </a:graphicData>
            </a:graphic>
          </wp:inline>
        </w:drawing>
      </w:r>
    </w:p>
    <w:p w:rsidR="00854FC9" w:rsidRPr="00854FC9" w:rsidRDefault="00854FC9" w:rsidP="005C2D39">
      <w:pPr>
        <w:pStyle w:val="Caption"/>
        <w:spacing w:after="0"/>
        <w:ind w:left="283" w:firstLine="437"/>
        <w:rPr>
          <w:rFonts w:ascii="Times New Roman" w:hAnsi="Times New Roman" w:cs="Times New Roman"/>
          <w:i w:val="0"/>
          <w:color w:val="auto"/>
          <w:sz w:val="16"/>
          <w:szCs w:val="16"/>
        </w:rPr>
      </w:pPr>
      <w:r w:rsidRPr="00854FC9">
        <w:rPr>
          <w:rFonts w:ascii="Times New Roman" w:hAnsi="Times New Roman" w:cs="Times New Roman"/>
          <w:i w:val="0"/>
          <w:color w:val="auto"/>
          <w:sz w:val="16"/>
          <w:szCs w:val="16"/>
        </w:rPr>
        <w:t>Gambar 2. 2</w:t>
      </w:r>
      <w:r w:rsidRPr="00854FC9">
        <w:rPr>
          <w:rFonts w:ascii="Times New Roman" w:hAnsi="Times New Roman" w:cs="Times New Roman"/>
          <w:i w:val="0"/>
          <w:sz w:val="16"/>
          <w:szCs w:val="16"/>
        </w:rPr>
        <w:t xml:space="preserve"> </w:t>
      </w:r>
      <w:r w:rsidRPr="00854FC9">
        <w:rPr>
          <w:rFonts w:ascii="Times New Roman" w:hAnsi="Times New Roman" w:cs="Times New Roman"/>
          <w:i w:val="0"/>
          <w:color w:val="auto"/>
          <w:sz w:val="16"/>
          <w:szCs w:val="16"/>
        </w:rPr>
        <w:t>Lampu HPS dan Lampu LED</w:t>
      </w:r>
    </w:p>
    <w:p w:rsidR="00675616" w:rsidRDefault="005C2D39" w:rsidP="005C2D39">
      <w:pPr>
        <w:spacing w:before="100" w:beforeAutospacing="1" w:line="240" w:lineRule="auto"/>
        <w:ind w:firstLine="283"/>
        <w:jc w:val="both"/>
        <w:rPr>
          <w:rFonts w:ascii="Times New Roman" w:hAnsi="Times New Roman" w:cs="Times New Roman"/>
          <w:sz w:val="16"/>
          <w:szCs w:val="16"/>
        </w:rPr>
      </w:pPr>
      <w:r w:rsidRPr="005C2D39">
        <w:rPr>
          <w:rFonts w:ascii="Times New Roman" w:hAnsi="Times New Roman" w:cs="Times New Roman"/>
          <w:sz w:val="16"/>
          <w:szCs w:val="16"/>
        </w:rPr>
        <w:t xml:space="preserve">Pada tahun 1970-an, lampu </w:t>
      </w:r>
      <w:r w:rsidRPr="005C2D39">
        <w:rPr>
          <w:rFonts w:ascii="Times New Roman" w:eastAsia="Bookman Old Style" w:hAnsi="Times New Roman" w:cs="Times New Roman"/>
          <w:i/>
          <w:sz w:val="16"/>
          <w:szCs w:val="16"/>
        </w:rPr>
        <w:t>high pressure sodium</w:t>
      </w:r>
      <w:r w:rsidRPr="005C2D39">
        <w:rPr>
          <w:rFonts w:ascii="Times New Roman" w:hAnsi="Times New Roman" w:cs="Times New Roman"/>
          <w:sz w:val="16"/>
          <w:szCs w:val="16"/>
        </w:rPr>
        <w:t xml:space="preserve"> (HPS) diresmikan dan sejak itu menjadi jenis penerangan jalan yang paling dominan di Amerika, mengihiasi kota dan langit dengan rona oranye. Induksi lampu mulai digunakan untuk penerangan luar ruangan pada akhir 1990-an dan dianggap sebagai teknologi yang sangat menjanjikan. Mirip dengan tinggi lampu </w:t>
      </w:r>
      <w:r w:rsidRPr="005C2D39">
        <w:rPr>
          <w:rFonts w:ascii="Times New Roman" w:eastAsia="Bookman Old Style" w:hAnsi="Times New Roman" w:cs="Times New Roman"/>
          <w:i/>
          <w:sz w:val="16"/>
          <w:szCs w:val="16"/>
        </w:rPr>
        <w:t xml:space="preserve">neon </w:t>
      </w:r>
      <w:r w:rsidRPr="005C2D39">
        <w:rPr>
          <w:rFonts w:ascii="Times New Roman" w:hAnsi="Times New Roman" w:cs="Times New Roman"/>
          <w:sz w:val="16"/>
          <w:szCs w:val="16"/>
        </w:rPr>
        <w:t xml:space="preserve">berkualitas, lampu induksi didasarkan pada gas teknologi pelepasan. Keuntungan dari induksi termasuk instan pemogokan dan pemogokan ulang, stabilitas warna, CRI tinggi, ketahanan getaran yang baik, daya penggunaan energi yang rendah, dan masa pakai yang sangat lama, dengan masa pakai terukur sebesar hingga 100.000 jam. Namun mereka mengandung merkuri, sensitif ke suhu yang lebih tinggi, dan saat ini tidak dapat diredupkan. Perlengkapan kepala kobra HPS tetap menjadi pencahayaan yang dominan teknologi dan gaya luminer, biasanya diaktifkan oleh </w:t>
      </w:r>
      <w:r w:rsidRPr="005C2D39">
        <w:rPr>
          <w:rFonts w:ascii="Times New Roman" w:eastAsia="Bookman Old Style" w:hAnsi="Times New Roman" w:cs="Times New Roman"/>
          <w:i/>
          <w:sz w:val="16"/>
          <w:szCs w:val="16"/>
        </w:rPr>
        <w:t>fotosensitif</w:t>
      </w:r>
      <w:r w:rsidRPr="005C2D39">
        <w:rPr>
          <w:rFonts w:ascii="Times New Roman" w:hAnsi="Times New Roman" w:cs="Times New Roman"/>
          <w:sz w:val="16"/>
          <w:szCs w:val="16"/>
        </w:rPr>
        <w:t xml:space="preserve"> sel aktif. Tahun 2000-sekarang di tengah meningkatnya kekhawatiran tentang peningkatan emisi gas rumah kaca dan biaya </w:t>
      </w:r>
      <w:r w:rsidRPr="005C2D39">
        <w:rPr>
          <w:rFonts w:ascii="Times New Roman" w:eastAsia="Bookman Old Style" w:hAnsi="Times New Roman" w:cs="Times New Roman"/>
          <w:i/>
          <w:sz w:val="16"/>
          <w:szCs w:val="16"/>
        </w:rPr>
        <w:t>tricity,</w:t>
      </w:r>
      <w:r w:rsidRPr="005C2D39">
        <w:rPr>
          <w:rFonts w:ascii="Times New Roman" w:hAnsi="Times New Roman" w:cs="Times New Roman"/>
          <w:sz w:val="16"/>
          <w:szCs w:val="16"/>
        </w:rPr>
        <w:t xml:space="preserve"> kota mulai menguji pencahayaan </w:t>
      </w:r>
      <w:r w:rsidRPr="005C2D39">
        <w:rPr>
          <w:rFonts w:ascii="Times New Roman" w:eastAsia="Bookman Old Style" w:hAnsi="Times New Roman" w:cs="Times New Roman"/>
          <w:i/>
          <w:sz w:val="16"/>
          <w:szCs w:val="16"/>
        </w:rPr>
        <w:t>solid-state</w:t>
      </w:r>
      <w:r w:rsidRPr="005C2D39">
        <w:rPr>
          <w:rFonts w:ascii="Times New Roman" w:hAnsi="Times New Roman" w:cs="Times New Roman"/>
          <w:sz w:val="16"/>
          <w:szCs w:val="16"/>
        </w:rPr>
        <w:t xml:space="preserve"> (SSL) LED pencahayaan di berbagai aplik</w:t>
      </w:r>
      <w:r w:rsidR="00FE4EDB">
        <w:rPr>
          <w:rFonts w:ascii="Times New Roman" w:hAnsi="Times New Roman" w:cs="Times New Roman"/>
          <w:sz w:val="16"/>
          <w:szCs w:val="16"/>
        </w:rPr>
        <w:t>asi termasuk lampu lalu lintas,</w:t>
      </w:r>
      <w:r w:rsidRPr="005C2D39">
        <w:rPr>
          <w:rFonts w:ascii="Times New Roman" w:hAnsi="Times New Roman" w:cs="Times New Roman"/>
          <w:sz w:val="16"/>
          <w:szCs w:val="16"/>
        </w:rPr>
        <w:t xml:space="preserve">lampu </w:t>
      </w:r>
      <w:r w:rsidR="00FE4EDB">
        <w:rPr>
          <w:rFonts w:ascii="Times New Roman" w:hAnsi="Times New Roman" w:cs="Times New Roman"/>
          <w:sz w:val="16"/>
          <w:szCs w:val="16"/>
        </w:rPr>
        <w:t>garasi parkir dan lampu jalan.</w:t>
      </w:r>
      <w:r w:rsidRPr="005C2D39">
        <w:rPr>
          <w:rFonts w:ascii="Times New Roman" w:hAnsi="Times New Roman" w:cs="Times New Roman"/>
          <w:sz w:val="16"/>
          <w:szCs w:val="16"/>
        </w:rPr>
        <w:t>(Carter, Quick, Danes, Gatti, &amp; Branick, 2011, p. 18)</w:t>
      </w:r>
      <w:r w:rsidR="00FE4EDB">
        <w:rPr>
          <w:rFonts w:ascii="Times New Roman" w:hAnsi="Times New Roman" w:cs="Times New Roman"/>
          <w:sz w:val="16"/>
          <w:szCs w:val="16"/>
        </w:rPr>
        <w:t>[1]</w:t>
      </w:r>
    </w:p>
    <w:p w:rsidR="005C2D39" w:rsidRPr="005C2D39" w:rsidRDefault="005C2D39" w:rsidP="005C2D39">
      <w:pPr>
        <w:pStyle w:val="ListParagraph"/>
        <w:numPr>
          <w:ilvl w:val="0"/>
          <w:numId w:val="4"/>
        </w:numPr>
        <w:spacing w:after="0" w:line="240" w:lineRule="auto"/>
        <w:jc w:val="both"/>
        <w:rPr>
          <w:rFonts w:ascii="Times New Roman" w:hAnsi="Times New Roman" w:cs="Times New Roman"/>
          <w:sz w:val="16"/>
          <w:szCs w:val="16"/>
        </w:rPr>
      </w:pPr>
      <w:r w:rsidRPr="005C2D39">
        <w:rPr>
          <w:rFonts w:ascii="Times New Roman" w:eastAsia="Arial Unicode MS" w:hAnsi="Times New Roman" w:cs="Times New Roman"/>
          <w:b/>
          <w:sz w:val="16"/>
          <w:szCs w:val="16"/>
        </w:rPr>
        <w:t>Lampu Penerangan Jalan Umum</w:t>
      </w:r>
    </w:p>
    <w:p w:rsidR="005C2D39" w:rsidRPr="005C2D39" w:rsidRDefault="005C2D39" w:rsidP="005C2D39">
      <w:pPr>
        <w:widowControl w:val="0"/>
        <w:autoSpaceDE w:val="0"/>
        <w:autoSpaceDN w:val="0"/>
        <w:spacing w:after="0" w:line="240" w:lineRule="auto"/>
        <w:jc w:val="both"/>
        <w:rPr>
          <w:rFonts w:ascii="Times New Roman" w:eastAsia="Arial Unicode MS" w:hAnsi="Times New Roman" w:cs="Times New Roman"/>
          <w:b/>
          <w:sz w:val="16"/>
          <w:szCs w:val="16"/>
        </w:rPr>
      </w:pPr>
      <w:r w:rsidRPr="005C2D39">
        <w:rPr>
          <w:rFonts w:ascii="Times New Roman" w:hAnsi="Times New Roman" w:cs="Times New Roman"/>
          <w:sz w:val="16"/>
          <w:szCs w:val="16"/>
        </w:rPr>
        <w:t xml:space="preserve">      Penerangan Jalan Umum merupakan bagian dari urusan pemerintahan bidang  perhubungan yang di sebutkan sebagai penyediaan perlengkapan jalan di daerah. Suatu bentuk penyediaan infrastruktur, kebijakan ini berkonsekuensi menggunakan sumber daya energi yang berdampak pada emisi Gas Rumah Kaca. Berdasarkan kebijakan Pemerintah, angka emisi GRK Nasional perlu diturunkan sebesar 29% dengan rerata tahunan yang diproyeksikan dari sektor energi sebesar 6,7%. Beberapa studi terdahulu telah memotret kinerja pengelolaan PJU di daerah yang dijabarkan bahwa pengelolaan PJU cenderung kuno, menggunakan teknologi yang tidak efisien, dan didesain kurang baik. Hasil yang dicapai terbilang boros energi dan sangat memberatkan anggaran pendapatan dan belanja daerah (APBD) serta secara teknis memiliki permasalahan sebagai berikut: standar pencahayaan yang minim, ketiadaan lampu di titik titik penting, pengelolaan masih swadaya warga, peletakan yang masih bersinggungan dengan tiang listrik. Adapun beberapa fungsi dari Penerangan Jalan Umum sebagai berikut:            </w:t>
      </w:r>
    </w:p>
    <w:p w:rsidR="005C2D39" w:rsidRPr="005C2D39" w:rsidRDefault="005C2D39" w:rsidP="005C2D39">
      <w:pPr>
        <w:spacing w:after="0" w:line="240" w:lineRule="auto"/>
        <w:jc w:val="both"/>
        <w:rPr>
          <w:rFonts w:ascii="Times New Roman" w:hAnsi="Times New Roman" w:cs="Times New Roman"/>
          <w:sz w:val="16"/>
          <w:szCs w:val="16"/>
        </w:rPr>
      </w:pPr>
      <w:r w:rsidRPr="005C2D39">
        <w:rPr>
          <w:rFonts w:ascii="Times New Roman" w:hAnsi="Times New Roman" w:cs="Times New Roman"/>
          <w:sz w:val="16"/>
          <w:szCs w:val="16"/>
        </w:rPr>
        <w:fldChar w:fldCharType="begin" w:fldLock="1"/>
      </w:r>
      <w:r w:rsidRPr="005C2D39">
        <w:rPr>
          <w:rFonts w:ascii="Times New Roman" w:hAnsi="Times New Roman" w:cs="Times New Roman"/>
          <w:sz w:val="16"/>
          <w:szCs w:val="16"/>
        </w:rPr>
        <w:instrText>ADDIN CSL_CITATION {"citationItems":[{"id":"ITEM-1","itemData":{"ISBN":"ICS 93.080.40","ISSN":"15684946","abstract":"Spesifikasi Penerangan Jalan di Kawasan Perkotaan ini merupakan Standar untuk merencanakan pemasangan dan penempatan/penataan lampu penerangan jalan di kawasan perkotaan, yang dipersiapkan oleh Subpanitia Teknik Bidang Prasarana Transportasi melalui Gugus Kerja bidang Lingkungan dan Keselamatan Jalan pada Panitia Teknis Bahan Konstruksi Bangunan dan Rekayasa Sipil. Standar ini diprakarsai oleh Direktorat Bina Teknik, Direktorat Jenderal Tata Perkotaan dan Tata Perdesaan, Departemen Pekerjaan Umum. Standar ini merupakan penyempurnaan dan pengembangan dari Spesifikasi Lampu Penerangan Jalan Kota No. 12/S/BNKT/1991 yang disusun oleh Direktorat Jenderal Bina Marga, Departemen Pekerjaan Umum. Standar ini termasuk untuk penerangan jalan persimpangan jalan layang, jembatan dan jalan di bawah tanah/terowongan. Standar ini diharapkan dapat menjadi pedoman bagi semua pihak yang terlibat dalam perencanaan jalan perkotaan. Tata cara penulisan standar ini mengacu pada Pedoman Standar Nasional Nomor 08:2007 dan telah dibahas melalui rapat teknis dan rapat konsensus serta mendapat masukan dari Perguruan Tinggi, Asosiasi Profesi, Pemerintah Propinsi/Kota/Kabupaten, Instansi terkait, anggota Gugus Kerja bidang Lingkungan dan Keselamatan Jalan, anggota Sub Panitia Teknik Bidang Prasarana Transportasi, dan Panitia Teknik Bidang Bahan Konstruksi Bangunan dan Rekayasa Sipil.","author":[{"dropping-particle":"","family":"Standar Nasional Indonesia 7391","given":"","non-dropping-particle":"","parse-names":false,"suffix":""}],"container-title":"Sni 7391:2008","id":"ITEM-1","issued":{"date-parts":[["2008"]]},"number-of-pages":"1-52","title":"Spesifikasi penerangan jalan di kawasan perkotaan (Standar Nasional Indonesia 7391 :2008)","type":"book"},"locator":"4","uris":["http://www.mendeley.com/documents/?uuid=7d6e75e8-8bd8-4247-b008-6f3d70807972"]}],"mendeley":{"formattedCitation":"(Standar Nasional Indonesia 7391 2008:4)","plainTextFormattedCitation":"(Standar Nasional Indonesia 7391 2008:4)","previouslyFormattedCitation":"(Standar Nasional Indonesia 7391 2008:4)"},"properties":{"noteIndex":0},"schema":"https://github.com/citation-style-language/schema/raw/master/csl-citation.json"}</w:instrText>
      </w:r>
      <w:r w:rsidRPr="005C2D39">
        <w:rPr>
          <w:rFonts w:ascii="Times New Roman" w:hAnsi="Times New Roman" w:cs="Times New Roman"/>
          <w:sz w:val="16"/>
          <w:szCs w:val="16"/>
        </w:rPr>
        <w:fldChar w:fldCharType="separate"/>
      </w:r>
      <w:r w:rsidRPr="005C2D39">
        <w:rPr>
          <w:rFonts w:ascii="Times New Roman" w:hAnsi="Times New Roman" w:cs="Times New Roman"/>
          <w:sz w:val="16"/>
          <w:szCs w:val="16"/>
        </w:rPr>
        <w:t>(Standar Nasional Indonesia 7391 2008:4)</w:t>
      </w:r>
      <w:r w:rsidRPr="005C2D39">
        <w:rPr>
          <w:rFonts w:ascii="Times New Roman" w:hAnsi="Times New Roman" w:cs="Times New Roman"/>
          <w:sz w:val="16"/>
          <w:szCs w:val="16"/>
        </w:rPr>
        <w:fldChar w:fldCharType="end"/>
      </w:r>
      <w:r w:rsidR="00FE4EDB">
        <w:rPr>
          <w:rFonts w:ascii="Times New Roman" w:hAnsi="Times New Roman" w:cs="Times New Roman"/>
          <w:sz w:val="16"/>
          <w:szCs w:val="16"/>
        </w:rPr>
        <w:t xml:space="preserve"> [9]</w:t>
      </w:r>
    </w:p>
    <w:p w:rsidR="005C2D39" w:rsidRPr="005C2D39" w:rsidRDefault="005C2D39" w:rsidP="005C2D39">
      <w:pPr>
        <w:pStyle w:val="ListParagraph"/>
        <w:widowControl w:val="0"/>
        <w:numPr>
          <w:ilvl w:val="0"/>
          <w:numId w:val="5"/>
        </w:numPr>
        <w:autoSpaceDE w:val="0"/>
        <w:autoSpaceDN w:val="0"/>
        <w:spacing w:before="120" w:after="0"/>
        <w:jc w:val="both"/>
        <w:rPr>
          <w:rFonts w:ascii="Times New Roman" w:hAnsi="Times New Roman" w:cs="Times New Roman"/>
          <w:sz w:val="16"/>
          <w:szCs w:val="16"/>
        </w:rPr>
      </w:pPr>
      <w:r w:rsidRPr="005C2D39">
        <w:rPr>
          <w:rFonts w:ascii="Times New Roman" w:hAnsi="Times New Roman" w:cs="Times New Roman"/>
          <w:sz w:val="16"/>
          <w:szCs w:val="16"/>
        </w:rPr>
        <w:t>Menghasilkan</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kekontrasan</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antara</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jalan dan objek</w:t>
      </w:r>
    </w:p>
    <w:p w:rsidR="005C2D39" w:rsidRPr="005C2D39" w:rsidRDefault="005C2D39" w:rsidP="005C2D39">
      <w:pPr>
        <w:pStyle w:val="ListParagraph"/>
        <w:widowControl w:val="0"/>
        <w:numPr>
          <w:ilvl w:val="0"/>
          <w:numId w:val="5"/>
        </w:numPr>
        <w:autoSpaceDE w:val="0"/>
        <w:autoSpaceDN w:val="0"/>
        <w:spacing w:before="139" w:after="0"/>
        <w:jc w:val="both"/>
        <w:rPr>
          <w:rFonts w:ascii="Times New Roman" w:hAnsi="Times New Roman" w:cs="Times New Roman"/>
          <w:sz w:val="16"/>
          <w:szCs w:val="16"/>
        </w:rPr>
      </w:pPr>
      <w:r w:rsidRPr="005C2D39">
        <w:rPr>
          <w:rFonts w:ascii="Times New Roman" w:hAnsi="Times New Roman" w:cs="Times New Roman"/>
          <w:sz w:val="16"/>
          <w:szCs w:val="16"/>
        </w:rPr>
        <w:lastRenderedPageBreak/>
        <w:t>Meningkatkan</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keselamatan dan kenyamanan</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pengguna</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jalan</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 xml:space="preserve"> pada</w:t>
      </w:r>
      <w:r w:rsidRPr="005C2D39">
        <w:rPr>
          <w:rFonts w:ascii="Times New Roman" w:hAnsi="Times New Roman" w:cs="Times New Roman"/>
          <w:sz w:val="16"/>
          <w:szCs w:val="16"/>
          <w:lang w:val="id-ID"/>
        </w:rPr>
        <w:t xml:space="preserve"> </w:t>
      </w:r>
      <w:r w:rsidRPr="005C2D39">
        <w:rPr>
          <w:rFonts w:ascii="Times New Roman" w:hAnsi="Times New Roman" w:cs="Times New Roman"/>
          <w:sz w:val="16"/>
          <w:szCs w:val="16"/>
        </w:rPr>
        <w:t xml:space="preserve"> malam hari</w:t>
      </w:r>
    </w:p>
    <w:p w:rsidR="005C2D39" w:rsidRPr="005C2D39" w:rsidRDefault="005C2D39" w:rsidP="005C2D39">
      <w:pPr>
        <w:pStyle w:val="ListParagraph"/>
        <w:widowControl w:val="0"/>
        <w:numPr>
          <w:ilvl w:val="0"/>
          <w:numId w:val="5"/>
        </w:numPr>
        <w:autoSpaceDE w:val="0"/>
        <w:autoSpaceDN w:val="0"/>
        <w:spacing w:before="139" w:after="0"/>
        <w:jc w:val="both"/>
        <w:rPr>
          <w:rFonts w:ascii="Times New Roman" w:hAnsi="Times New Roman" w:cs="Times New Roman"/>
          <w:sz w:val="16"/>
          <w:szCs w:val="16"/>
        </w:rPr>
      </w:pPr>
      <w:r w:rsidRPr="005C2D39">
        <w:rPr>
          <w:rFonts w:ascii="Times New Roman" w:hAnsi="Times New Roman" w:cs="Times New Roman"/>
          <w:sz w:val="16"/>
          <w:szCs w:val="16"/>
        </w:rPr>
        <w:t>Mendukung keamanan lingkungan</w:t>
      </w:r>
    </w:p>
    <w:p w:rsidR="005C2D39" w:rsidRPr="005C2D39" w:rsidRDefault="005C2D39" w:rsidP="005C2D39">
      <w:pPr>
        <w:pStyle w:val="ListParagraph"/>
        <w:widowControl w:val="0"/>
        <w:numPr>
          <w:ilvl w:val="0"/>
          <w:numId w:val="5"/>
        </w:numPr>
        <w:autoSpaceDE w:val="0"/>
        <w:autoSpaceDN w:val="0"/>
        <w:spacing w:before="139" w:after="0"/>
        <w:jc w:val="both"/>
        <w:rPr>
          <w:rFonts w:ascii="Times New Roman" w:hAnsi="Times New Roman" w:cs="Times New Roman"/>
          <w:sz w:val="16"/>
          <w:szCs w:val="16"/>
        </w:rPr>
      </w:pPr>
      <w:r w:rsidRPr="005C2D39">
        <w:rPr>
          <w:rFonts w:ascii="Times New Roman" w:hAnsi="Times New Roman" w:cs="Times New Roman"/>
          <w:sz w:val="16"/>
          <w:szCs w:val="16"/>
        </w:rPr>
        <w:t>Sebagai alat bantu navigasi pada pengguna jalan</w:t>
      </w:r>
    </w:p>
    <w:p w:rsidR="005C2D39" w:rsidRPr="005C2D39" w:rsidRDefault="005C2D39" w:rsidP="005C2D39">
      <w:pPr>
        <w:pStyle w:val="ListParagraph"/>
        <w:widowControl w:val="0"/>
        <w:numPr>
          <w:ilvl w:val="0"/>
          <w:numId w:val="5"/>
        </w:numPr>
        <w:autoSpaceDE w:val="0"/>
        <w:autoSpaceDN w:val="0"/>
        <w:spacing w:before="139" w:after="0"/>
        <w:jc w:val="both"/>
        <w:rPr>
          <w:rFonts w:ascii="Times New Roman" w:hAnsi="Times New Roman" w:cs="Times New Roman"/>
          <w:sz w:val="16"/>
          <w:szCs w:val="16"/>
        </w:rPr>
      </w:pPr>
      <w:r w:rsidRPr="005C2D39">
        <w:rPr>
          <w:rFonts w:ascii="Times New Roman" w:hAnsi="Times New Roman" w:cs="Times New Roman"/>
          <w:sz w:val="16"/>
          <w:szCs w:val="16"/>
        </w:rPr>
        <w:t>Memberikan keindahan lingkungan jalan</w:t>
      </w:r>
    </w:p>
    <w:p w:rsidR="005C2D39" w:rsidRPr="005C2D39" w:rsidRDefault="005C2D39" w:rsidP="005C2D39">
      <w:pPr>
        <w:spacing w:before="100" w:beforeAutospacing="1" w:after="240"/>
        <w:ind w:firstLine="283"/>
        <w:jc w:val="both"/>
        <w:rPr>
          <w:rFonts w:ascii="Times New Roman" w:hAnsi="Times New Roman" w:cs="Times New Roman"/>
          <w:b/>
          <w:sz w:val="16"/>
          <w:szCs w:val="16"/>
        </w:rPr>
      </w:pPr>
      <w:r w:rsidRPr="005C2D39">
        <w:rPr>
          <w:rFonts w:ascii="Times New Roman" w:hAnsi="Times New Roman" w:cs="Times New Roman"/>
          <w:sz w:val="16"/>
          <w:szCs w:val="16"/>
          <w:lang w:val="en-US"/>
        </w:rPr>
        <w:drawing>
          <wp:inline distT="0" distB="0" distL="0" distR="0" wp14:anchorId="08CA41EF" wp14:editId="52502558">
            <wp:extent cx="2405269" cy="1111885"/>
            <wp:effectExtent l="0" t="0" r="0" b="0"/>
            <wp:docPr id="54721" name="Picture 54721"/>
            <wp:cNvGraphicFramePr/>
            <a:graphic xmlns:a="http://schemas.openxmlformats.org/drawingml/2006/main">
              <a:graphicData uri="http://schemas.openxmlformats.org/drawingml/2006/picture">
                <pic:pic xmlns:pic="http://schemas.openxmlformats.org/drawingml/2006/picture">
                  <pic:nvPicPr>
                    <pic:cNvPr id="54721" name="Picture 54721"/>
                    <pic:cNvPicPr/>
                  </pic:nvPicPr>
                  <pic:blipFill rotWithShape="1">
                    <a:blip r:embed="rId15" cstate="print">
                      <a:extLst>
                        <a:ext uri="{28A0092B-C50C-407E-A947-70E740481C1C}">
                          <a14:useLocalDpi xmlns:a14="http://schemas.microsoft.com/office/drawing/2010/main" val="0"/>
                        </a:ext>
                      </a:extLst>
                    </a:blip>
                    <a:srcRect r="3027"/>
                    <a:stretch/>
                  </pic:blipFill>
                  <pic:spPr bwMode="auto">
                    <a:xfrm>
                      <a:off x="0" y="0"/>
                      <a:ext cx="2406628" cy="1112513"/>
                    </a:xfrm>
                    <a:prstGeom prst="rect">
                      <a:avLst/>
                    </a:prstGeom>
                    <a:ln>
                      <a:noFill/>
                    </a:ln>
                    <a:extLst>
                      <a:ext uri="{53640926-AAD7-44D8-BBD7-CCE9431645EC}">
                        <a14:shadowObscured xmlns:a14="http://schemas.microsoft.com/office/drawing/2010/main"/>
                      </a:ext>
                    </a:extLst>
                  </pic:spPr>
                </pic:pic>
              </a:graphicData>
            </a:graphic>
          </wp:inline>
        </w:drawing>
      </w:r>
    </w:p>
    <w:p w:rsidR="005C2D39" w:rsidRPr="005C2D39" w:rsidRDefault="005C2D39" w:rsidP="005C2D39">
      <w:pPr>
        <w:pStyle w:val="Heading1"/>
        <w:spacing w:before="0" w:after="0"/>
        <w:ind w:left="431" w:hanging="431"/>
        <w:jc w:val="center"/>
        <w:rPr>
          <w:b w:val="0"/>
          <w:sz w:val="16"/>
          <w:szCs w:val="16"/>
        </w:rPr>
      </w:pPr>
      <w:bookmarkStart w:id="1" w:name="_Toc195184194"/>
      <w:bookmarkStart w:id="2" w:name="_Toc195530777"/>
      <w:bookmarkStart w:id="3" w:name="_Toc195530814"/>
      <w:bookmarkStart w:id="4" w:name="_Toc196677348"/>
      <w:bookmarkStart w:id="5" w:name="_Toc196677487"/>
      <w:r w:rsidRPr="005C2D39">
        <w:rPr>
          <w:b w:val="0"/>
          <w:sz w:val="16"/>
          <w:szCs w:val="16"/>
        </w:rPr>
        <w:t>Gambar 2. 3 Posisi penempatan PJU</w:t>
      </w:r>
      <w:bookmarkEnd w:id="1"/>
      <w:bookmarkEnd w:id="2"/>
      <w:bookmarkEnd w:id="3"/>
      <w:bookmarkEnd w:id="4"/>
      <w:bookmarkEnd w:id="5"/>
    </w:p>
    <w:p w:rsidR="00675616" w:rsidRDefault="00675616" w:rsidP="00675616">
      <w:pPr>
        <w:spacing w:after="0" w:line="240" w:lineRule="auto"/>
        <w:ind w:firstLine="169"/>
        <w:jc w:val="center"/>
        <w:rPr>
          <w:rFonts w:ascii="Times New Roman" w:hAnsi="Times New Roman" w:cs="Times New Roman"/>
          <w:color w:val="FF0000"/>
          <w:sz w:val="16"/>
          <w:szCs w:val="16"/>
        </w:rPr>
      </w:pPr>
    </w:p>
    <w:p w:rsidR="00675616" w:rsidRPr="00FE4EDB" w:rsidRDefault="004F0D08" w:rsidP="004F0D08">
      <w:pPr>
        <w:pStyle w:val="ListParagraph"/>
        <w:spacing w:after="0" w:line="240" w:lineRule="auto"/>
        <w:ind w:left="0"/>
        <w:jc w:val="both"/>
        <w:rPr>
          <w:rFonts w:ascii="Times New Roman" w:hAnsi="Times New Roman" w:cs="Times New Roman"/>
          <w:spacing w:val="4"/>
          <w:sz w:val="16"/>
          <w:szCs w:val="16"/>
          <w:lang w:val="id-ID"/>
        </w:rPr>
      </w:pPr>
      <w:r w:rsidRPr="004F0D08">
        <w:rPr>
          <w:rFonts w:ascii="Times New Roman" w:hAnsi="Times New Roman" w:cs="Times New Roman"/>
          <w:spacing w:val="4"/>
          <w:sz w:val="16"/>
          <w:szCs w:val="16"/>
        </w:rPr>
        <w:t>Lampu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Penerangan Jalan Umum atau yang biasa</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disingkat LPJU adalah</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lampu yang digunakan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untuk</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penerangan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 pada malam</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hari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sehingga</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mempermuda</w:t>
      </w:r>
      <w:r w:rsidRPr="004F0D08">
        <w:rPr>
          <w:rFonts w:ascii="Times New Roman" w:hAnsi="Times New Roman" w:cs="Times New Roman"/>
          <w:spacing w:val="4"/>
          <w:sz w:val="16"/>
          <w:szCs w:val="16"/>
          <w:lang w:val="id-ID"/>
        </w:rPr>
        <w:t xml:space="preserve">h </w:t>
      </w:r>
      <w:r w:rsidRPr="004F0D08">
        <w:rPr>
          <w:rFonts w:ascii="Times New Roman" w:hAnsi="Times New Roman" w:cs="Times New Roman"/>
          <w:spacing w:val="4"/>
          <w:sz w:val="16"/>
          <w:szCs w:val="16"/>
        </w:rPr>
        <w:t>pejalan kaki, pesepeda</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maupun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pengendara</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kendaraan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dalam</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melihat</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kondisi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atau</w:t>
      </w:r>
      <w:r w:rsidRPr="004F0D08">
        <w:rPr>
          <w:rFonts w:ascii="Times New Roman" w:hAnsi="Times New Roman" w:cs="Times New Roman"/>
          <w:spacing w:val="4"/>
          <w:sz w:val="16"/>
          <w:szCs w:val="16"/>
          <w:lang w:val="id-ID"/>
        </w:rPr>
        <w:t xml:space="preserve"> </w:t>
      </w:r>
      <w:proofErr w:type="gramStart"/>
      <w:r w:rsidRPr="004F0D08">
        <w:rPr>
          <w:rFonts w:ascii="Times New Roman" w:hAnsi="Times New Roman" w:cs="Times New Roman"/>
          <w:spacing w:val="4"/>
          <w:sz w:val="16"/>
          <w:szCs w:val="16"/>
        </w:rPr>
        <w:t>medan</w:t>
      </w:r>
      <w:proofErr w:type="gramEnd"/>
      <w:r w:rsidRPr="004F0D08">
        <w:rPr>
          <w:rFonts w:ascii="Times New Roman" w:hAnsi="Times New Roman" w:cs="Times New Roman"/>
          <w:spacing w:val="4"/>
          <w:sz w:val="16"/>
          <w:szCs w:val="16"/>
        </w:rPr>
        <w:t xml:space="preserve"> yang akan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dilalui pada malamhari. Sehingga</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dapat</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meningkatkan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keselamatan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w:t>
      </w:r>
      <w:r w:rsidRPr="004F0D08">
        <w:rPr>
          <w:rFonts w:ascii="Times New Roman" w:hAnsi="Times New Roman" w:cs="Times New Roman"/>
          <w:spacing w:val="4"/>
          <w:sz w:val="16"/>
          <w:szCs w:val="16"/>
          <w:lang w:val="id-ID"/>
        </w:rPr>
        <w:t>a</w:t>
      </w:r>
      <w:r w:rsidRPr="004F0D08">
        <w:rPr>
          <w:rFonts w:ascii="Times New Roman" w:hAnsi="Times New Roman" w:cs="Times New Roman"/>
          <w:spacing w:val="4"/>
          <w:sz w:val="16"/>
          <w:szCs w:val="16"/>
        </w:rPr>
        <w:t>lu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lintas, memberikan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kenyamanan dan keamanan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bagi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pengguna</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dari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aksi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kriminalitas.</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z w:val="16"/>
          <w:szCs w:val="16"/>
        </w:rPr>
        <w:t xml:space="preserve">Adapun dampak negatif muncul ketika fasilitas penerangan jalan umum tidak difungsikan dan dipelihara dengan baik. Pengadaan penerangan jalan umum yang tidak sesuai standarisasi </w:t>
      </w:r>
      <w:proofErr w:type="gramStart"/>
      <w:r w:rsidRPr="004F0D08">
        <w:rPr>
          <w:rFonts w:ascii="Times New Roman" w:hAnsi="Times New Roman" w:cs="Times New Roman"/>
          <w:sz w:val="16"/>
          <w:szCs w:val="16"/>
        </w:rPr>
        <w:t>akan</w:t>
      </w:r>
      <w:proofErr w:type="gramEnd"/>
      <w:r w:rsidRPr="004F0D08">
        <w:rPr>
          <w:rFonts w:ascii="Times New Roman" w:hAnsi="Times New Roman" w:cs="Times New Roman"/>
          <w:sz w:val="16"/>
          <w:szCs w:val="16"/>
        </w:rPr>
        <w:t xml:space="preserve"> memicu beberapa masalah seperti pencurian listrik, rusaknya jaringan penerangan yang berpotensi menimbulkan bahaya hingga listrik padam karena kelebihan beban akibat pemasangan penerangan jalan yang kurang benar</w:t>
      </w:r>
      <w:r w:rsidRPr="004F0D08">
        <w:rPr>
          <w:rFonts w:ascii="Times New Roman" w:hAnsi="Times New Roman" w:cs="Times New Roman"/>
          <w:sz w:val="16"/>
          <w:szCs w:val="16"/>
          <w:lang w:val="id-ID"/>
        </w:rPr>
        <w:t>.</w:t>
      </w:r>
      <w:r w:rsidRPr="004F0D08">
        <w:rPr>
          <w:rFonts w:ascii="Times New Roman" w:hAnsi="Times New Roman" w:cs="Times New Roman"/>
          <w:spacing w:val="4"/>
          <w:sz w:val="16"/>
          <w:szCs w:val="16"/>
        </w:rPr>
        <w:t xml:space="preserve"> Lampu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Penerangan Jalan merupakan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bagian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dari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bangunan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pelengkap</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 yang dapat</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diletakkan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atau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dipasang</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kiri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atau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kanan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 dan atau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ditengah</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(dibagian median jalan) untuk</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menerangi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w:t>
      </w:r>
      <w:r w:rsidRPr="004F0D08">
        <w:rPr>
          <w:rFonts w:ascii="Times New Roman" w:hAnsi="Times New Roman" w:cs="Times New Roman"/>
          <w:spacing w:val="4"/>
          <w:sz w:val="16"/>
          <w:szCs w:val="16"/>
          <w:lang w:val="id-ID"/>
        </w:rPr>
        <w:t xml:space="preserve"> </w:t>
      </w:r>
      <w:proofErr w:type="gramStart"/>
      <w:r w:rsidRPr="004F0D08">
        <w:rPr>
          <w:rFonts w:ascii="Times New Roman" w:hAnsi="Times New Roman" w:cs="Times New Roman"/>
          <w:spacing w:val="4"/>
          <w:sz w:val="16"/>
          <w:szCs w:val="16"/>
        </w:rPr>
        <w:t>maupun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lingkungan</w:t>
      </w:r>
      <w:proofErr w:type="gramEnd"/>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disekitar</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 yang diperlukan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termasuk</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persimpangan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 , jalan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layang, jembatan, dan jalan di bawah</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tanah. Selain itu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lampu</w:t>
      </w:r>
      <w:r w:rsidRPr="004F0D08">
        <w:rPr>
          <w:rFonts w:ascii="Times New Roman" w:hAnsi="Times New Roman" w:cs="Times New Roman"/>
          <w:spacing w:val="4"/>
          <w:sz w:val="16"/>
          <w:szCs w:val="16"/>
          <w:lang w:val="id-ID"/>
        </w:rPr>
        <w:t xml:space="preserve"> </w:t>
      </w:r>
      <w:proofErr w:type="gramStart"/>
      <w:r w:rsidRPr="004F0D08">
        <w:rPr>
          <w:rFonts w:ascii="Times New Roman" w:hAnsi="Times New Roman" w:cs="Times New Roman"/>
          <w:spacing w:val="4"/>
          <w:sz w:val="16"/>
          <w:szCs w:val="16"/>
        </w:rPr>
        <w:t>penerangan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jalan</w:t>
      </w:r>
      <w:proofErr w:type="gramEnd"/>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merupakan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suatu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lengkap yang terdiri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dari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sumber</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cahaya, elemen optic, elemen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elektrik dan struktur</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penopang</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serta</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pondasi</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tiang</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lampu.</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fldChar w:fldCharType="begin" w:fldLock="1"/>
      </w:r>
      <w:r w:rsidRPr="004F0D08">
        <w:rPr>
          <w:rFonts w:ascii="Times New Roman" w:hAnsi="Times New Roman" w:cs="Times New Roman"/>
          <w:spacing w:val="4"/>
          <w:sz w:val="16"/>
          <w:szCs w:val="16"/>
        </w:rPr>
        <w:instrText>ADDIN CSL_CITATION {"citationItems":[{"id":"ITEM-1","itemData":{"ISBN":"ICS 93.080.40","ISSN":"15684946","abstract":"Spesifikasi Penerangan Jalan di Kawasan Perkotaan ini merupakan Standar untuk merencanakan pemasangan dan penempatan/penataan lampu penerangan jalan di kawasan perkotaan, yang dipersiapkan oleh Subpanitia Teknik Bidang Prasarana Transportasi melalui Gugus Kerja bidang Lingkungan dan Keselamatan Jalan pada Panitia Teknis Bahan Konstruksi Bangunan dan Rekayasa Sipil. Standar ini diprakarsai oleh Direktorat Bina Teknik, Direktorat Jenderal Tata Perkotaan dan Tata Perdesaan, Departemen Pekerjaan Umum. Standar ini merupakan penyempurnaan dan pengembangan dari Spesifikasi Lampu Penerangan Jalan Kota No. 12/S/BNKT/1991 yang disusun oleh Direktorat Jenderal Bina Marga, Departemen Pekerjaan Umum. Standar ini termasuk untuk penerangan jalan persimpangan jalan layang, jembatan dan jalan di bawah tanah/terowongan. Standar ini diharapkan dapat menjadi pedoman bagi semua pihak yang terlibat dalam perencanaan jalan perkotaan. Tata cara penulisan standar ini mengacu pada Pedoman Standar Nasional Nomor 08:2007 dan telah dibahas melalui rapat teknis dan rapat konsensus serta mendapat masukan dari Perguruan Tinggi, Asosiasi Profesi, Pemerintah Propinsi/Kota/Kabupaten, Instansi terkait, anggota Gugus Kerja bidang Lingkungan dan Keselamatan Jalan, anggota Sub Panitia Teknik Bidang Prasarana Transportasi, dan Panitia Teknik Bidang Bahan Konstruksi Bangunan dan Rekayasa Sipil.","author":[{"dropping-particle":"","family":"Standar Nasional Indonesia 7391","given":"","non-dropping-particle":"","parse-names":false,"suffix":""}],"container-title":"Sni 7391:2008","id":"ITEM-1","issued":{"date-parts":[["2008"]]},"number-of-pages":"1-52","title":"Spesifikasi penerangan jalan di kawasan perkotaan (Standar Nasional Indonesia 7391 :2008)","type":"book"},"locator":"2","uris":["http://www.mendeley.com/documents/?uuid=7d6e75e8-8bd8-4247-b008-6f3d70807972"]}],"mendeley":{"formattedCitation":"(Standar Nasional Indonesia 7391 2008:2)","plainTextFormattedCitation":"(Standar Nasional Indonesia 7391 2008:2)","previouslyFormattedCitation":"(Standar Nasional Indonesia 7391 2008:2)"},"properties":{"noteIndex":0},"schema":"https://github.com/citation-style-language/schema/raw/master/csl-citation.json"}</w:instrText>
      </w:r>
      <w:r w:rsidRPr="004F0D08">
        <w:rPr>
          <w:rFonts w:ascii="Times New Roman" w:hAnsi="Times New Roman" w:cs="Times New Roman"/>
          <w:spacing w:val="4"/>
          <w:sz w:val="16"/>
          <w:szCs w:val="16"/>
        </w:rPr>
        <w:fldChar w:fldCharType="separate"/>
      </w:r>
      <w:r w:rsidRPr="004F0D08">
        <w:rPr>
          <w:rFonts w:ascii="Times New Roman" w:hAnsi="Times New Roman" w:cs="Times New Roman"/>
          <w:noProof/>
          <w:spacing w:val="4"/>
          <w:sz w:val="16"/>
          <w:szCs w:val="16"/>
        </w:rPr>
        <w:t>(Standar Nasional Indonesia 7391 2008:2)</w:t>
      </w:r>
      <w:r w:rsidRPr="004F0D08">
        <w:rPr>
          <w:rFonts w:ascii="Times New Roman" w:hAnsi="Times New Roman" w:cs="Times New Roman"/>
          <w:spacing w:val="4"/>
          <w:sz w:val="16"/>
          <w:szCs w:val="16"/>
        </w:rPr>
        <w:fldChar w:fldCharType="end"/>
      </w:r>
      <w:r w:rsidR="00FE4EDB">
        <w:rPr>
          <w:rFonts w:ascii="Times New Roman" w:hAnsi="Times New Roman" w:cs="Times New Roman"/>
          <w:spacing w:val="4"/>
          <w:sz w:val="16"/>
          <w:szCs w:val="16"/>
          <w:lang w:val="id-ID"/>
        </w:rPr>
        <w:t>[9]</w:t>
      </w:r>
    </w:p>
    <w:p w:rsidR="004F0D08" w:rsidRPr="004F0D08" w:rsidRDefault="004F0D08" w:rsidP="004F0D08">
      <w:pPr>
        <w:pStyle w:val="ListParagraph"/>
        <w:spacing w:after="0" w:line="240" w:lineRule="auto"/>
        <w:ind w:left="0"/>
        <w:jc w:val="both"/>
        <w:rPr>
          <w:rFonts w:ascii="Times New Roman" w:hAnsi="Times New Roman" w:cs="Times New Roman"/>
          <w:spacing w:val="4"/>
          <w:sz w:val="16"/>
          <w:szCs w:val="16"/>
        </w:rPr>
      </w:pPr>
    </w:p>
    <w:p w:rsidR="004F0D08" w:rsidRPr="00F16317" w:rsidRDefault="004F0D08" w:rsidP="00F16317">
      <w:pPr>
        <w:pStyle w:val="ListParagraph"/>
        <w:widowControl w:val="0"/>
        <w:numPr>
          <w:ilvl w:val="0"/>
          <w:numId w:val="4"/>
        </w:numPr>
        <w:autoSpaceDE w:val="0"/>
        <w:autoSpaceDN w:val="0"/>
        <w:spacing w:after="0" w:line="240" w:lineRule="auto"/>
        <w:jc w:val="both"/>
        <w:rPr>
          <w:rFonts w:ascii="Times New Roman" w:eastAsia="Arial Unicode MS" w:hAnsi="Times New Roman" w:cs="Times New Roman"/>
          <w:b/>
          <w:sz w:val="16"/>
          <w:szCs w:val="16"/>
        </w:rPr>
      </w:pPr>
      <w:r w:rsidRPr="00F16317">
        <w:rPr>
          <w:rFonts w:ascii="Times New Roman" w:eastAsia="Arial Unicode MS" w:hAnsi="Times New Roman" w:cs="Times New Roman"/>
          <w:b/>
          <w:sz w:val="16"/>
          <w:szCs w:val="16"/>
        </w:rPr>
        <w:t xml:space="preserve">Klasifikasi dan Kelas Jalan </w:t>
      </w:r>
    </w:p>
    <w:p w:rsidR="004F0D08" w:rsidRPr="004F0D08" w:rsidRDefault="004F0D08" w:rsidP="004F0D08">
      <w:pPr>
        <w:pStyle w:val="ListParagraph"/>
        <w:widowControl w:val="0"/>
        <w:autoSpaceDE w:val="0"/>
        <w:autoSpaceDN w:val="0"/>
        <w:spacing w:before="240" w:after="0" w:line="240" w:lineRule="auto"/>
        <w:ind w:left="0" w:firstLine="340"/>
        <w:jc w:val="both"/>
        <w:rPr>
          <w:rFonts w:ascii="Times New Roman" w:hAnsi="Times New Roman" w:cs="Times New Roman"/>
          <w:sz w:val="16"/>
          <w:szCs w:val="16"/>
        </w:rPr>
      </w:pPr>
      <w:r w:rsidRPr="004F0D08">
        <w:rPr>
          <w:rFonts w:ascii="Times New Roman" w:hAnsi="Times New Roman" w:cs="Times New Roman"/>
          <w:sz w:val="16"/>
          <w:szCs w:val="16"/>
        </w:rPr>
        <w:t>Faslilitas</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jalan yang</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 xml:space="preserve"> menggunakan</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penerangan</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lampu</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jalan</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dapat</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dikualifikasikan</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sebagai</w:t>
      </w:r>
      <w:r w:rsidRPr="004F0D08">
        <w:rPr>
          <w:rFonts w:ascii="Times New Roman" w:hAnsi="Times New Roman" w:cs="Times New Roman"/>
          <w:sz w:val="16"/>
          <w:szCs w:val="16"/>
          <w:lang w:val="id-ID"/>
        </w:rPr>
        <w:t xml:space="preserve"> </w:t>
      </w:r>
      <w:r w:rsidRPr="004F0D08">
        <w:rPr>
          <w:rFonts w:ascii="Times New Roman" w:hAnsi="Times New Roman" w:cs="Times New Roman"/>
          <w:sz w:val="16"/>
          <w:szCs w:val="16"/>
        </w:rPr>
        <w:t>berikut :</w:t>
      </w:r>
      <w:r w:rsidRPr="004F0D08">
        <w:rPr>
          <w:rFonts w:ascii="Times New Roman" w:hAnsi="Times New Roman" w:cs="Times New Roman"/>
          <w:sz w:val="16"/>
          <w:szCs w:val="16"/>
        </w:rPr>
        <w:fldChar w:fldCharType="begin" w:fldLock="1"/>
      </w:r>
      <w:r w:rsidRPr="004F0D08">
        <w:rPr>
          <w:rFonts w:ascii="Times New Roman" w:hAnsi="Times New Roman" w:cs="Times New Roman"/>
          <w:sz w:val="16"/>
          <w:szCs w:val="16"/>
        </w:rPr>
        <w:instrText>ADDIN CSL_CITATION {"citationItems":[{"id":"ITEM-1","itemData":{"ISBN":"ICS 93.080.40","ISSN":"15684946","abstract":"Spesifikasi Penerangan Jalan di Kawasan Perkotaan ini merupakan Standar untuk merencanakan pemasangan dan penempatan/penataan lampu penerangan jalan di kawasan perkotaan, yang dipersiapkan oleh Subpanitia Teknik Bidang Prasarana Transportasi melalui Gugus Kerja bidang Lingkungan dan Keselamatan Jalan pada Panitia Teknis Bahan Konstruksi Bangunan dan Rekayasa Sipil. Standar ini diprakarsai oleh Direktorat Bina Teknik, Direktorat Jenderal Tata Perkotaan dan Tata Perdesaan, Departemen Pekerjaan Umum. Standar ini merupakan penyempurnaan dan pengembangan dari Spesifikasi Lampu Penerangan Jalan Kota No. 12/S/BNKT/1991 yang disusun oleh Direktorat Jenderal Bina Marga, Departemen Pekerjaan Umum. Standar ini termasuk untuk penerangan jalan persimpangan jalan layang, jembatan dan jalan di bawah tanah/terowongan. Standar ini diharapkan dapat menjadi pedoman bagi semua pihak yang terlibat dalam perencanaan jalan perkotaan. Tata cara penulisan standar ini mengacu pada Pedoman Standar Nasional Nomor 08:2007 dan telah dibahas melalui rapat teknis dan rapat konsensus serta mendapat masukan dari Perguruan Tinggi, Asosiasi Profesi, Pemerintah Propinsi/Kota/Kabupaten, Instansi terkait, anggota Gugus Kerja bidang Lingkungan dan Keselamatan Jalan, anggota Sub Panitia Teknik Bidang Prasarana Transportasi, dan Panitia Teknik Bidang Bahan Konstruksi Bangunan dan Rekayasa Sipil.","author":[{"dropping-particle":"","family":"Standar Nasional Indonesia 7391","given":"","non-dropping-particle":"","parse-names":false,"suffix":""}],"container-title":"Sni 7391:2008","id":"ITEM-1","issued":{"date-parts":[["2008"]]},"number-of-pages":"1-52","title":"Spesifikasi penerangan jalan di kawasan perkotaan (Standar Nasional Indonesia 7391 :2008)","type":"book"},"locator":"1","uris":["http://www.mendeley.com/documents/?uuid=7d6e75e8-8bd8-4247-b008-6f3d70807972"]}],"mendeley":{"formattedCitation":"(Standar Nasional Indonesia 7391 2008:1)","plainTextFormattedCitation":"(Standar Nasional Indonesia 7391 2008:1)","previouslyFormattedCitation":"(Standar Nasional Indonesia 7391 2008:1)"},"properties":{"noteIndex":0},"schema":"https://github.com/citation-style-language/schema/raw/master/csl-citation.json"}</w:instrText>
      </w:r>
      <w:r w:rsidRPr="004F0D08">
        <w:rPr>
          <w:rFonts w:ascii="Times New Roman" w:hAnsi="Times New Roman" w:cs="Times New Roman"/>
          <w:sz w:val="16"/>
          <w:szCs w:val="16"/>
        </w:rPr>
        <w:fldChar w:fldCharType="separate"/>
      </w:r>
      <w:r w:rsidRPr="004F0D08">
        <w:rPr>
          <w:rFonts w:ascii="Times New Roman" w:hAnsi="Times New Roman" w:cs="Times New Roman"/>
          <w:noProof/>
          <w:sz w:val="16"/>
          <w:szCs w:val="16"/>
        </w:rPr>
        <w:t>(Standar Nasional Indonesia 7391 2008:1)</w:t>
      </w:r>
      <w:r w:rsidRPr="004F0D08">
        <w:rPr>
          <w:rFonts w:ascii="Times New Roman" w:hAnsi="Times New Roman" w:cs="Times New Roman"/>
          <w:sz w:val="16"/>
          <w:szCs w:val="16"/>
        </w:rPr>
        <w:fldChar w:fldCharType="end"/>
      </w:r>
    </w:p>
    <w:p w:rsidR="004F0D08" w:rsidRPr="004F0D08" w:rsidRDefault="004F0D08" w:rsidP="004F0D08">
      <w:pPr>
        <w:pStyle w:val="ListParagraph"/>
        <w:widowControl w:val="0"/>
        <w:numPr>
          <w:ilvl w:val="0"/>
          <w:numId w:val="9"/>
        </w:numPr>
        <w:autoSpaceDE w:val="0"/>
        <w:autoSpaceDN w:val="0"/>
        <w:spacing w:after="0" w:line="240" w:lineRule="auto"/>
        <w:ind w:left="340"/>
        <w:jc w:val="both"/>
        <w:rPr>
          <w:rFonts w:ascii="Times New Roman" w:hAnsi="Times New Roman" w:cs="Times New Roman"/>
          <w:spacing w:val="4"/>
          <w:sz w:val="16"/>
          <w:szCs w:val="16"/>
        </w:rPr>
      </w:pPr>
      <w:r w:rsidRPr="004F0D08">
        <w:rPr>
          <w:rFonts w:ascii="Times New Roman" w:hAnsi="Times New Roman" w:cs="Times New Roman"/>
          <w:spacing w:val="4"/>
          <w:sz w:val="16"/>
          <w:szCs w:val="16"/>
        </w:rPr>
        <w:t>Jalan Lokal</w:t>
      </w:r>
    </w:p>
    <w:p w:rsidR="004F0D08" w:rsidRPr="004F0D08" w:rsidRDefault="004F0D08" w:rsidP="004F0D08">
      <w:pPr>
        <w:spacing w:after="0" w:line="240" w:lineRule="auto"/>
        <w:ind w:left="340"/>
        <w:jc w:val="both"/>
        <w:rPr>
          <w:rFonts w:ascii="Times New Roman" w:hAnsi="Times New Roman" w:cs="Times New Roman"/>
          <w:spacing w:val="4"/>
          <w:sz w:val="16"/>
          <w:szCs w:val="16"/>
        </w:rPr>
      </w:pPr>
      <w:r w:rsidRPr="004F0D08">
        <w:rPr>
          <w:rFonts w:ascii="Times New Roman" w:hAnsi="Times New Roman" w:cs="Times New Roman"/>
          <w:spacing w:val="4"/>
          <w:sz w:val="16"/>
          <w:szCs w:val="16"/>
        </w:rPr>
        <w:t>Jalan lokal merupakan jalan umum yang berfungsi melayani angkutan setempat dengan ciri perjalanan jarak dekat, kecepatan rata-rata rendah, dan jumlah jalan masuk tidak dibatasi.</w:t>
      </w:r>
    </w:p>
    <w:p w:rsidR="004F0D08" w:rsidRPr="004F0D08" w:rsidRDefault="004F0D08" w:rsidP="004F0D08">
      <w:pPr>
        <w:pStyle w:val="ListParagraph"/>
        <w:widowControl w:val="0"/>
        <w:numPr>
          <w:ilvl w:val="0"/>
          <w:numId w:val="9"/>
        </w:numPr>
        <w:autoSpaceDE w:val="0"/>
        <w:autoSpaceDN w:val="0"/>
        <w:spacing w:after="0" w:line="240" w:lineRule="auto"/>
        <w:ind w:left="340"/>
        <w:jc w:val="both"/>
        <w:rPr>
          <w:rFonts w:ascii="Times New Roman" w:hAnsi="Times New Roman" w:cs="Times New Roman"/>
          <w:spacing w:val="4"/>
          <w:sz w:val="16"/>
          <w:szCs w:val="16"/>
        </w:rPr>
      </w:pPr>
      <w:r w:rsidRPr="004F0D08">
        <w:rPr>
          <w:rFonts w:ascii="Times New Roman" w:hAnsi="Times New Roman" w:cs="Times New Roman"/>
          <w:spacing w:val="4"/>
          <w:sz w:val="16"/>
          <w:szCs w:val="16"/>
        </w:rPr>
        <w:t>Jalan Kolektor</w:t>
      </w:r>
    </w:p>
    <w:p w:rsidR="004F0D08" w:rsidRPr="004F0D08" w:rsidRDefault="004F0D08" w:rsidP="004F0D08">
      <w:pPr>
        <w:spacing w:after="0" w:line="240" w:lineRule="auto"/>
        <w:ind w:left="340"/>
        <w:jc w:val="both"/>
        <w:rPr>
          <w:rFonts w:ascii="Times New Roman" w:hAnsi="Times New Roman" w:cs="Times New Roman"/>
          <w:spacing w:val="4"/>
          <w:sz w:val="16"/>
          <w:szCs w:val="16"/>
        </w:rPr>
      </w:pPr>
      <w:r w:rsidRPr="004F0D08">
        <w:rPr>
          <w:rFonts w:ascii="Times New Roman" w:hAnsi="Times New Roman" w:cs="Times New Roman"/>
          <w:spacing w:val="4"/>
          <w:sz w:val="16"/>
          <w:szCs w:val="16"/>
        </w:rPr>
        <w:t>Jalan kolektor merupakan jalan umum yang berfungsi melayani angkutan pengumpul atau pembagi dengan ciri perjalanan jarak sedang, kecepatan rata-rata sedang, dan jumlah jalan masuk dibatasi.</w:t>
      </w:r>
    </w:p>
    <w:p w:rsidR="004F0D08" w:rsidRPr="004F0D08" w:rsidRDefault="004F0D08" w:rsidP="004F0D08">
      <w:pPr>
        <w:pStyle w:val="ListParagraph"/>
        <w:widowControl w:val="0"/>
        <w:numPr>
          <w:ilvl w:val="0"/>
          <w:numId w:val="9"/>
        </w:numPr>
        <w:autoSpaceDE w:val="0"/>
        <w:autoSpaceDN w:val="0"/>
        <w:spacing w:after="0" w:line="240" w:lineRule="auto"/>
        <w:ind w:left="340"/>
        <w:jc w:val="both"/>
        <w:rPr>
          <w:rFonts w:ascii="Times New Roman" w:hAnsi="Times New Roman" w:cs="Times New Roman"/>
          <w:spacing w:val="4"/>
          <w:sz w:val="16"/>
          <w:szCs w:val="16"/>
        </w:rPr>
      </w:pPr>
      <w:r w:rsidRPr="004F0D08">
        <w:rPr>
          <w:rFonts w:ascii="Times New Roman" w:hAnsi="Times New Roman" w:cs="Times New Roman"/>
          <w:spacing w:val="4"/>
          <w:sz w:val="16"/>
          <w:szCs w:val="16"/>
        </w:rPr>
        <w:t>Jalan</w:t>
      </w:r>
      <w:r w:rsidRPr="004F0D08">
        <w:rPr>
          <w:rFonts w:ascii="Times New Roman" w:hAnsi="Times New Roman" w:cs="Times New Roman"/>
          <w:spacing w:val="4"/>
          <w:sz w:val="16"/>
          <w:szCs w:val="16"/>
          <w:lang w:val="id-ID"/>
        </w:rPr>
        <w:t xml:space="preserve"> </w:t>
      </w:r>
      <w:r w:rsidRPr="004F0D08">
        <w:rPr>
          <w:rFonts w:ascii="Times New Roman" w:hAnsi="Times New Roman" w:cs="Times New Roman"/>
          <w:spacing w:val="4"/>
          <w:sz w:val="16"/>
          <w:szCs w:val="16"/>
        </w:rPr>
        <w:t>Trotoar</w:t>
      </w:r>
    </w:p>
    <w:p w:rsidR="004F0D08" w:rsidRPr="004F0D08" w:rsidRDefault="004F0D08" w:rsidP="004F0D08">
      <w:pPr>
        <w:spacing w:after="0" w:line="240" w:lineRule="auto"/>
        <w:ind w:left="340"/>
        <w:jc w:val="both"/>
        <w:rPr>
          <w:rFonts w:ascii="Times New Roman" w:hAnsi="Times New Roman" w:cs="Times New Roman"/>
          <w:spacing w:val="4"/>
          <w:sz w:val="16"/>
          <w:szCs w:val="16"/>
        </w:rPr>
      </w:pPr>
      <w:r w:rsidRPr="004F0D08">
        <w:rPr>
          <w:rFonts w:ascii="Times New Roman" w:hAnsi="Times New Roman" w:cs="Times New Roman"/>
          <w:spacing w:val="4"/>
          <w:sz w:val="16"/>
          <w:szCs w:val="16"/>
        </w:rPr>
        <w:t xml:space="preserve">Jalan trotoar adalah jalur </w:t>
      </w:r>
      <w:hyperlink r:id="rId16">
        <w:r w:rsidRPr="004F0D08">
          <w:rPr>
            <w:rFonts w:ascii="Times New Roman" w:hAnsi="Times New Roman" w:cs="Times New Roman"/>
            <w:spacing w:val="4"/>
            <w:sz w:val="16"/>
            <w:szCs w:val="16"/>
          </w:rPr>
          <w:t xml:space="preserve">pejalan kaki </w:t>
        </w:r>
      </w:hyperlink>
      <w:r w:rsidRPr="004F0D08">
        <w:rPr>
          <w:rFonts w:ascii="Times New Roman" w:hAnsi="Times New Roman" w:cs="Times New Roman"/>
          <w:spacing w:val="4"/>
          <w:sz w:val="16"/>
          <w:szCs w:val="16"/>
        </w:rPr>
        <w:t xml:space="preserve">yang umumnya sejajar dengan </w:t>
      </w:r>
      <w:hyperlink r:id="rId17">
        <w:r w:rsidRPr="004F0D08">
          <w:rPr>
            <w:rFonts w:ascii="Times New Roman" w:hAnsi="Times New Roman" w:cs="Times New Roman"/>
            <w:spacing w:val="4"/>
            <w:sz w:val="16"/>
            <w:szCs w:val="16"/>
          </w:rPr>
          <w:t xml:space="preserve">jalan </w:t>
        </w:r>
      </w:hyperlink>
      <w:r w:rsidRPr="004F0D08">
        <w:rPr>
          <w:rFonts w:ascii="Times New Roman" w:hAnsi="Times New Roman" w:cs="Times New Roman"/>
          <w:spacing w:val="4"/>
          <w:sz w:val="16"/>
          <w:szCs w:val="16"/>
        </w:rPr>
        <w:t xml:space="preserve">dan lebih tinggi dari permukaan perkerasan jalan untuk menjamin </w:t>
      </w:r>
      <w:hyperlink r:id="rId18">
        <w:r w:rsidRPr="004F0D08">
          <w:rPr>
            <w:rFonts w:ascii="Times New Roman" w:hAnsi="Times New Roman" w:cs="Times New Roman"/>
            <w:spacing w:val="4"/>
            <w:sz w:val="16"/>
            <w:szCs w:val="16"/>
          </w:rPr>
          <w:t xml:space="preserve">keamanan </w:t>
        </w:r>
      </w:hyperlink>
      <w:r w:rsidRPr="004F0D08">
        <w:rPr>
          <w:rFonts w:ascii="Times New Roman" w:hAnsi="Times New Roman" w:cs="Times New Roman"/>
          <w:spacing w:val="4"/>
          <w:sz w:val="16"/>
          <w:szCs w:val="16"/>
        </w:rPr>
        <w:t>pejalan kaki yang bersangkutan.</w:t>
      </w:r>
    </w:p>
    <w:p w:rsidR="004F0D08" w:rsidRPr="004F0D08" w:rsidRDefault="004F0D08" w:rsidP="004F0D08">
      <w:pPr>
        <w:pStyle w:val="ListParagraph"/>
        <w:widowControl w:val="0"/>
        <w:numPr>
          <w:ilvl w:val="0"/>
          <w:numId w:val="9"/>
        </w:numPr>
        <w:autoSpaceDE w:val="0"/>
        <w:autoSpaceDN w:val="0"/>
        <w:spacing w:after="0" w:line="240" w:lineRule="auto"/>
        <w:ind w:left="340"/>
        <w:jc w:val="both"/>
        <w:rPr>
          <w:rFonts w:ascii="Times New Roman" w:hAnsi="Times New Roman" w:cs="Times New Roman"/>
          <w:sz w:val="16"/>
          <w:szCs w:val="16"/>
        </w:rPr>
      </w:pPr>
      <w:r w:rsidRPr="004F0D08">
        <w:rPr>
          <w:rFonts w:ascii="Times New Roman" w:hAnsi="Times New Roman" w:cs="Times New Roman"/>
          <w:sz w:val="16"/>
          <w:szCs w:val="16"/>
        </w:rPr>
        <w:t>Jalan Arteri</w:t>
      </w:r>
    </w:p>
    <w:p w:rsidR="004F0D08" w:rsidRPr="004F0D08" w:rsidRDefault="004F0D08" w:rsidP="004F0D08">
      <w:pPr>
        <w:spacing w:after="0" w:line="240" w:lineRule="auto"/>
        <w:ind w:left="340"/>
        <w:jc w:val="both"/>
        <w:rPr>
          <w:rFonts w:ascii="Times New Roman" w:hAnsi="Times New Roman" w:cs="Times New Roman"/>
          <w:sz w:val="16"/>
          <w:szCs w:val="16"/>
        </w:rPr>
      </w:pPr>
      <w:r w:rsidRPr="004F0D08">
        <w:rPr>
          <w:rFonts w:ascii="Times New Roman" w:hAnsi="Times New Roman" w:cs="Times New Roman"/>
          <w:sz w:val="16"/>
          <w:szCs w:val="16"/>
        </w:rPr>
        <w:t>Jalan arteri merupakan jalan umum yang berfungsi melayani angkutan utama dengan ciri perjalanan jarak jauh, kecepatan rata-rata tinggi, dan jumlah jalan masuk dibatasi secara berdaya guna.</w:t>
      </w:r>
    </w:p>
    <w:p w:rsidR="004F0D08" w:rsidRPr="004F0D08" w:rsidRDefault="004F0D08" w:rsidP="004F0D08">
      <w:pPr>
        <w:pStyle w:val="ListParagraph"/>
        <w:widowControl w:val="0"/>
        <w:numPr>
          <w:ilvl w:val="0"/>
          <w:numId w:val="9"/>
        </w:numPr>
        <w:autoSpaceDE w:val="0"/>
        <w:autoSpaceDN w:val="0"/>
        <w:spacing w:after="0" w:line="240" w:lineRule="auto"/>
        <w:ind w:left="340"/>
        <w:jc w:val="both"/>
        <w:rPr>
          <w:rFonts w:ascii="Times New Roman" w:hAnsi="Times New Roman" w:cs="Times New Roman"/>
          <w:sz w:val="16"/>
          <w:szCs w:val="16"/>
        </w:rPr>
      </w:pPr>
      <w:r w:rsidRPr="004F0D08">
        <w:rPr>
          <w:rFonts w:ascii="Times New Roman" w:hAnsi="Times New Roman" w:cs="Times New Roman"/>
          <w:sz w:val="16"/>
          <w:szCs w:val="16"/>
        </w:rPr>
        <w:t>Jalan Layang</w:t>
      </w:r>
    </w:p>
    <w:p w:rsidR="004F0D08" w:rsidRPr="004F0D08" w:rsidRDefault="004F0D08" w:rsidP="004F0D08">
      <w:pPr>
        <w:spacing w:line="240" w:lineRule="auto"/>
        <w:ind w:left="340"/>
        <w:jc w:val="both"/>
        <w:rPr>
          <w:rFonts w:ascii="Times New Roman" w:hAnsi="Times New Roman" w:cs="Times New Roman"/>
          <w:sz w:val="16"/>
          <w:szCs w:val="16"/>
        </w:rPr>
      </w:pPr>
      <w:r w:rsidRPr="004F0D08">
        <w:rPr>
          <w:rFonts w:ascii="Times New Roman" w:hAnsi="Times New Roman" w:cs="Times New Roman"/>
          <w:sz w:val="16"/>
          <w:szCs w:val="16"/>
        </w:rPr>
        <w:t>Jalan layang merupakan perlengkapan jalan bebas hambata</w:t>
      </w:r>
      <w:hyperlink r:id="rId19">
        <w:r w:rsidRPr="004F0D08">
          <w:rPr>
            <w:rFonts w:ascii="Times New Roman" w:hAnsi="Times New Roman" w:cs="Times New Roman"/>
            <w:sz w:val="16"/>
            <w:szCs w:val="16"/>
          </w:rPr>
          <w:t xml:space="preserve">n </w:t>
        </w:r>
      </w:hyperlink>
      <w:r w:rsidRPr="004F0D08">
        <w:rPr>
          <w:rFonts w:ascii="Times New Roman" w:hAnsi="Times New Roman" w:cs="Times New Roman"/>
          <w:sz w:val="16"/>
          <w:szCs w:val="16"/>
        </w:rPr>
        <w:t xml:space="preserve">untuk mengatasi hambatan  karena konflik dipersimpangan, </w:t>
      </w:r>
      <w:r w:rsidRPr="004F0D08">
        <w:rPr>
          <w:rFonts w:ascii="Times New Roman" w:hAnsi="Times New Roman" w:cs="Times New Roman"/>
          <w:sz w:val="16"/>
          <w:szCs w:val="16"/>
        </w:rPr>
        <w:lastRenderedPageBreak/>
        <w:t>melalui kawasan kumuh yang sulit ataupun melalui kawasan rawa-rawa.</w:t>
      </w:r>
    </w:p>
    <w:p w:rsidR="004F0D08" w:rsidRPr="004F0D08" w:rsidRDefault="004F0D08" w:rsidP="004F0D08">
      <w:pPr>
        <w:pStyle w:val="ListParagraph"/>
        <w:widowControl w:val="0"/>
        <w:numPr>
          <w:ilvl w:val="0"/>
          <w:numId w:val="9"/>
        </w:numPr>
        <w:autoSpaceDE w:val="0"/>
        <w:autoSpaceDN w:val="0"/>
        <w:spacing w:after="0" w:line="240" w:lineRule="auto"/>
        <w:ind w:left="360"/>
        <w:jc w:val="both"/>
        <w:rPr>
          <w:rFonts w:ascii="Times New Roman" w:hAnsi="Times New Roman" w:cs="Times New Roman"/>
          <w:sz w:val="16"/>
          <w:szCs w:val="16"/>
        </w:rPr>
      </w:pPr>
      <w:r w:rsidRPr="004F0D08">
        <w:rPr>
          <w:rFonts w:ascii="Times New Roman" w:hAnsi="Times New Roman" w:cs="Times New Roman"/>
          <w:sz w:val="16"/>
          <w:szCs w:val="16"/>
        </w:rPr>
        <w:t>Jalan Simpang Susun</w:t>
      </w:r>
    </w:p>
    <w:p w:rsidR="004F0D08" w:rsidRPr="004F0D08" w:rsidRDefault="004F0D08" w:rsidP="004F0D08">
      <w:pPr>
        <w:pStyle w:val="ListParagraph"/>
        <w:widowControl w:val="0"/>
        <w:autoSpaceDE w:val="0"/>
        <w:autoSpaceDN w:val="0"/>
        <w:spacing w:after="0" w:line="240" w:lineRule="auto"/>
        <w:ind w:left="340"/>
        <w:jc w:val="both"/>
        <w:rPr>
          <w:rFonts w:ascii="Times New Roman" w:hAnsi="Times New Roman" w:cs="Times New Roman"/>
          <w:sz w:val="16"/>
          <w:szCs w:val="16"/>
          <w:lang w:val="id-ID"/>
        </w:rPr>
      </w:pPr>
      <w:r w:rsidRPr="004F0D08">
        <w:rPr>
          <w:rFonts w:ascii="Times New Roman" w:hAnsi="Times New Roman" w:cs="Times New Roman"/>
          <w:sz w:val="16"/>
          <w:szCs w:val="16"/>
        </w:rPr>
        <w:t xml:space="preserve">Simpang susun adalah </w:t>
      </w:r>
      <w:hyperlink r:id="rId20">
        <w:r w:rsidRPr="004F0D08">
          <w:rPr>
            <w:rFonts w:ascii="Times New Roman" w:hAnsi="Times New Roman" w:cs="Times New Roman"/>
            <w:sz w:val="16"/>
            <w:szCs w:val="16"/>
          </w:rPr>
          <w:t xml:space="preserve">persimpangan </w:t>
        </w:r>
      </w:hyperlink>
      <w:r w:rsidRPr="004F0D08">
        <w:rPr>
          <w:rFonts w:ascii="Times New Roman" w:hAnsi="Times New Roman" w:cs="Times New Roman"/>
          <w:sz w:val="16"/>
          <w:szCs w:val="16"/>
        </w:rPr>
        <w:t xml:space="preserve">tidak sebidang </w:t>
      </w:r>
      <w:hyperlink r:id="rId21">
        <w:r w:rsidRPr="004F0D08">
          <w:rPr>
            <w:rFonts w:ascii="Times New Roman" w:hAnsi="Times New Roman" w:cs="Times New Roman"/>
            <w:sz w:val="16"/>
            <w:szCs w:val="16"/>
          </w:rPr>
          <w:t xml:space="preserve">dimana </w:t>
        </w:r>
      </w:hyperlink>
      <w:r w:rsidRPr="004F0D08">
        <w:rPr>
          <w:rFonts w:ascii="Times New Roman" w:hAnsi="Times New Roman" w:cs="Times New Roman"/>
          <w:sz w:val="16"/>
          <w:szCs w:val="16"/>
        </w:rPr>
        <w:t>dapat dilakukan perpindahan dari satu kaki persimpangan ke kaki lainnya melalui akses yang terhubung tidak sebidang.</w:t>
      </w:r>
      <w:r>
        <w:rPr>
          <w:rFonts w:ascii="Times New Roman" w:hAnsi="Times New Roman" w:cs="Times New Roman"/>
          <w:sz w:val="16"/>
          <w:szCs w:val="16"/>
          <w:lang w:val="id-ID"/>
        </w:rPr>
        <w:t xml:space="preserve"> </w:t>
      </w:r>
    </w:p>
    <w:p w:rsidR="004F0D08" w:rsidRPr="004F0D08" w:rsidRDefault="004F0D08" w:rsidP="004F0D08">
      <w:pPr>
        <w:pStyle w:val="ListParagraph"/>
        <w:widowControl w:val="0"/>
        <w:numPr>
          <w:ilvl w:val="0"/>
          <w:numId w:val="9"/>
        </w:numPr>
        <w:autoSpaceDE w:val="0"/>
        <w:autoSpaceDN w:val="0"/>
        <w:spacing w:after="0" w:line="240" w:lineRule="auto"/>
        <w:ind w:left="360"/>
        <w:jc w:val="both"/>
        <w:rPr>
          <w:rFonts w:ascii="Times New Roman" w:hAnsi="Times New Roman" w:cs="Times New Roman"/>
          <w:sz w:val="16"/>
          <w:szCs w:val="16"/>
        </w:rPr>
      </w:pPr>
      <w:r w:rsidRPr="004F0D08">
        <w:rPr>
          <w:rFonts w:ascii="Times New Roman" w:hAnsi="Times New Roman" w:cs="Times New Roman"/>
          <w:sz w:val="16"/>
          <w:szCs w:val="16"/>
        </w:rPr>
        <w:t>Jalan Terowongan</w:t>
      </w:r>
    </w:p>
    <w:p w:rsidR="004F0D08" w:rsidRPr="004F0D08" w:rsidRDefault="004F0D08" w:rsidP="004F0D08">
      <w:pPr>
        <w:spacing w:line="240" w:lineRule="auto"/>
        <w:ind w:left="350"/>
        <w:jc w:val="both"/>
        <w:rPr>
          <w:rFonts w:ascii="Times New Roman" w:hAnsi="Times New Roman" w:cs="Times New Roman"/>
          <w:sz w:val="16"/>
          <w:szCs w:val="16"/>
        </w:rPr>
      </w:pPr>
      <w:r w:rsidRPr="004F0D08">
        <w:rPr>
          <w:rFonts w:ascii="Times New Roman" w:hAnsi="Times New Roman" w:cs="Times New Roman"/>
          <w:sz w:val="16"/>
          <w:szCs w:val="16"/>
        </w:rPr>
        <w:t xml:space="preserve">Terowongan adalah sebuah tembusan di bawah permukaan </w:t>
      </w:r>
      <w:hyperlink r:id="rId22">
        <w:r w:rsidRPr="004F0D08">
          <w:rPr>
            <w:rFonts w:ascii="Times New Roman" w:hAnsi="Times New Roman" w:cs="Times New Roman"/>
            <w:sz w:val="16"/>
            <w:szCs w:val="16"/>
          </w:rPr>
          <w:t xml:space="preserve">tanah </w:t>
        </w:r>
      </w:hyperlink>
      <w:r w:rsidRPr="004F0D08">
        <w:rPr>
          <w:rFonts w:ascii="Times New Roman" w:hAnsi="Times New Roman" w:cs="Times New Roman"/>
          <w:sz w:val="16"/>
          <w:szCs w:val="16"/>
        </w:rPr>
        <w:t xml:space="preserve">atau </w:t>
      </w:r>
      <w:hyperlink r:id="rId23">
        <w:r w:rsidRPr="004F0D08">
          <w:rPr>
            <w:rFonts w:ascii="Times New Roman" w:hAnsi="Times New Roman" w:cs="Times New Roman"/>
            <w:sz w:val="16"/>
            <w:szCs w:val="16"/>
          </w:rPr>
          <w:t>gunung.</w:t>
        </w:r>
      </w:hyperlink>
      <w:r w:rsidRPr="004F0D08">
        <w:rPr>
          <w:rFonts w:ascii="Times New Roman" w:hAnsi="Times New Roman" w:cs="Times New Roman"/>
          <w:sz w:val="16"/>
          <w:szCs w:val="16"/>
        </w:rPr>
        <w:t xml:space="preserve"> Terowongan biasa digunakan untuk lalu lintas </w:t>
      </w:r>
      <w:hyperlink r:id="rId24">
        <w:r w:rsidRPr="004F0D08">
          <w:rPr>
            <w:rFonts w:ascii="Times New Roman" w:hAnsi="Times New Roman" w:cs="Times New Roman"/>
            <w:sz w:val="16"/>
            <w:szCs w:val="16"/>
          </w:rPr>
          <w:t xml:space="preserve">kendaraan </w:t>
        </w:r>
      </w:hyperlink>
      <w:r w:rsidRPr="004F0D08">
        <w:rPr>
          <w:rFonts w:ascii="Times New Roman" w:hAnsi="Times New Roman" w:cs="Times New Roman"/>
          <w:sz w:val="16"/>
          <w:szCs w:val="16"/>
        </w:rPr>
        <w:t xml:space="preserve">( umumnya </w:t>
      </w:r>
      <w:hyperlink r:id="rId25">
        <w:r w:rsidRPr="004F0D08">
          <w:rPr>
            <w:rFonts w:ascii="Times New Roman" w:hAnsi="Times New Roman" w:cs="Times New Roman"/>
            <w:sz w:val="16"/>
            <w:szCs w:val="16"/>
          </w:rPr>
          <w:t xml:space="preserve">mobil </w:t>
        </w:r>
      </w:hyperlink>
      <w:r w:rsidRPr="004F0D08">
        <w:rPr>
          <w:rFonts w:ascii="Times New Roman" w:hAnsi="Times New Roman" w:cs="Times New Roman"/>
          <w:sz w:val="16"/>
          <w:szCs w:val="16"/>
        </w:rPr>
        <w:t>atau kereta ap</w:t>
      </w:r>
      <w:hyperlink r:id="rId26">
        <w:r w:rsidRPr="004F0D08">
          <w:rPr>
            <w:rFonts w:ascii="Times New Roman" w:hAnsi="Times New Roman" w:cs="Times New Roman"/>
            <w:sz w:val="16"/>
            <w:szCs w:val="16"/>
          </w:rPr>
          <w:t>i )</w:t>
        </w:r>
      </w:hyperlink>
      <w:r w:rsidRPr="004F0D08">
        <w:rPr>
          <w:rFonts w:ascii="Times New Roman" w:hAnsi="Times New Roman" w:cs="Times New Roman"/>
          <w:sz w:val="16"/>
          <w:szCs w:val="16"/>
        </w:rPr>
        <w:t xml:space="preserve"> maupun para pejalan kaki atau pengendara </w:t>
      </w:r>
      <w:hyperlink r:id="rId27">
        <w:r w:rsidRPr="004F0D08">
          <w:rPr>
            <w:rFonts w:ascii="Times New Roman" w:hAnsi="Times New Roman" w:cs="Times New Roman"/>
            <w:sz w:val="16"/>
            <w:szCs w:val="16"/>
          </w:rPr>
          <w:t xml:space="preserve">sepeda </w:t>
        </w:r>
      </w:hyperlink>
      <w:r w:rsidRPr="004F0D08">
        <w:rPr>
          <w:rFonts w:ascii="Times New Roman" w:hAnsi="Times New Roman" w:cs="Times New Roman"/>
          <w:sz w:val="16"/>
          <w:szCs w:val="16"/>
        </w:rPr>
        <w:t>sebagai sebuah tembusan dari suatu tempat ke tempat lainnya</w:t>
      </w:r>
    </w:p>
    <w:p w:rsidR="004F0D08" w:rsidRPr="004F0D08" w:rsidRDefault="004F0D08" w:rsidP="004F0D08">
      <w:pPr>
        <w:spacing w:line="240" w:lineRule="auto"/>
        <w:rPr>
          <w:rFonts w:ascii="Times New Roman" w:hAnsi="Times New Roman" w:cs="Times New Roman"/>
          <w:sz w:val="16"/>
          <w:szCs w:val="16"/>
        </w:rPr>
      </w:pPr>
      <w:r w:rsidRPr="004F0D08">
        <w:rPr>
          <w:rFonts w:ascii="Times New Roman" w:hAnsi="Times New Roman" w:cs="Times New Roman"/>
          <w:sz w:val="16"/>
          <w:szCs w:val="16"/>
        </w:rPr>
        <w:fldChar w:fldCharType="begin" w:fldLock="1"/>
      </w:r>
      <w:r w:rsidRPr="004F0D08">
        <w:rPr>
          <w:rFonts w:ascii="Times New Roman" w:hAnsi="Times New Roman" w:cs="Times New Roman"/>
          <w:sz w:val="16"/>
          <w:szCs w:val="16"/>
        </w:rPr>
        <w:instrText>ADDIN CSL_CITATION {"citationItems":[{"id":"ITEM-1","itemData":{"ISBN":"ICS 93.080.40","ISSN":"15684946","abstract":"Spesifikasi Penerangan Jalan di Kawasan Perkotaan ini merupakan Standar untuk merencanakan pemasangan dan penempatan/penataan lampu penerangan jalan di kawasan perkotaan, yang dipersiapkan oleh Subpanitia Teknik Bidang Prasarana Transportasi melalui Gugus Kerja bidang Lingkungan dan Keselamatan Jalan pada Panitia Teknis Bahan Konstruksi Bangunan dan Rekayasa Sipil. Standar ini diprakarsai oleh Direktorat Bina Teknik, Direktorat Jenderal Tata Perkotaan dan Tata Perdesaan, Departemen Pekerjaan Umum. Standar ini merupakan penyempurnaan dan pengembangan dari Spesifikasi Lampu Penerangan Jalan Kota No. 12/S/BNKT/1991 yang disusun oleh Direktorat Jenderal Bina Marga, Departemen Pekerjaan Umum. Standar ini termasuk untuk penerangan jalan persimpangan jalan layang, jembatan dan jalan di bawah tanah/terowongan. Standar ini diharapkan dapat menjadi pedoman bagi semua pihak yang terlibat dalam perencanaan jalan perkotaan. Tata cara penulisan standar ini mengacu pada Pedoman Standar Nasional Nomor 08:2007 dan telah dibahas melalui rapat teknis dan rapat konsensus serta mendapat masukan dari Perguruan Tinggi, Asosiasi Profesi, Pemerintah Propinsi/Kota/Kabupaten, Instansi terkait, anggota Gugus Kerja bidang Lingkungan dan Keselamatan Jalan, anggota Sub Panitia Teknik Bidang Prasarana Transportasi, dan Panitia Teknik Bidang Bahan Konstruksi Bangunan dan Rekayasa Sipil.","author":[{"dropping-particle":"","family":"Standar Nasional Indonesia 7391","given":"","non-dropping-particle":"","parse-names":false,"suffix":""}],"container-title":"Sni 7391:2008","id":"ITEM-1","issued":{"date-parts":[["2008"]]},"number-of-pages":"1-52","title":"Spesifikasi penerangan jalan di kawasan perkotaan (Standar Nasional Indonesia 7391 :2008)","type":"book"},"locator":"8","uris":["http://www.mendeley.com/documents/?uuid=7d6e75e8-8bd8-4247-b008-6f3d70807972"]}],"mendeley":{"formattedCitation":"(Standar Nasional Indonesia 7391 2008:8)","plainTextFormattedCitation":"(Standar Nasional Indonesia 7391 2008:8)","previouslyFormattedCitation":"(Standar Nasional Indonesia 7391 2008:8)"},"properties":{"noteIndex":0},"schema":"https://github.com/citation-style-language/schema/raw/master/csl-citation.json"}</w:instrText>
      </w:r>
      <w:r w:rsidRPr="004F0D08">
        <w:rPr>
          <w:rFonts w:ascii="Times New Roman" w:hAnsi="Times New Roman" w:cs="Times New Roman"/>
          <w:sz w:val="16"/>
          <w:szCs w:val="16"/>
        </w:rPr>
        <w:fldChar w:fldCharType="separate"/>
      </w:r>
      <w:r w:rsidRPr="004F0D08">
        <w:rPr>
          <w:rFonts w:ascii="Times New Roman" w:hAnsi="Times New Roman" w:cs="Times New Roman"/>
          <w:sz w:val="16"/>
          <w:szCs w:val="16"/>
        </w:rPr>
        <w:t>(Standar Nasional Indonesia 7391 2008:8)</w:t>
      </w:r>
      <w:r w:rsidRPr="004F0D08">
        <w:rPr>
          <w:rFonts w:ascii="Times New Roman" w:hAnsi="Times New Roman" w:cs="Times New Roman"/>
          <w:sz w:val="16"/>
          <w:szCs w:val="16"/>
        </w:rPr>
        <w:fldChar w:fldCharType="end"/>
      </w:r>
    </w:p>
    <w:p w:rsidR="004F0D08" w:rsidRPr="004F0D08" w:rsidRDefault="004F0D08" w:rsidP="004F0D08">
      <w:pPr>
        <w:spacing w:after="0" w:line="256" w:lineRule="auto"/>
        <w:jc w:val="both"/>
        <w:rPr>
          <w:rFonts w:ascii="Times New Roman" w:eastAsia="Arial Unicode MS" w:hAnsi="Times New Roman" w:cs="Times New Roman"/>
          <w:bCs/>
          <w:color w:val="000000" w:themeColor="text1"/>
          <w:sz w:val="16"/>
          <w:szCs w:val="16"/>
        </w:rPr>
      </w:pPr>
      <w:r w:rsidRPr="004F0D08">
        <w:rPr>
          <w:rFonts w:ascii="Times New Roman" w:eastAsia="Arial Unicode MS" w:hAnsi="Times New Roman" w:cs="Times New Roman"/>
          <w:bCs/>
          <w:sz w:val="16"/>
          <w:szCs w:val="16"/>
        </w:rPr>
        <w:t>Keterangan :</w:t>
      </w:r>
      <w:r w:rsidRPr="004F0D08">
        <w:rPr>
          <w:rFonts w:eastAsia="Arial Unicode MS" w:cs="Times New Roman"/>
          <w:bCs/>
          <w:color w:val="000000" w:themeColor="text1"/>
        </w:rPr>
        <w:t xml:space="preserve"> </w:t>
      </w:r>
      <w:r w:rsidRPr="004F0D08">
        <w:rPr>
          <w:rFonts w:ascii="Times New Roman" w:eastAsia="Arial Unicode MS" w:hAnsi="Times New Roman" w:cs="Times New Roman"/>
          <w:bCs/>
          <w:color w:val="000000" w:themeColor="text1"/>
          <w:sz w:val="16"/>
          <w:szCs w:val="16"/>
        </w:rPr>
        <w:t xml:space="preserve">g1 </w:t>
      </w:r>
      <w:r w:rsidRPr="004F0D08">
        <w:rPr>
          <w:rFonts w:ascii="Times New Roman" w:eastAsia="Arial Unicode MS" w:hAnsi="Times New Roman" w:cs="Times New Roman"/>
          <w:bCs/>
          <w:color w:val="000000" w:themeColor="text1"/>
          <w:sz w:val="16"/>
          <w:szCs w:val="16"/>
        </w:rPr>
        <w:tab/>
        <w:t>: Emin/Emaks</w:t>
      </w:r>
    </w:p>
    <w:p w:rsidR="004F0D08" w:rsidRPr="004F0D08" w:rsidRDefault="004F0D08" w:rsidP="004F0D08">
      <w:pPr>
        <w:pStyle w:val="ListParagraph"/>
        <w:spacing w:line="256" w:lineRule="auto"/>
        <w:jc w:val="both"/>
        <w:rPr>
          <w:rFonts w:ascii="Times New Roman" w:eastAsia="Arial Unicode MS" w:hAnsi="Times New Roman" w:cs="Times New Roman"/>
          <w:bCs/>
          <w:color w:val="000000" w:themeColor="text1"/>
          <w:sz w:val="16"/>
          <w:szCs w:val="16"/>
        </w:rPr>
      </w:pPr>
      <w:r>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rPr>
        <w:t>VD</w:t>
      </w:r>
      <w:r w:rsidRPr="004F0D08">
        <w:rPr>
          <w:rFonts w:ascii="Times New Roman" w:eastAsia="Arial Unicode MS" w:hAnsi="Times New Roman" w:cs="Times New Roman"/>
          <w:bCs/>
          <w:color w:val="000000" w:themeColor="text1"/>
          <w:sz w:val="16"/>
          <w:szCs w:val="16"/>
        </w:rPr>
        <w:tab/>
        <w:t>: Lmin/Lmaks</w:t>
      </w:r>
    </w:p>
    <w:p w:rsidR="004F0D08" w:rsidRPr="004F0D08" w:rsidRDefault="004F0D08" w:rsidP="004F0D08">
      <w:pPr>
        <w:pStyle w:val="ListParagraph"/>
        <w:spacing w:line="256" w:lineRule="auto"/>
        <w:jc w:val="both"/>
        <w:rPr>
          <w:rFonts w:ascii="Times New Roman" w:eastAsia="Arial Unicode MS" w:hAnsi="Times New Roman" w:cs="Times New Roman"/>
          <w:bCs/>
          <w:color w:val="000000" w:themeColor="text1"/>
          <w:sz w:val="16"/>
          <w:szCs w:val="16"/>
        </w:rPr>
      </w:pPr>
      <w:r>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rPr>
        <w:t>VI</w:t>
      </w:r>
      <w:r w:rsidRPr="004F0D08">
        <w:rPr>
          <w:rFonts w:ascii="Times New Roman" w:eastAsia="Arial Unicode MS" w:hAnsi="Times New Roman" w:cs="Times New Roman"/>
          <w:bCs/>
          <w:color w:val="000000" w:themeColor="text1"/>
          <w:sz w:val="16"/>
          <w:szCs w:val="16"/>
        </w:rPr>
        <w:tab/>
        <w:t>: Lmin/Lrata rata</w:t>
      </w:r>
    </w:p>
    <w:p w:rsidR="004F0D08" w:rsidRPr="004F0D08" w:rsidRDefault="004F0D08" w:rsidP="004F0D08">
      <w:pPr>
        <w:pStyle w:val="ListParagraph"/>
        <w:spacing w:line="256" w:lineRule="auto"/>
        <w:jc w:val="both"/>
        <w:rPr>
          <w:rFonts w:ascii="Times New Roman" w:eastAsia="Arial Unicode MS" w:hAnsi="Times New Roman" w:cs="Times New Roman"/>
          <w:bCs/>
          <w:color w:val="000000" w:themeColor="text1"/>
          <w:sz w:val="16"/>
          <w:szCs w:val="16"/>
        </w:rPr>
      </w:pPr>
      <w:r>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rPr>
        <w:t>G</w:t>
      </w:r>
      <w:r w:rsidRPr="004F0D08">
        <w:rPr>
          <w:rFonts w:ascii="Times New Roman" w:eastAsia="Arial Unicode MS" w:hAnsi="Times New Roman" w:cs="Times New Roman"/>
          <w:bCs/>
          <w:color w:val="000000" w:themeColor="text1"/>
          <w:sz w:val="16"/>
          <w:szCs w:val="16"/>
        </w:rPr>
        <w:tab/>
        <w:t>: Silau</w:t>
      </w:r>
    </w:p>
    <w:p w:rsidR="004F0D08" w:rsidRPr="004F0D08" w:rsidRDefault="004F0D08" w:rsidP="004F0D08">
      <w:pPr>
        <w:pStyle w:val="ListParagraph"/>
        <w:spacing w:line="256" w:lineRule="auto"/>
        <w:jc w:val="both"/>
        <w:rPr>
          <w:rFonts w:ascii="Times New Roman" w:eastAsia="Arial Unicode MS" w:hAnsi="Times New Roman" w:cs="Times New Roman"/>
          <w:bCs/>
          <w:color w:val="000000" w:themeColor="text1"/>
          <w:sz w:val="16"/>
          <w:szCs w:val="16"/>
          <w:lang w:val="id-ID"/>
        </w:rPr>
      </w:pPr>
      <w:r>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rPr>
        <w:t>TJ</w:t>
      </w:r>
      <w:r w:rsidRPr="004F0D08">
        <w:rPr>
          <w:rFonts w:ascii="Times New Roman" w:eastAsia="Arial Unicode MS" w:hAnsi="Times New Roman" w:cs="Times New Roman"/>
          <w:bCs/>
          <w:color w:val="000000" w:themeColor="text1"/>
          <w:sz w:val="16"/>
          <w:szCs w:val="16"/>
        </w:rPr>
        <w:tab/>
        <w:t>: Batas Ambang</w:t>
      </w:r>
      <w:r w:rsidRPr="004F0D08">
        <w:rPr>
          <w:rFonts w:ascii="Times New Roman" w:eastAsia="Arial Unicode MS" w:hAnsi="Times New Roman" w:cs="Times New Roman"/>
          <w:bCs/>
          <w:color w:val="000000" w:themeColor="text1"/>
          <w:sz w:val="16"/>
          <w:szCs w:val="16"/>
          <w:lang w:val="id-ID"/>
        </w:rPr>
        <w:t xml:space="preserve"> </w:t>
      </w:r>
      <w:r w:rsidRPr="004F0D08">
        <w:rPr>
          <w:rFonts w:ascii="Times New Roman" w:eastAsia="Arial Unicode MS" w:hAnsi="Times New Roman" w:cs="Times New Roman"/>
          <w:bCs/>
          <w:color w:val="000000" w:themeColor="text1"/>
          <w:sz w:val="16"/>
          <w:szCs w:val="16"/>
        </w:rPr>
        <w:t>Kesilauan</w:t>
      </w:r>
    </w:p>
    <w:p w:rsidR="004F0D08" w:rsidRDefault="008C066E" w:rsidP="002C7998">
      <w:pPr>
        <w:spacing w:line="240" w:lineRule="auto"/>
        <w:jc w:val="center"/>
        <w:rPr>
          <w:rFonts w:ascii="Times New Roman" w:eastAsia="Arial Unicode MS" w:hAnsi="Times New Roman" w:cs="Times New Roman"/>
          <w:bCs/>
          <w:sz w:val="16"/>
          <w:szCs w:val="16"/>
        </w:rPr>
      </w:pPr>
      <w:r>
        <w:rPr>
          <w:rFonts w:ascii="Times New Roman" w:eastAsia="Arial Unicode MS" w:hAnsi="Times New Roman" w:cs="Times New Roman"/>
          <w:bCs/>
          <w:sz w:val="16"/>
          <w:szCs w:val="16"/>
          <w:lang w:val="en-US"/>
        </w:rPr>
        <w:drawing>
          <wp:inline distT="0" distB="0" distL="0" distR="0">
            <wp:extent cx="2615605" cy="2388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6-13 at 19.30.02.jpeg"/>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56117" cy="2425870"/>
                    </a:xfrm>
                    <a:prstGeom prst="rect">
                      <a:avLst/>
                    </a:prstGeom>
                  </pic:spPr>
                </pic:pic>
              </a:graphicData>
            </a:graphic>
          </wp:inline>
        </w:drawing>
      </w:r>
    </w:p>
    <w:p w:rsidR="002C7998" w:rsidRPr="002C7998" w:rsidRDefault="002C7998" w:rsidP="002C7998">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Tabel 2.1 </w:t>
      </w:r>
      <w:r w:rsidRPr="002C7998">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K</w:t>
      </w:r>
      <w:r w:rsidRPr="002C7998">
        <w:rPr>
          <w:rFonts w:ascii="Times New Roman" w:hAnsi="Times New Roman" w:cs="Times New Roman"/>
          <w:color w:val="000000" w:themeColor="text1"/>
          <w:sz w:val="16"/>
          <w:szCs w:val="16"/>
        </w:rPr>
        <w:t>ualita</w:t>
      </w:r>
      <w:r>
        <w:rPr>
          <w:rFonts w:ascii="Times New Roman" w:hAnsi="Times New Roman" w:cs="Times New Roman"/>
          <w:color w:val="000000" w:themeColor="text1"/>
          <w:sz w:val="16"/>
          <w:szCs w:val="16"/>
        </w:rPr>
        <w:t xml:space="preserve">s pencahayaan berdasarkan jenis </w:t>
      </w:r>
      <w:r w:rsidRPr="002C7998">
        <w:rPr>
          <w:rFonts w:ascii="Times New Roman" w:hAnsi="Times New Roman" w:cs="Times New Roman"/>
          <w:color w:val="000000" w:themeColor="text1"/>
          <w:sz w:val="16"/>
          <w:szCs w:val="16"/>
        </w:rPr>
        <w:t>jalan dan klasifikasinya</w:t>
      </w:r>
    </w:p>
    <w:p w:rsidR="002C7998" w:rsidRPr="00F16317" w:rsidRDefault="002C7998" w:rsidP="00F16317">
      <w:pPr>
        <w:pStyle w:val="ListParagraph"/>
        <w:widowControl w:val="0"/>
        <w:numPr>
          <w:ilvl w:val="0"/>
          <w:numId w:val="4"/>
        </w:numPr>
        <w:autoSpaceDE w:val="0"/>
        <w:autoSpaceDN w:val="0"/>
        <w:spacing w:after="0" w:line="240" w:lineRule="auto"/>
        <w:jc w:val="both"/>
        <w:rPr>
          <w:rFonts w:ascii="Times New Roman" w:eastAsia="Arial Unicode MS" w:hAnsi="Times New Roman" w:cs="Times New Roman"/>
          <w:b/>
          <w:sz w:val="16"/>
          <w:szCs w:val="16"/>
        </w:rPr>
      </w:pPr>
      <w:r w:rsidRPr="00F16317">
        <w:rPr>
          <w:rFonts w:ascii="Times New Roman" w:eastAsia="Arial Unicode MS" w:hAnsi="Times New Roman" w:cs="Times New Roman"/>
          <w:b/>
          <w:sz w:val="16"/>
          <w:szCs w:val="16"/>
        </w:rPr>
        <w:t>Sistem Penempatan Lampu Penerangan Jalan Umum</w:t>
      </w:r>
    </w:p>
    <w:p w:rsidR="002C7998" w:rsidRDefault="002C7998" w:rsidP="007D2F85">
      <w:pPr>
        <w:pStyle w:val="ListParagraph"/>
        <w:spacing w:after="0" w:line="240" w:lineRule="auto"/>
        <w:ind w:left="0" w:firstLine="360"/>
        <w:jc w:val="both"/>
        <w:rPr>
          <w:rFonts w:ascii="Times New Roman" w:eastAsia="Arial Unicode MS" w:hAnsi="Times New Roman" w:cs="Times New Roman"/>
          <w:bCs/>
          <w:sz w:val="16"/>
          <w:szCs w:val="16"/>
        </w:rPr>
      </w:pPr>
      <w:r w:rsidRPr="007D2F85">
        <w:rPr>
          <w:rFonts w:ascii="Times New Roman" w:eastAsia="Arial Unicode MS" w:hAnsi="Times New Roman" w:cs="Times New Roman"/>
          <w:bCs/>
          <w:sz w:val="16"/>
          <w:szCs w:val="16"/>
        </w:rPr>
        <w:t>Dikondisi</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jalan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dengan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median yang lebar (&gt; 10 meter) dimana</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jumlah</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lajur</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&gt; 4 lajur</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perlu</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dipertimbangkan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pemilihan dan penempatan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lampu</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penerangan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jalan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secara</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kombinasi. Pemilihan</w:t>
      </w:r>
      <w:r w:rsidRPr="007D2F85">
        <w:rPr>
          <w:rFonts w:ascii="Times New Roman" w:eastAsia="Arial Unicode MS" w:hAnsi="Times New Roman" w:cs="Times New Roman"/>
          <w:bCs/>
          <w:sz w:val="16"/>
          <w:szCs w:val="16"/>
          <w:lang w:val="id-ID"/>
        </w:rPr>
        <w:t xml:space="preserve"> </w:t>
      </w:r>
      <w:proofErr w:type="gramStart"/>
      <w:r w:rsidRPr="007D2F85">
        <w:rPr>
          <w:rFonts w:ascii="Times New Roman" w:eastAsia="Arial Unicode MS" w:hAnsi="Times New Roman" w:cs="Times New Roman"/>
          <w:bCs/>
          <w:sz w:val="16"/>
          <w:szCs w:val="16"/>
        </w:rPr>
        <w:t>penempatan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lampu</w:t>
      </w:r>
      <w:proofErr w:type="gramEnd"/>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penerangan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jalan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direncanakan</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sendiri</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sendiri</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untuk</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setiap</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arah</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lalu</w:t>
      </w:r>
      <w:r w:rsidRPr="007D2F85">
        <w:rPr>
          <w:rFonts w:ascii="Times New Roman" w:eastAsia="Arial Unicode MS" w:hAnsi="Times New Roman" w:cs="Times New Roman"/>
          <w:bCs/>
          <w:sz w:val="16"/>
          <w:szCs w:val="16"/>
          <w:lang w:val="id-ID"/>
        </w:rPr>
        <w:t xml:space="preserve"> </w:t>
      </w:r>
      <w:r w:rsidRPr="007D2F85">
        <w:rPr>
          <w:rFonts w:ascii="Times New Roman" w:eastAsia="Arial Unicode MS" w:hAnsi="Times New Roman" w:cs="Times New Roman"/>
          <w:bCs/>
          <w:sz w:val="16"/>
          <w:szCs w:val="16"/>
        </w:rPr>
        <w:t xml:space="preserve">lintas. </w:t>
      </w:r>
      <w:r w:rsidRPr="007D2F85">
        <w:rPr>
          <w:rFonts w:ascii="Times New Roman" w:eastAsia="Arial Unicode MS" w:hAnsi="Times New Roman" w:cs="Times New Roman"/>
          <w:bCs/>
          <w:sz w:val="16"/>
          <w:szCs w:val="16"/>
        </w:rPr>
        <w:fldChar w:fldCharType="begin" w:fldLock="1"/>
      </w:r>
      <w:r w:rsidRPr="007D2F85">
        <w:rPr>
          <w:rFonts w:ascii="Times New Roman" w:eastAsia="Arial Unicode MS" w:hAnsi="Times New Roman" w:cs="Times New Roman"/>
          <w:bCs/>
          <w:sz w:val="16"/>
          <w:szCs w:val="16"/>
        </w:rPr>
        <w:instrText>ADDIN CSL_CITATION {"citationItems":[{"id":"ITEM-1","itemData":{"ISBN":"ICS 93.080.40","ISSN":"15684946","abstract":"Spesifikasi Penerangan Jalan di Kawasan Perkotaan ini merupakan Standar untuk merencanakan pemasangan dan penempatan/penataan lampu penerangan jalan di kawasan perkotaan, yang dipersiapkan oleh Subpanitia Teknik Bidang Prasarana Transportasi melalui Gugus Kerja bidang Lingkungan dan Keselamatan Jalan pada Panitia Teknis Bahan Konstruksi Bangunan dan Rekayasa Sipil. Standar ini diprakarsai oleh Direktorat Bina Teknik, Direktorat Jenderal Tata Perkotaan dan Tata Perdesaan, Departemen Pekerjaan Umum. Standar ini merupakan penyempurnaan dan pengembangan dari Spesifikasi Lampu Penerangan Jalan Kota No. 12/S/BNKT/1991 yang disusun oleh Direktorat Jenderal Bina Marga, Departemen Pekerjaan Umum. Standar ini termasuk untuk penerangan jalan persimpangan jalan layang, jembatan dan jalan di bawah tanah/terowongan. Standar ini diharapkan dapat menjadi pedoman bagi semua pihak yang terlibat dalam perencanaan jalan perkotaan. Tata cara penulisan standar ini mengacu pada Pedoman Standar Nasional Nomor 08:2007 dan telah dibahas melalui rapat teknis dan rapat konsensus serta mendapat masukan dari Perguruan Tinggi, Asosiasi Profesi, Pemerintah Propinsi/Kota/Kabupaten, Instansi terkait, anggota Gugus Kerja bidang Lingkungan dan Keselamatan Jalan, anggota Sub Panitia Teknik Bidang Prasarana Transportasi, dan Panitia Teknik Bidang Bahan Konstruksi Bangunan dan Rekayasa Sipil.","author":[{"dropping-particle":"","family":"Standar Nasional Indonesia 7391","given":"","non-dropping-particle":"","parse-names":false,"suffix":""}],"container-title":"Sni 7391:2008","id":"ITEM-1","issued":{"date-parts":[["2008"]]},"number-of-pages":"1-52","title":"Spesifikasi penerangan jalan di kawasan perkotaan (Standar Nasional Indonesia 7391 :2008)","type":"book"},"locator":"14","uris":["http://www.mendeley.com/documents/?uuid=7d6e75e8-8bd8-4247-b008-6f3d70807972"]}],"mendeley":{"formattedCitation":"(Standar Nasional Indonesia 7391 2008:14)","plainTextFormattedCitation":"(Standar Nasional Indonesia 7391 2008:14)","previouslyFormattedCitation":"(Standar Nasional Indonesia 7391 2008:14)"},"properties":{"noteIndex":0},"schema":"https://github.com/citation-style-language/schema/raw/master/csl-citation.json"}</w:instrText>
      </w:r>
      <w:r w:rsidRPr="007D2F85">
        <w:rPr>
          <w:rFonts w:ascii="Times New Roman" w:eastAsia="Arial Unicode MS" w:hAnsi="Times New Roman" w:cs="Times New Roman"/>
          <w:bCs/>
          <w:sz w:val="16"/>
          <w:szCs w:val="16"/>
        </w:rPr>
        <w:fldChar w:fldCharType="separate"/>
      </w:r>
      <w:r w:rsidRPr="007D2F85">
        <w:rPr>
          <w:rFonts w:ascii="Times New Roman" w:eastAsia="Arial Unicode MS" w:hAnsi="Times New Roman" w:cs="Times New Roman"/>
          <w:bCs/>
          <w:noProof/>
          <w:sz w:val="16"/>
          <w:szCs w:val="16"/>
        </w:rPr>
        <w:t>(Standar Nasional Indonesia 7391 2008:14)</w:t>
      </w:r>
      <w:r w:rsidRPr="007D2F85">
        <w:rPr>
          <w:rFonts w:ascii="Times New Roman" w:eastAsia="Arial Unicode MS" w:hAnsi="Times New Roman" w:cs="Times New Roman"/>
          <w:bCs/>
          <w:sz w:val="16"/>
          <w:szCs w:val="16"/>
        </w:rPr>
        <w:fldChar w:fldCharType="end"/>
      </w:r>
    </w:p>
    <w:p w:rsidR="007D2F85" w:rsidRPr="007D2F85" w:rsidRDefault="007D2F85" w:rsidP="007D2F85">
      <w:pPr>
        <w:pStyle w:val="ListParagraph"/>
        <w:spacing w:after="0" w:line="240" w:lineRule="auto"/>
        <w:ind w:left="0" w:firstLine="360"/>
        <w:jc w:val="both"/>
        <w:rPr>
          <w:rFonts w:ascii="Times New Roman" w:eastAsia="Arial Unicode MS" w:hAnsi="Times New Roman" w:cs="Times New Roman"/>
          <w:bCs/>
          <w:sz w:val="16"/>
          <w:szCs w:val="16"/>
        </w:rPr>
      </w:pPr>
    </w:p>
    <w:p w:rsidR="002C7998" w:rsidRPr="007D2F85" w:rsidRDefault="002C7998" w:rsidP="002C7998">
      <w:pPr>
        <w:spacing w:line="240" w:lineRule="auto"/>
        <w:rPr>
          <w:rFonts w:ascii="Times New Roman" w:eastAsia="Arial Unicode MS" w:hAnsi="Times New Roman" w:cs="Times New Roman"/>
          <w:bCs/>
          <w:sz w:val="16"/>
          <w:szCs w:val="16"/>
        </w:rPr>
      </w:pPr>
      <w:r w:rsidRPr="007D2F85">
        <w:rPr>
          <w:rFonts w:ascii="Times New Roman" w:eastAsia="Arial Unicode MS" w:hAnsi="Times New Roman" w:cs="Times New Roman"/>
          <w:bCs/>
          <w:sz w:val="16"/>
          <w:szCs w:val="16"/>
        </w:rPr>
        <w:t>Penataan lampu penerangan jalan diatur seperti table berikut Tabel 2.2 :Penataan Letak Lampu Penerangan Jalan (Standar Nasional Indonesia 7391 2008:14)</w:t>
      </w:r>
    </w:p>
    <w:p w:rsidR="002C7998" w:rsidRPr="00FE4EDB" w:rsidRDefault="007D2F85" w:rsidP="00FE4EDB">
      <w:pPr>
        <w:spacing w:line="240" w:lineRule="auto"/>
        <w:rPr>
          <w:rFonts w:eastAsia="Arial Unicode MS"/>
          <w:bCs/>
          <w:szCs w:val="20"/>
        </w:rPr>
      </w:pPr>
      <w:r>
        <w:rPr>
          <w:rFonts w:eastAsia="Arial Unicode MS"/>
          <w:bCs/>
          <w:szCs w:val="20"/>
          <w:lang w:val="en-US"/>
        </w:rPr>
        <w:drawing>
          <wp:inline distT="0" distB="0" distL="0" distR="0">
            <wp:extent cx="2637155" cy="181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6-13 at 19.31.54.jpeg"/>
                    <pic:cNvPicPr/>
                  </pic:nvPicPr>
                  <pic:blipFill>
                    <a:blip r:embed="rId30" cstate="print">
                      <a:clrChange>
                        <a:clrFrom>
                          <a:srgbClr val="FFFDFE"/>
                        </a:clrFrom>
                        <a:clrTo>
                          <a:srgbClr val="FFFDFE">
                            <a:alpha val="0"/>
                          </a:srgbClr>
                        </a:clrTo>
                      </a:clrChange>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37155" cy="1816100"/>
                    </a:xfrm>
                    <a:prstGeom prst="rect">
                      <a:avLst/>
                    </a:prstGeom>
                  </pic:spPr>
                </pic:pic>
              </a:graphicData>
            </a:graphic>
          </wp:inline>
        </w:drawing>
      </w:r>
    </w:p>
    <w:p w:rsidR="002C7998" w:rsidRPr="00BF460C" w:rsidRDefault="00BF460C" w:rsidP="00BF460C">
      <w:pPr>
        <w:spacing w:line="240" w:lineRule="auto"/>
        <w:jc w:val="center"/>
        <w:rPr>
          <w:rFonts w:eastAsia="Arial Unicode MS"/>
          <w:bCs/>
          <w:szCs w:val="20"/>
        </w:rPr>
      </w:pPr>
      <w:r w:rsidRPr="005C4434">
        <w:rPr>
          <w:szCs w:val="20"/>
          <w:lang w:val="en-US"/>
        </w:rPr>
        <w:lastRenderedPageBreak/>
        <w:drawing>
          <wp:inline distT="0" distB="0" distL="0" distR="0" wp14:anchorId="2DC213CA" wp14:editId="097E0A7F">
            <wp:extent cx="2243328" cy="1007327"/>
            <wp:effectExtent l="19050" t="19050" r="24130" b="21590"/>
            <wp:docPr id="27" name="Picture 3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0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1975" cy="1011210"/>
                    </a:xfrm>
                    <a:prstGeom prst="rect">
                      <a:avLst/>
                    </a:prstGeom>
                    <a:solidFill>
                      <a:srgbClr val="EDEDED"/>
                    </a:solidFill>
                    <a:ln w="3175" cap="rnd">
                      <a:solidFill>
                        <a:schemeClr val="tx1"/>
                      </a:solidFill>
                      <a:miter lim="800000"/>
                      <a:headEnd/>
                      <a:tailEnd/>
                    </a:ln>
                    <a:effectLst>
                      <a:outerShdw algn="tl" rotWithShape="0">
                        <a:srgbClr val="000000">
                          <a:alpha val="40999"/>
                        </a:srgbClr>
                      </a:outerShdw>
                    </a:effectLst>
                  </pic:spPr>
                </pic:pic>
              </a:graphicData>
            </a:graphic>
          </wp:inline>
        </w:drawing>
      </w:r>
      <w:r w:rsidR="002C7998" w:rsidRPr="005C4434">
        <w:rPr>
          <w:rFonts w:eastAsia="Arial Unicode MS"/>
          <w:szCs w:val="20"/>
          <w:lang w:val="en-ID"/>
        </w:rPr>
        <w:t xml:space="preserve">                                                                                                   </w:t>
      </w:r>
      <w:r>
        <w:rPr>
          <w:rFonts w:eastAsia="Arial Unicode MS"/>
          <w:szCs w:val="20"/>
          <w:lang w:val="en-ID"/>
        </w:rPr>
        <w:t xml:space="preserve">                             </w:t>
      </w:r>
    </w:p>
    <w:p w:rsidR="002C7998" w:rsidRDefault="002C7998" w:rsidP="00BF460C">
      <w:pPr>
        <w:spacing w:line="240" w:lineRule="auto"/>
        <w:contextualSpacing/>
        <w:jc w:val="center"/>
        <w:rPr>
          <w:rFonts w:ascii="Times New Roman" w:eastAsia="Arial Unicode MS" w:hAnsi="Times New Roman" w:cs="Times New Roman"/>
          <w:sz w:val="16"/>
          <w:szCs w:val="16"/>
        </w:rPr>
      </w:pPr>
      <w:r w:rsidRPr="00BF460C">
        <w:rPr>
          <w:rFonts w:ascii="Times New Roman" w:eastAsia="Arial Unicode MS" w:hAnsi="Times New Roman" w:cs="Times New Roman"/>
          <w:sz w:val="16"/>
          <w:szCs w:val="16"/>
        </w:rPr>
        <w:t>Gambar 2.4 LPJU di kanan dan kiri berhadapan di jalan dua arah</w:t>
      </w:r>
    </w:p>
    <w:p w:rsidR="00BF460C" w:rsidRPr="00BF460C" w:rsidRDefault="00BF460C" w:rsidP="00BF460C">
      <w:pPr>
        <w:spacing w:line="240" w:lineRule="auto"/>
        <w:contextualSpacing/>
        <w:jc w:val="center"/>
        <w:rPr>
          <w:rFonts w:ascii="Times New Roman" w:eastAsia="Arial Unicode MS" w:hAnsi="Times New Roman" w:cs="Times New Roman"/>
          <w:sz w:val="16"/>
          <w:szCs w:val="16"/>
        </w:rPr>
      </w:pPr>
    </w:p>
    <w:p w:rsidR="002C7998" w:rsidRPr="005C4434" w:rsidRDefault="002C7998" w:rsidP="00BF460C">
      <w:pPr>
        <w:keepNext/>
        <w:spacing w:line="240" w:lineRule="auto"/>
        <w:contextualSpacing/>
        <w:jc w:val="center"/>
        <w:rPr>
          <w:szCs w:val="20"/>
        </w:rPr>
      </w:pPr>
      <w:r w:rsidRPr="005C4434">
        <w:rPr>
          <w:szCs w:val="20"/>
          <w:lang w:val="en-US"/>
        </w:rPr>
        <w:drawing>
          <wp:inline distT="0" distB="0" distL="0" distR="0" wp14:anchorId="43656302" wp14:editId="23941866">
            <wp:extent cx="2255520" cy="1075144"/>
            <wp:effectExtent l="19050" t="19050" r="11430" b="10795"/>
            <wp:docPr id="21"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6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9375" cy="1086515"/>
                    </a:xfrm>
                    <a:prstGeom prst="rect">
                      <a:avLst/>
                    </a:prstGeom>
                    <a:noFill/>
                    <a:ln>
                      <a:solidFill>
                        <a:schemeClr val="tx1"/>
                      </a:solidFill>
                    </a:ln>
                    <a:extLst/>
                  </pic:spPr>
                </pic:pic>
              </a:graphicData>
            </a:graphic>
          </wp:inline>
        </w:drawing>
      </w:r>
    </w:p>
    <w:p w:rsidR="002C7998" w:rsidRPr="00BF460C" w:rsidRDefault="002C7998" w:rsidP="00BF460C">
      <w:pPr>
        <w:keepNext/>
        <w:spacing w:line="240" w:lineRule="auto"/>
        <w:contextualSpacing/>
        <w:jc w:val="center"/>
        <w:rPr>
          <w:rFonts w:ascii="Times New Roman" w:hAnsi="Times New Roman" w:cs="Times New Roman"/>
          <w:sz w:val="16"/>
          <w:szCs w:val="16"/>
        </w:rPr>
      </w:pPr>
    </w:p>
    <w:p w:rsidR="002C7998" w:rsidRDefault="002C7998" w:rsidP="00BF460C">
      <w:pPr>
        <w:spacing w:line="240" w:lineRule="auto"/>
        <w:contextualSpacing/>
        <w:jc w:val="center"/>
        <w:rPr>
          <w:rFonts w:ascii="Times New Roman" w:eastAsia="Arial Unicode MS" w:hAnsi="Times New Roman" w:cs="Times New Roman"/>
          <w:sz w:val="16"/>
          <w:szCs w:val="16"/>
        </w:rPr>
      </w:pPr>
      <w:r w:rsidRPr="00BF460C">
        <w:rPr>
          <w:rFonts w:ascii="Times New Roman" w:eastAsia="Arial Unicode MS" w:hAnsi="Times New Roman" w:cs="Times New Roman"/>
          <w:sz w:val="16"/>
          <w:szCs w:val="16"/>
        </w:rPr>
        <w:t>Gambar 2.5 LPJU bercabang dua di jalan dua arah</w:t>
      </w:r>
    </w:p>
    <w:p w:rsidR="00BF460C" w:rsidRPr="00BF460C" w:rsidRDefault="00BF460C" w:rsidP="00BF460C">
      <w:pPr>
        <w:spacing w:line="240" w:lineRule="auto"/>
        <w:contextualSpacing/>
        <w:jc w:val="center"/>
        <w:rPr>
          <w:rFonts w:ascii="Times New Roman" w:eastAsia="Arial Unicode MS" w:hAnsi="Times New Roman" w:cs="Times New Roman"/>
          <w:sz w:val="16"/>
          <w:szCs w:val="16"/>
        </w:rPr>
      </w:pPr>
    </w:p>
    <w:p w:rsidR="002C7998" w:rsidRPr="005C4434" w:rsidRDefault="002C7998" w:rsidP="002C7998">
      <w:pPr>
        <w:spacing w:line="240" w:lineRule="auto"/>
        <w:contextualSpacing/>
        <w:jc w:val="center"/>
        <w:rPr>
          <w:rFonts w:eastAsia="Arial Unicode MS"/>
          <w:b/>
          <w:szCs w:val="20"/>
        </w:rPr>
      </w:pPr>
      <w:r w:rsidRPr="005C4434">
        <w:rPr>
          <w:rFonts w:eastAsia="Arial Unicode MS"/>
          <w:b/>
          <w:szCs w:val="20"/>
          <w:lang w:val="en-US"/>
        </w:rPr>
        <w:drawing>
          <wp:inline distT="0" distB="0" distL="0" distR="0" wp14:anchorId="0378BE46" wp14:editId="4A284644">
            <wp:extent cx="2316480" cy="1142154"/>
            <wp:effectExtent l="19050" t="19050" r="2667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6777" t="10698" r="5877" b="9438"/>
                    <a:stretch/>
                  </pic:blipFill>
                  <pic:spPr bwMode="auto">
                    <a:xfrm>
                      <a:off x="0" y="0"/>
                      <a:ext cx="2356330" cy="116180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460C" w:rsidRPr="005C4434" w:rsidRDefault="00BF460C" w:rsidP="002C7998">
      <w:pPr>
        <w:spacing w:line="240" w:lineRule="auto"/>
        <w:contextualSpacing/>
        <w:jc w:val="center"/>
        <w:rPr>
          <w:rFonts w:eastAsia="Arial Unicode MS"/>
          <w:b/>
          <w:szCs w:val="20"/>
        </w:rPr>
      </w:pPr>
    </w:p>
    <w:p w:rsidR="002C7998" w:rsidRDefault="002C7998" w:rsidP="002C7998">
      <w:pPr>
        <w:spacing w:line="240" w:lineRule="auto"/>
        <w:contextualSpacing/>
        <w:jc w:val="center"/>
        <w:rPr>
          <w:rFonts w:ascii="Times New Roman" w:eastAsia="Arial Unicode MS" w:hAnsi="Times New Roman" w:cs="Times New Roman"/>
          <w:sz w:val="16"/>
          <w:szCs w:val="16"/>
        </w:rPr>
      </w:pPr>
      <w:r w:rsidRPr="00BF460C">
        <w:rPr>
          <w:rFonts w:ascii="Times New Roman" w:eastAsia="Arial Unicode MS" w:hAnsi="Times New Roman" w:cs="Times New Roman"/>
          <w:sz w:val="16"/>
          <w:szCs w:val="16"/>
        </w:rPr>
        <w:t>Gambar 2.6 LPJU di Kanan dan Kiri berselang di jalan dua arah</w:t>
      </w:r>
    </w:p>
    <w:p w:rsidR="00BF460C" w:rsidRPr="00BF460C" w:rsidRDefault="00BF460C" w:rsidP="002C7998">
      <w:pPr>
        <w:spacing w:line="240" w:lineRule="auto"/>
        <w:contextualSpacing/>
        <w:jc w:val="center"/>
        <w:rPr>
          <w:rFonts w:ascii="Times New Roman" w:eastAsia="Arial Unicode MS" w:hAnsi="Times New Roman" w:cs="Times New Roman"/>
          <w:sz w:val="16"/>
          <w:szCs w:val="16"/>
        </w:rPr>
      </w:pPr>
    </w:p>
    <w:p w:rsidR="002C7998" w:rsidRPr="005C4434" w:rsidRDefault="002C7998" w:rsidP="002C7998">
      <w:pPr>
        <w:spacing w:line="240" w:lineRule="auto"/>
        <w:contextualSpacing/>
        <w:jc w:val="center"/>
        <w:rPr>
          <w:rFonts w:eastAsia="Arial Unicode MS"/>
          <w:b/>
          <w:szCs w:val="20"/>
        </w:rPr>
      </w:pPr>
      <w:r w:rsidRPr="005C4434">
        <w:rPr>
          <w:szCs w:val="20"/>
          <w:lang w:val="en-US"/>
        </w:rPr>
        <w:drawing>
          <wp:inline distT="0" distB="0" distL="0" distR="0" wp14:anchorId="061C7972" wp14:editId="0D6BBC9F">
            <wp:extent cx="2353056" cy="1136753"/>
            <wp:effectExtent l="19050" t="19050" r="28575" b="25400"/>
            <wp:docPr id="26" name="Picture 3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9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5403" cy="1142718"/>
                    </a:xfrm>
                    <a:prstGeom prst="rect">
                      <a:avLst/>
                    </a:prstGeom>
                    <a:noFill/>
                    <a:ln>
                      <a:solidFill>
                        <a:schemeClr val="tx1"/>
                      </a:solidFill>
                    </a:ln>
                    <a:extLst/>
                  </pic:spPr>
                </pic:pic>
              </a:graphicData>
            </a:graphic>
          </wp:inline>
        </w:drawing>
      </w:r>
    </w:p>
    <w:p w:rsidR="00BF460C" w:rsidRPr="00BF460C" w:rsidRDefault="00BF460C" w:rsidP="00BF460C">
      <w:pPr>
        <w:spacing w:line="240" w:lineRule="auto"/>
        <w:contextualSpacing/>
        <w:jc w:val="center"/>
        <w:rPr>
          <w:rFonts w:ascii="Times New Roman" w:eastAsia="Arial Unicode MS" w:hAnsi="Times New Roman" w:cs="Times New Roman"/>
          <w:sz w:val="16"/>
          <w:szCs w:val="16"/>
        </w:rPr>
      </w:pPr>
      <w:r w:rsidRPr="00BF460C">
        <w:rPr>
          <w:rFonts w:ascii="Times New Roman" w:eastAsia="Arial Unicode MS" w:hAnsi="Times New Roman" w:cs="Times New Roman"/>
          <w:sz w:val="16"/>
          <w:szCs w:val="16"/>
        </w:rPr>
        <w:t>Gambar 2.7 LPJU Jalan dua arah di kiri atau kanan jalan</w:t>
      </w:r>
    </w:p>
    <w:p w:rsidR="00FE4EDB" w:rsidRDefault="00FE4EDB" w:rsidP="00BF460C">
      <w:pPr>
        <w:spacing w:line="240" w:lineRule="auto"/>
        <w:contextualSpacing/>
        <w:jc w:val="both"/>
        <w:rPr>
          <w:rFonts w:ascii="Times New Roman" w:eastAsia="Arial Unicode MS" w:hAnsi="Times New Roman" w:cs="Times New Roman"/>
          <w:bCs/>
          <w:sz w:val="16"/>
          <w:szCs w:val="16"/>
        </w:rPr>
      </w:pPr>
    </w:p>
    <w:p w:rsidR="002C7998" w:rsidRPr="00BF460C" w:rsidRDefault="00BF460C" w:rsidP="00BF460C">
      <w:pPr>
        <w:spacing w:line="240" w:lineRule="auto"/>
        <w:contextualSpacing/>
        <w:jc w:val="both"/>
        <w:rPr>
          <w:rFonts w:ascii="Times New Roman" w:eastAsia="Arial Unicode MS" w:hAnsi="Times New Roman" w:cs="Times New Roman"/>
          <w:b/>
          <w:sz w:val="16"/>
          <w:szCs w:val="16"/>
        </w:rPr>
      </w:pPr>
      <w:r w:rsidRPr="00BF460C">
        <w:rPr>
          <w:rFonts w:ascii="Times New Roman" w:eastAsia="Arial Unicode MS" w:hAnsi="Times New Roman" w:cs="Times New Roman"/>
          <w:bCs/>
          <w:sz w:val="16"/>
          <w:szCs w:val="16"/>
        </w:rPr>
        <w:t>Gambar dibawah  ini menunujukan  penempatan lampu penerangan jalan umum yang sesuai dengan standart yang berlak</w:t>
      </w:r>
      <w:r w:rsidR="00541E7C">
        <w:rPr>
          <w:rFonts w:ascii="Times New Roman" w:eastAsia="Arial Unicode MS" w:hAnsi="Times New Roman" w:cs="Times New Roman"/>
          <w:bCs/>
          <w:sz w:val="16"/>
          <w:szCs w:val="16"/>
        </w:rPr>
        <w:t>u</w:t>
      </w:r>
    </w:p>
    <w:p w:rsidR="002C7998" w:rsidRPr="005C4434" w:rsidRDefault="002C7998" w:rsidP="002C7998">
      <w:pPr>
        <w:spacing w:line="240" w:lineRule="auto"/>
        <w:contextualSpacing/>
        <w:jc w:val="center"/>
        <w:rPr>
          <w:rFonts w:eastAsia="Arial Unicode MS"/>
          <w:b/>
          <w:szCs w:val="20"/>
        </w:rPr>
      </w:pPr>
    </w:p>
    <w:p w:rsidR="002C7998" w:rsidRPr="005C4434" w:rsidRDefault="00BF460C" w:rsidP="002C7998">
      <w:pPr>
        <w:spacing w:line="240" w:lineRule="auto"/>
        <w:contextualSpacing/>
        <w:jc w:val="center"/>
        <w:rPr>
          <w:rFonts w:eastAsia="Arial Unicode MS"/>
          <w:b/>
          <w:szCs w:val="20"/>
        </w:rPr>
      </w:pPr>
      <w:r>
        <w:rPr>
          <w:rFonts w:eastAsia="Arial Unicode MS"/>
          <w:b/>
          <w:szCs w:val="20"/>
          <w:lang w:val="en-US"/>
        </w:rPr>
        <w:drawing>
          <wp:inline distT="0" distB="0" distL="0" distR="0" wp14:anchorId="484F30CA" wp14:editId="210F8209">
            <wp:extent cx="1595778" cy="17556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5778" cy="1755648"/>
                    </a:xfrm>
                    <a:prstGeom prst="rect">
                      <a:avLst/>
                    </a:prstGeom>
                    <a:noFill/>
                  </pic:spPr>
                </pic:pic>
              </a:graphicData>
            </a:graphic>
          </wp:inline>
        </w:drawing>
      </w:r>
    </w:p>
    <w:p w:rsidR="002C7998" w:rsidRPr="005C4434" w:rsidRDefault="002C7998" w:rsidP="002C7998">
      <w:pPr>
        <w:spacing w:line="240" w:lineRule="auto"/>
        <w:contextualSpacing/>
        <w:jc w:val="center"/>
        <w:rPr>
          <w:rFonts w:eastAsia="Arial Unicode MS"/>
          <w:b/>
          <w:szCs w:val="20"/>
        </w:rPr>
      </w:pPr>
    </w:p>
    <w:p w:rsidR="00541E7C" w:rsidRPr="00541E7C" w:rsidRDefault="00541E7C" w:rsidP="00541E7C">
      <w:pPr>
        <w:spacing w:line="240" w:lineRule="auto"/>
        <w:contextualSpacing/>
        <w:jc w:val="center"/>
        <w:rPr>
          <w:rFonts w:ascii="Times New Roman" w:eastAsia="Arial Unicode MS" w:hAnsi="Times New Roman" w:cs="Times New Roman"/>
          <w:sz w:val="16"/>
          <w:szCs w:val="16"/>
        </w:rPr>
      </w:pPr>
      <w:r w:rsidRPr="00541E7C">
        <w:rPr>
          <w:rFonts w:ascii="Times New Roman" w:eastAsia="Arial Unicode MS" w:hAnsi="Times New Roman" w:cs="Times New Roman"/>
          <w:sz w:val="16"/>
          <w:szCs w:val="16"/>
        </w:rPr>
        <w:t>Gambar 2.8</w:t>
      </w:r>
    </w:p>
    <w:p w:rsidR="00541E7C" w:rsidRPr="00541E7C" w:rsidRDefault="00541E7C" w:rsidP="00541E7C">
      <w:pPr>
        <w:spacing w:line="240" w:lineRule="auto"/>
        <w:contextualSpacing/>
        <w:jc w:val="center"/>
        <w:rPr>
          <w:rFonts w:ascii="Times New Roman" w:eastAsia="Arial Unicode MS" w:hAnsi="Times New Roman" w:cs="Times New Roman"/>
          <w:sz w:val="16"/>
          <w:szCs w:val="16"/>
        </w:rPr>
      </w:pPr>
      <w:r w:rsidRPr="00541E7C">
        <w:rPr>
          <w:rFonts w:ascii="Times New Roman" w:eastAsia="Arial Unicode MS" w:hAnsi="Times New Roman" w:cs="Times New Roman"/>
          <w:sz w:val="16"/>
          <w:szCs w:val="16"/>
        </w:rPr>
        <w:t>Penempatan lampu penerangan jalan umum</w:t>
      </w:r>
    </w:p>
    <w:p w:rsidR="002C7998" w:rsidRPr="005C4434" w:rsidRDefault="002C7998" w:rsidP="002C7998">
      <w:pPr>
        <w:spacing w:line="240" w:lineRule="auto"/>
        <w:contextualSpacing/>
        <w:jc w:val="center"/>
        <w:rPr>
          <w:rFonts w:eastAsia="Arial Unicode MS"/>
          <w:b/>
          <w:szCs w:val="20"/>
        </w:rPr>
      </w:pPr>
    </w:p>
    <w:p w:rsidR="00541E7C" w:rsidRPr="00541E7C" w:rsidRDefault="00541E7C" w:rsidP="00541E7C">
      <w:pPr>
        <w:pStyle w:val="ListParagraph"/>
        <w:spacing w:line="240" w:lineRule="auto"/>
        <w:ind w:left="0"/>
        <w:jc w:val="both"/>
        <w:rPr>
          <w:rFonts w:ascii="Times New Roman" w:eastAsia="Arial Unicode MS" w:hAnsi="Times New Roman" w:cs="Times New Roman"/>
          <w:bCs/>
          <w:sz w:val="16"/>
          <w:szCs w:val="16"/>
        </w:rPr>
      </w:pPr>
      <w:proofErr w:type="gramStart"/>
      <w:r w:rsidRPr="00541E7C">
        <w:rPr>
          <w:rFonts w:ascii="Times New Roman" w:eastAsia="Arial Unicode MS" w:hAnsi="Times New Roman" w:cs="Times New Roman"/>
          <w:bCs/>
          <w:sz w:val="16"/>
          <w:szCs w:val="16"/>
        </w:rPr>
        <w:lastRenderedPageBreak/>
        <w:t>Keterangan  :</w:t>
      </w:r>
      <w:proofErr w:type="gramEnd"/>
    </w:p>
    <w:p w:rsidR="00541E7C" w:rsidRPr="00541E7C" w:rsidRDefault="00541E7C" w:rsidP="00541E7C">
      <w:pPr>
        <w:spacing w:after="0" w:line="240" w:lineRule="auto"/>
        <w:ind w:left="10"/>
        <w:rPr>
          <w:rFonts w:ascii="Times New Roman" w:hAnsi="Times New Roman" w:cs="Times New Roman"/>
          <w:sz w:val="16"/>
          <w:szCs w:val="16"/>
        </w:rPr>
      </w:pPr>
      <w:r w:rsidRPr="00541E7C">
        <w:rPr>
          <w:rFonts w:ascii="Times New Roman" w:hAnsi="Times New Roman" w:cs="Times New Roman"/>
          <w:sz w:val="16"/>
          <w:szCs w:val="16"/>
        </w:rPr>
        <w:t xml:space="preserve">  H </w:t>
      </w:r>
      <w:r w:rsidRPr="00541E7C">
        <w:rPr>
          <w:rFonts w:ascii="Times New Roman" w:hAnsi="Times New Roman" w:cs="Times New Roman"/>
          <w:sz w:val="16"/>
          <w:szCs w:val="16"/>
        </w:rPr>
        <w:tab/>
        <w:t>= tinggi tiang lampu</w:t>
      </w:r>
    </w:p>
    <w:p w:rsidR="00541E7C" w:rsidRPr="00541E7C" w:rsidRDefault="00541E7C" w:rsidP="00541E7C">
      <w:pPr>
        <w:spacing w:after="0" w:line="240" w:lineRule="auto"/>
        <w:ind w:left="10"/>
        <w:rPr>
          <w:rFonts w:ascii="Times New Roman" w:hAnsi="Times New Roman" w:cs="Times New Roman"/>
          <w:sz w:val="16"/>
          <w:szCs w:val="16"/>
        </w:rPr>
      </w:pPr>
      <w:r w:rsidRPr="00541E7C">
        <w:rPr>
          <w:rFonts w:ascii="Times New Roman" w:hAnsi="Times New Roman" w:cs="Times New Roman"/>
          <w:sz w:val="16"/>
          <w:szCs w:val="16"/>
        </w:rPr>
        <w:t xml:space="preserve">  L </w:t>
      </w:r>
      <w:r w:rsidRPr="00541E7C">
        <w:rPr>
          <w:rFonts w:ascii="Times New Roman" w:hAnsi="Times New Roman" w:cs="Times New Roman"/>
          <w:sz w:val="16"/>
          <w:szCs w:val="16"/>
        </w:rPr>
        <w:tab/>
        <w:t>= lebar badan jalan, termasuk median jika ada</w:t>
      </w:r>
    </w:p>
    <w:p w:rsidR="00541E7C" w:rsidRPr="00541E7C" w:rsidRDefault="00541E7C" w:rsidP="00541E7C">
      <w:pPr>
        <w:spacing w:after="0" w:line="240" w:lineRule="auto"/>
        <w:ind w:left="10"/>
        <w:rPr>
          <w:rFonts w:ascii="Times New Roman" w:hAnsi="Times New Roman" w:cs="Times New Roman"/>
          <w:sz w:val="16"/>
          <w:szCs w:val="16"/>
        </w:rPr>
      </w:pPr>
      <w:r w:rsidRPr="00541E7C">
        <w:rPr>
          <w:rFonts w:ascii="Times New Roman" w:hAnsi="Times New Roman" w:cs="Times New Roman"/>
          <w:sz w:val="16"/>
          <w:szCs w:val="16"/>
        </w:rPr>
        <w:t xml:space="preserve">  E</w:t>
      </w:r>
      <w:r w:rsidRPr="00541E7C">
        <w:rPr>
          <w:rFonts w:ascii="Times New Roman" w:hAnsi="Times New Roman" w:cs="Times New Roman"/>
          <w:sz w:val="16"/>
          <w:szCs w:val="16"/>
        </w:rPr>
        <w:tab/>
        <w:t>= jarak interval antartianglampu</w:t>
      </w:r>
    </w:p>
    <w:p w:rsidR="00541E7C" w:rsidRPr="00541E7C" w:rsidRDefault="00541E7C" w:rsidP="00541E7C">
      <w:pPr>
        <w:spacing w:after="0" w:line="240" w:lineRule="auto"/>
        <w:ind w:left="10"/>
        <w:rPr>
          <w:rFonts w:ascii="Times New Roman" w:hAnsi="Times New Roman" w:cs="Times New Roman"/>
          <w:sz w:val="16"/>
          <w:szCs w:val="16"/>
        </w:rPr>
      </w:pPr>
      <w:r w:rsidRPr="00541E7C">
        <w:rPr>
          <w:rFonts w:ascii="Times New Roman" w:hAnsi="Times New Roman" w:cs="Times New Roman"/>
          <w:sz w:val="16"/>
          <w:szCs w:val="16"/>
        </w:rPr>
        <w:t xml:space="preserve">  S1+S2</w:t>
      </w:r>
      <w:r w:rsidRPr="00541E7C">
        <w:rPr>
          <w:rFonts w:ascii="Times New Roman" w:hAnsi="Times New Roman" w:cs="Times New Roman"/>
          <w:sz w:val="16"/>
          <w:szCs w:val="16"/>
        </w:rPr>
        <w:tab/>
        <w:t>= proyeksi kerucut cahaya lampu</w:t>
      </w:r>
    </w:p>
    <w:p w:rsidR="00541E7C" w:rsidRPr="00541E7C" w:rsidRDefault="00541E7C" w:rsidP="00541E7C">
      <w:pPr>
        <w:spacing w:after="0" w:line="240" w:lineRule="auto"/>
        <w:ind w:left="10"/>
        <w:rPr>
          <w:rFonts w:ascii="Times New Roman" w:hAnsi="Times New Roman" w:cs="Times New Roman"/>
          <w:sz w:val="16"/>
          <w:szCs w:val="16"/>
        </w:rPr>
      </w:pPr>
      <w:r w:rsidRPr="00541E7C">
        <w:rPr>
          <w:rFonts w:ascii="Times New Roman" w:hAnsi="Times New Roman" w:cs="Times New Roman"/>
          <w:sz w:val="16"/>
          <w:szCs w:val="16"/>
        </w:rPr>
        <w:t xml:space="preserve">  S1  </w:t>
      </w:r>
      <w:r w:rsidRPr="00541E7C">
        <w:rPr>
          <w:rFonts w:ascii="Times New Roman" w:hAnsi="Times New Roman" w:cs="Times New Roman"/>
          <w:sz w:val="16"/>
          <w:szCs w:val="16"/>
        </w:rPr>
        <w:tab/>
        <w:t>= jarak tiang lampu ke tepi perkerasan</w:t>
      </w:r>
    </w:p>
    <w:p w:rsidR="00541E7C" w:rsidRPr="00541E7C" w:rsidRDefault="00541E7C" w:rsidP="00541E7C">
      <w:pPr>
        <w:spacing w:after="0" w:line="240" w:lineRule="auto"/>
        <w:ind w:left="720" w:hanging="720"/>
        <w:rPr>
          <w:rFonts w:ascii="Times New Roman" w:hAnsi="Times New Roman" w:cs="Times New Roman"/>
          <w:sz w:val="16"/>
          <w:szCs w:val="16"/>
        </w:rPr>
      </w:pPr>
      <w:r w:rsidRPr="00541E7C">
        <w:rPr>
          <w:rFonts w:ascii="Times New Roman" w:hAnsi="Times New Roman" w:cs="Times New Roman"/>
          <w:sz w:val="16"/>
          <w:szCs w:val="16"/>
        </w:rPr>
        <w:t xml:space="preserve">  S2</w:t>
      </w:r>
      <w:r w:rsidRPr="00541E7C">
        <w:rPr>
          <w:rFonts w:ascii="Times New Roman" w:hAnsi="Times New Roman" w:cs="Times New Roman"/>
          <w:sz w:val="16"/>
          <w:szCs w:val="16"/>
        </w:rPr>
        <w:tab/>
        <w:t xml:space="preserve">= jarak dari tepi perkerasan ke titik penyinaran </w:t>
      </w:r>
      <w:r>
        <w:rPr>
          <w:rFonts w:ascii="Times New Roman" w:hAnsi="Times New Roman" w:cs="Times New Roman"/>
          <w:sz w:val="16"/>
          <w:szCs w:val="16"/>
        </w:rPr>
        <w:t xml:space="preserve"> </w:t>
      </w:r>
      <w:r w:rsidRPr="00541E7C">
        <w:rPr>
          <w:rFonts w:ascii="Times New Roman" w:hAnsi="Times New Roman" w:cs="Times New Roman"/>
          <w:sz w:val="16"/>
          <w:szCs w:val="16"/>
        </w:rPr>
        <w:t>terjauh</w:t>
      </w:r>
    </w:p>
    <w:p w:rsidR="007B6567" w:rsidRPr="00541E7C" w:rsidRDefault="007B6567" w:rsidP="007B6567">
      <w:pPr>
        <w:spacing w:after="0" w:line="240" w:lineRule="auto"/>
        <w:ind w:left="10" w:right="202"/>
        <w:rPr>
          <w:rFonts w:ascii="Times New Roman" w:hAnsi="Times New Roman" w:cs="Times New Roman"/>
          <w:sz w:val="16"/>
          <w:szCs w:val="16"/>
        </w:rPr>
      </w:pPr>
      <w:r w:rsidRPr="00541E7C">
        <w:rPr>
          <w:rFonts w:ascii="Times New Roman" w:hAnsi="Times New Roman" w:cs="Times New Roman"/>
          <w:sz w:val="16"/>
          <w:szCs w:val="16"/>
        </w:rPr>
        <w:t xml:space="preserve">I  </w:t>
      </w:r>
      <w:r w:rsidRPr="00541E7C">
        <w:rPr>
          <w:rFonts w:ascii="Times New Roman" w:hAnsi="Times New Roman" w:cs="Times New Roman"/>
          <w:sz w:val="16"/>
          <w:szCs w:val="16"/>
        </w:rPr>
        <w:tab/>
        <w:t>= sudut pencahayaan / penerangan</w:t>
      </w:r>
    </w:p>
    <w:p w:rsidR="007B6567" w:rsidRPr="00541E7C" w:rsidRDefault="007B6567" w:rsidP="007B6567">
      <w:pPr>
        <w:spacing w:after="0" w:line="240" w:lineRule="auto"/>
        <w:ind w:left="10" w:right="202"/>
        <w:rPr>
          <w:rFonts w:ascii="Times New Roman" w:hAnsi="Times New Roman" w:cs="Times New Roman"/>
          <w:sz w:val="16"/>
          <w:szCs w:val="16"/>
        </w:rPr>
      </w:pPr>
    </w:p>
    <w:p w:rsidR="007B6567" w:rsidRPr="00F16317" w:rsidRDefault="007B6567" w:rsidP="00F16317">
      <w:pPr>
        <w:pStyle w:val="ListParagraph"/>
        <w:widowControl w:val="0"/>
        <w:numPr>
          <w:ilvl w:val="0"/>
          <w:numId w:val="4"/>
        </w:numPr>
        <w:autoSpaceDE w:val="0"/>
        <w:autoSpaceDN w:val="0"/>
        <w:spacing w:before="139" w:after="120" w:line="360" w:lineRule="auto"/>
        <w:rPr>
          <w:rFonts w:ascii="Times New Roman" w:eastAsia="Arial Unicode MS" w:hAnsi="Times New Roman" w:cs="Times New Roman"/>
          <w:b/>
          <w:sz w:val="16"/>
          <w:szCs w:val="16"/>
          <w:lang w:val="id-ID"/>
        </w:rPr>
      </w:pPr>
      <w:r w:rsidRPr="00F16317">
        <w:rPr>
          <w:rFonts w:ascii="Times New Roman" w:eastAsia="Arial Unicode MS" w:hAnsi="Times New Roman" w:cs="Times New Roman"/>
          <w:b/>
          <w:sz w:val="16"/>
          <w:szCs w:val="16"/>
        </w:rPr>
        <w:t>Tiang dan Ornamen Penerangan Jala</w:t>
      </w:r>
      <w:r w:rsidRPr="00F16317">
        <w:rPr>
          <w:rFonts w:ascii="Times New Roman" w:eastAsia="Arial Unicode MS" w:hAnsi="Times New Roman" w:cs="Times New Roman"/>
          <w:b/>
          <w:sz w:val="16"/>
          <w:szCs w:val="16"/>
          <w:lang w:val="id-ID"/>
        </w:rPr>
        <w:t>n</w:t>
      </w:r>
    </w:p>
    <w:p w:rsidR="007B6567" w:rsidRPr="00541E7C" w:rsidRDefault="007B6567" w:rsidP="007B6567">
      <w:pPr>
        <w:pStyle w:val="ListParagraph"/>
        <w:numPr>
          <w:ilvl w:val="0"/>
          <w:numId w:val="12"/>
        </w:numPr>
        <w:spacing w:after="0" w:line="240" w:lineRule="auto"/>
        <w:rPr>
          <w:rFonts w:ascii="Times New Roman" w:eastAsia="Arial Unicode MS" w:hAnsi="Times New Roman" w:cs="Times New Roman"/>
          <w:b/>
          <w:sz w:val="16"/>
          <w:szCs w:val="16"/>
        </w:rPr>
      </w:pPr>
      <w:r w:rsidRPr="00541E7C">
        <w:rPr>
          <w:rFonts w:ascii="Times New Roman" w:eastAsia="Arial Unicode MS" w:hAnsi="Times New Roman" w:cs="Times New Roman"/>
          <w:b/>
          <w:sz w:val="16"/>
          <w:szCs w:val="16"/>
        </w:rPr>
        <w:t>Ornamen Penerangan Jalan</w:t>
      </w:r>
    </w:p>
    <w:p w:rsidR="007B6567" w:rsidRPr="007B6567" w:rsidRDefault="007B6567" w:rsidP="007B6567">
      <w:pPr>
        <w:spacing w:line="240" w:lineRule="auto"/>
        <w:ind w:firstLine="284"/>
        <w:contextualSpacing/>
        <w:jc w:val="both"/>
        <w:rPr>
          <w:rFonts w:ascii="Times New Roman" w:eastAsia="Arial Unicode MS" w:hAnsi="Times New Roman" w:cs="Times New Roman"/>
          <w:bCs/>
          <w:sz w:val="16"/>
          <w:szCs w:val="16"/>
        </w:rPr>
      </w:pPr>
      <w:r w:rsidRPr="00541E7C">
        <w:rPr>
          <w:rFonts w:ascii="Times New Roman" w:eastAsia="Arial Unicode MS" w:hAnsi="Times New Roman" w:cs="Times New Roman"/>
          <w:bCs/>
          <w:sz w:val="16"/>
          <w:szCs w:val="16"/>
        </w:rPr>
        <w:t>Ornamen merupakan lenganpen yang lampu yang biasanya dipasang pada tiang beton PLN. Fungsi dari pemasangan ornament dari pada tiang pada lampu penerangan jalan adalah yang pertama lebih murah dari segi ekonomi, yang kedua pemasangan lebih mudah dan cepat, yang  ketiga menambahkan indahan dari segi estetika. Panjang dari ornament bervariasi mulai dari 1,5 m, 2 m, dan 3 m.</w:t>
      </w:r>
    </w:p>
    <w:p w:rsidR="007B6567" w:rsidRPr="007B6567" w:rsidRDefault="007B6567" w:rsidP="00F16317">
      <w:pPr>
        <w:pStyle w:val="ListParagraph"/>
        <w:numPr>
          <w:ilvl w:val="0"/>
          <w:numId w:val="41"/>
        </w:numPr>
        <w:spacing w:after="0" w:line="240" w:lineRule="auto"/>
        <w:jc w:val="both"/>
        <w:rPr>
          <w:rFonts w:ascii="Times New Roman" w:hAnsi="Times New Roman" w:cs="Times New Roman"/>
          <w:sz w:val="16"/>
          <w:szCs w:val="16"/>
          <w:lang w:val="id-ID"/>
        </w:rPr>
      </w:pPr>
      <w:r w:rsidRPr="007B6567">
        <w:rPr>
          <w:rFonts w:ascii="Times New Roman" w:eastAsia="Arial Unicode MS" w:hAnsi="Times New Roman" w:cs="Times New Roman"/>
          <w:b/>
          <w:sz w:val="16"/>
          <w:szCs w:val="16"/>
        </w:rPr>
        <w:t>Tiang Penerangan Jalan</w:t>
      </w:r>
    </w:p>
    <w:p w:rsidR="00541E7C" w:rsidRPr="007B6567" w:rsidRDefault="007B6567" w:rsidP="007B6567">
      <w:pPr>
        <w:spacing w:after="100" w:afterAutospacing="1" w:line="240" w:lineRule="auto"/>
        <w:ind w:firstLine="360"/>
        <w:jc w:val="both"/>
        <w:rPr>
          <w:rFonts w:ascii="Times New Roman" w:eastAsiaTheme="minorHAnsi" w:hAnsi="Times New Roman" w:cs="Times New Roman"/>
          <w:sz w:val="16"/>
          <w:szCs w:val="16"/>
        </w:rPr>
      </w:pPr>
      <w:r w:rsidRPr="007B6567">
        <w:rPr>
          <w:rFonts w:ascii="Times New Roman" w:eastAsia="Arial Unicode MS" w:hAnsi="Times New Roman" w:cs="Times New Roman"/>
          <w:bCs/>
          <w:sz w:val="16"/>
          <w:szCs w:val="16"/>
        </w:rPr>
        <w:t>Tiang merupakan komponen yang digunakan untuk menopang lampu. Terdapat beberapa jenis tiang yang digunakan untuk lampu penerangan jalan umum adalah Tiang Oktagonal danTiang Dekoratif. Tiang octagonal merupakan tiang yang memiliki 8 sisi disekelilingnya dengan tinggi yang berbagai macam mulai dari 5 meter, 7 meter dan 9 meter. Tiang Dekoratif merupakan tiang yang memiliki bentuk dekorasi yang bermacam  macam dan memiliki lengan ganda ( bercabang ). Ukuran dari tiang dekoratif bermacam macam, mulai dari 10-12 m. berdasarkan bentuk lengannya, tiang lampu dibagi menjadi beberapa bagian.</w:t>
      </w:r>
    </w:p>
    <w:p w:rsidR="00541E7C" w:rsidRPr="00541E7C" w:rsidRDefault="00541E7C" w:rsidP="00541E7C">
      <w:pPr>
        <w:pStyle w:val="ListParagraph"/>
        <w:widowControl w:val="0"/>
        <w:numPr>
          <w:ilvl w:val="0"/>
          <w:numId w:val="13"/>
        </w:numPr>
        <w:autoSpaceDE w:val="0"/>
        <w:autoSpaceDN w:val="0"/>
        <w:spacing w:before="139" w:after="0" w:line="240" w:lineRule="auto"/>
        <w:jc w:val="both"/>
        <w:rPr>
          <w:rFonts w:ascii="Times New Roman" w:eastAsia="Arial Unicode MS" w:hAnsi="Times New Roman" w:cs="Times New Roman"/>
          <w:b/>
          <w:sz w:val="16"/>
          <w:szCs w:val="16"/>
        </w:rPr>
      </w:pPr>
      <w:r w:rsidRPr="00541E7C">
        <w:rPr>
          <w:rFonts w:ascii="Times New Roman" w:eastAsia="Arial Unicode MS" w:hAnsi="Times New Roman" w:cs="Times New Roman"/>
          <w:b/>
          <w:sz w:val="16"/>
          <w:szCs w:val="16"/>
        </w:rPr>
        <w:t>Tiang Lampu</w:t>
      </w:r>
      <w:r w:rsidRPr="00541E7C">
        <w:rPr>
          <w:rFonts w:ascii="Times New Roman" w:eastAsia="Arial Unicode MS" w:hAnsi="Times New Roman" w:cs="Times New Roman"/>
          <w:b/>
          <w:sz w:val="16"/>
          <w:szCs w:val="16"/>
          <w:lang w:val="id-ID"/>
        </w:rPr>
        <w:t xml:space="preserve"> </w:t>
      </w:r>
      <w:r w:rsidRPr="00541E7C">
        <w:rPr>
          <w:rFonts w:ascii="Times New Roman" w:eastAsia="Arial Unicode MS" w:hAnsi="Times New Roman" w:cs="Times New Roman"/>
          <w:b/>
          <w:sz w:val="16"/>
          <w:szCs w:val="16"/>
        </w:rPr>
        <w:t>dengan</w:t>
      </w:r>
      <w:r w:rsidRPr="00541E7C">
        <w:rPr>
          <w:rFonts w:ascii="Times New Roman" w:eastAsia="Arial Unicode MS" w:hAnsi="Times New Roman" w:cs="Times New Roman"/>
          <w:b/>
          <w:sz w:val="16"/>
          <w:szCs w:val="16"/>
          <w:lang w:val="id-ID"/>
        </w:rPr>
        <w:t xml:space="preserve"> </w:t>
      </w:r>
      <w:r w:rsidRPr="00541E7C">
        <w:rPr>
          <w:rFonts w:ascii="Times New Roman" w:eastAsia="Arial Unicode MS" w:hAnsi="Times New Roman" w:cs="Times New Roman"/>
          <w:b/>
          <w:sz w:val="16"/>
          <w:szCs w:val="16"/>
        </w:rPr>
        <w:t>lengan</w:t>
      </w:r>
      <w:r w:rsidRPr="00541E7C">
        <w:rPr>
          <w:rFonts w:ascii="Times New Roman" w:eastAsia="Arial Unicode MS" w:hAnsi="Times New Roman" w:cs="Times New Roman"/>
          <w:b/>
          <w:sz w:val="16"/>
          <w:szCs w:val="16"/>
          <w:lang w:val="id-ID"/>
        </w:rPr>
        <w:t xml:space="preserve"> </w:t>
      </w:r>
      <w:r w:rsidRPr="00541E7C">
        <w:rPr>
          <w:rFonts w:ascii="Times New Roman" w:eastAsia="Arial Unicode MS" w:hAnsi="Times New Roman" w:cs="Times New Roman"/>
          <w:b/>
          <w:sz w:val="16"/>
          <w:szCs w:val="16"/>
        </w:rPr>
        <w:t>tunggal</w:t>
      </w:r>
    </w:p>
    <w:p w:rsidR="00541E7C" w:rsidRPr="00541E7C" w:rsidRDefault="00541E7C" w:rsidP="00541E7C">
      <w:pPr>
        <w:spacing w:line="240" w:lineRule="auto"/>
        <w:jc w:val="both"/>
        <w:rPr>
          <w:rFonts w:ascii="Times New Roman" w:eastAsia="Arial Unicode MS" w:hAnsi="Times New Roman" w:cs="Times New Roman"/>
          <w:bCs/>
          <w:sz w:val="16"/>
          <w:szCs w:val="16"/>
        </w:rPr>
      </w:pPr>
      <w:r w:rsidRPr="00541E7C">
        <w:rPr>
          <w:rFonts w:ascii="Times New Roman" w:eastAsia="Arial Unicode MS" w:hAnsi="Times New Roman" w:cs="Times New Roman"/>
          <w:b/>
          <w:sz w:val="16"/>
          <w:szCs w:val="16"/>
        </w:rPr>
        <w:t xml:space="preserve">     </w:t>
      </w:r>
      <w:r w:rsidRPr="00541E7C">
        <w:rPr>
          <w:rFonts w:ascii="Times New Roman" w:eastAsia="Arial Unicode MS" w:hAnsi="Times New Roman" w:cs="Times New Roman"/>
          <w:bCs/>
          <w:sz w:val="16"/>
          <w:szCs w:val="16"/>
        </w:rPr>
        <w:t>Tiang Lampu ini biasanya diletakkan pada sisi kiri dan kanan jalan.</w:t>
      </w:r>
      <w:r w:rsidRPr="00541E7C">
        <w:rPr>
          <w:rFonts w:ascii="Times New Roman" w:hAnsi="Times New Roman" w:cs="Times New Roman"/>
          <w:sz w:val="16"/>
          <w:szCs w:val="16"/>
        </w:rPr>
        <w:t xml:space="preserve"> </w:t>
      </w:r>
    </w:p>
    <w:p w:rsidR="002C7998" w:rsidRPr="005C4434" w:rsidRDefault="007B6567" w:rsidP="00541E7C">
      <w:pPr>
        <w:spacing w:line="240" w:lineRule="auto"/>
        <w:contextualSpacing/>
        <w:jc w:val="center"/>
        <w:rPr>
          <w:rFonts w:eastAsia="Arial Unicode MS"/>
          <w:b/>
          <w:szCs w:val="20"/>
        </w:rPr>
      </w:pPr>
      <w:r w:rsidRPr="00541E7C">
        <w:rPr>
          <w:rFonts w:ascii="Times New Roman" w:hAnsi="Times New Roman" w:cs="Times New Roman"/>
          <w:sz w:val="16"/>
          <w:szCs w:val="16"/>
          <w:lang w:val="en-US"/>
        </w:rPr>
        <w:drawing>
          <wp:inline distT="0" distB="0" distL="0" distR="0" wp14:anchorId="2419CCFF" wp14:editId="0CDA16E6">
            <wp:extent cx="1428108" cy="144820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39604" cy="1459860"/>
                    </a:xfrm>
                    <a:prstGeom prst="rect">
                      <a:avLst/>
                    </a:prstGeom>
                    <a:ln>
                      <a:noFill/>
                    </a:ln>
                  </pic:spPr>
                </pic:pic>
              </a:graphicData>
            </a:graphic>
          </wp:inline>
        </w:drawing>
      </w:r>
    </w:p>
    <w:p w:rsidR="007B6567" w:rsidRDefault="007B6567" w:rsidP="007B6567">
      <w:pPr>
        <w:spacing w:after="0" w:line="240" w:lineRule="auto"/>
        <w:ind w:firstLine="5"/>
        <w:jc w:val="center"/>
        <w:rPr>
          <w:rFonts w:ascii="Times New Roman" w:eastAsia="Arial Unicode MS" w:hAnsi="Times New Roman" w:cs="Times New Roman"/>
          <w:sz w:val="16"/>
          <w:szCs w:val="16"/>
        </w:rPr>
      </w:pPr>
    </w:p>
    <w:p w:rsidR="007B6567" w:rsidRPr="007B6567" w:rsidRDefault="0075182E" w:rsidP="007B6567">
      <w:pPr>
        <w:spacing w:after="120" w:line="240" w:lineRule="auto"/>
        <w:ind w:firstLine="5"/>
        <w:jc w:val="center"/>
        <w:rPr>
          <w:rFonts w:ascii="Times New Roman" w:eastAsia="Arial Unicode MS" w:hAnsi="Times New Roman" w:cs="Times New Roman"/>
          <w:sz w:val="16"/>
          <w:szCs w:val="16"/>
        </w:rPr>
      </w:pPr>
      <w:r>
        <w:rPr>
          <w:rFonts w:ascii="Times New Roman" w:eastAsia="Arial Unicode MS" w:hAnsi="Times New Roman" w:cs="Times New Roman"/>
          <w:sz w:val="16"/>
          <w:szCs w:val="16"/>
        </w:rPr>
        <w:t>Gambar 2.9</w:t>
      </w:r>
      <w:r w:rsidR="00541E7C" w:rsidRPr="00541E7C">
        <w:rPr>
          <w:rFonts w:ascii="Times New Roman" w:eastAsia="Arial Unicode MS" w:hAnsi="Times New Roman" w:cs="Times New Roman"/>
          <w:sz w:val="16"/>
          <w:szCs w:val="16"/>
        </w:rPr>
        <w:t xml:space="preserve"> Tiang Lampu Lengan Tunggal</w:t>
      </w:r>
    </w:p>
    <w:p w:rsidR="007B6567" w:rsidRPr="007B6567" w:rsidRDefault="007B6567" w:rsidP="007B6567">
      <w:pPr>
        <w:pStyle w:val="ListParagraph"/>
        <w:widowControl w:val="0"/>
        <w:numPr>
          <w:ilvl w:val="0"/>
          <w:numId w:val="13"/>
        </w:numPr>
        <w:autoSpaceDE w:val="0"/>
        <w:autoSpaceDN w:val="0"/>
        <w:spacing w:before="139" w:line="240" w:lineRule="auto"/>
        <w:jc w:val="both"/>
        <w:rPr>
          <w:rFonts w:ascii="Times New Roman" w:eastAsia="Arial Unicode MS" w:hAnsi="Times New Roman" w:cs="Times New Roman"/>
          <w:b/>
          <w:sz w:val="16"/>
          <w:szCs w:val="16"/>
        </w:rPr>
      </w:pPr>
      <w:r w:rsidRPr="007B6567">
        <w:rPr>
          <w:rFonts w:ascii="Times New Roman" w:eastAsia="Arial Unicode MS" w:hAnsi="Times New Roman" w:cs="Times New Roman"/>
          <w:b/>
          <w:sz w:val="16"/>
          <w:szCs w:val="16"/>
        </w:rPr>
        <w:t>Tiang Lampu</w:t>
      </w:r>
      <w:r w:rsidRPr="007B6567">
        <w:rPr>
          <w:rFonts w:ascii="Times New Roman" w:eastAsia="Arial Unicode MS" w:hAnsi="Times New Roman" w:cs="Times New Roman"/>
          <w:b/>
          <w:sz w:val="16"/>
          <w:szCs w:val="16"/>
          <w:lang w:val="id-ID"/>
        </w:rPr>
        <w:t xml:space="preserve"> </w:t>
      </w:r>
      <w:r w:rsidRPr="007B6567">
        <w:rPr>
          <w:rFonts w:ascii="Times New Roman" w:eastAsia="Arial Unicode MS" w:hAnsi="Times New Roman" w:cs="Times New Roman"/>
          <w:b/>
          <w:sz w:val="16"/>
          <w:szCs w:val="16"/>
        </w:rPr>
        <w:t>dengan</w:t>
      </w:r>
      <w:r w:rsidRPr="007B6567">
        <w:rPr>
          <w:rFonts w:ascii="Times New Roman" w:eastAsia="Arial Unicode MS" w:hAnsi="Times New Roman" w:cs="Times New Roman"/>
          <w:b/>
          <w:sz w:val="16"/>
          <w:szCs w:val="16"/>
          <w:lang w:val="id-ID"/>
        </w:rPr>
        <w:t xml:space="preserve"> </w:t>
      </w:r>
      <w:r w:rsidRPr="007B6567">
        <w:rPr>
          <w:rFonts w:ascii="Times New Roman" w:eastAsia="Arial Unicode MS" w:hAnsi="Times New Roman" w:cs="Times New Roman"/>
          <w:b/>
          <w:sz w:val="16"/>
          <w:szCs w:val="16"/>
        </w:rPr>
        <w:t>lengan</w:t>
      </w:r>
      <w:r w:rsidRPr="007B6567">
        <w:rPr>
          <w:rFonts w:ascii="Times New Roman" w:eastAsia="Arial Unicode MS" w:hAnsi="Times New Roman" w:cs="Times New Roman"/>
          <w:b/>
          <w:sz w:val="16"/>
          <w:szCs w:val="16"/>
          <w:lang w:val="id-ID"/>
        </w:rPr>
        <w:t xml:space="preserve"> </w:t>
      </w:r>
      <w:r w:rsidRPr="007B6567">
        <w:rPr>
          <w:rFonts w:ascii="Times New Roman" w:eastAsia="Arial Unicode MS" w:hAnsi="Times New Roman" w:cs="Times New Roman"/>
          <w:b/>
          <w:sz w:val="16"/>
          <w:szCs w:val="16"/>
        </w:rPr>
        <w:t>ganda</w:t>
      </w:r>
    </w:p>
    <w:p w:rsidR="007B6567" w:rsidRPr="007B6567" w:rsidRDefault="007B6567" w:rsidP="007B6567">
      <w:pPr>
        <w:pStyle w:val="ListParagraph"/>
        <w:widowControl w:val="0"/>
        <w:autoSpaceDE w:val="0"/>
        <w:autoSpaceDN w:val="0"/>
        <w:spacing w:before="139" w:line="240" w:lineRule="auto"/>
        <w:ind w:left="0"/>
        <w:jc w:val="both"/>
        <w:rPr>
          <w:rFonts w:ascii="Times New Roman" w:eastAsia="Arial Unicode MS" w:hAnsi="Times New Roman" w:cs="Times New Roman"/>
          <w:b/>
          <w:sz w:val="16"/>
          <w:szCs w:val="16"/>
        </w:rPr>
      </w:pP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Tiang Lampu</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ini</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biasanya</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terdapat</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dua</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jenis yang pertama</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lengan</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sejajar</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diletakkan di tengah median jalan di jalan</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dua</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arah dan yang kedua</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lengan</w:t>
      </w:r>
      <w:r w:rsidRPr="007B6567">
        <w:rPr>
          <w:rFonts w:ascii="Times New Roman" w:eastAsia="Arial Unicode MS" w:hAnsi="Times New Roman" w:cs="Times New Roman"/>
          <w:bCs/>
          <w:sz w:val="16"/>
          <w:szCs w:val="16"/>
          <w:lang w:val="en-ID"/>
        </w:rPr>
        <w:t xml:space="preserve"> </w:t>
      </w:r>
      <w:r w:rsidRPr="007B6567">
        <w:rPr>
          <w:rFonts w:ascii="Times New Roman" w:eastAsia="Arial Unicode MS" w:hAnsi="Times New Roman" w:cs="Times New Roman"/>
          <w:bCs/>
          <w:sz w:val="16"/>
          <w:szCs w:val="16"/>
        </w:rPr>
        <w:t>dengan</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tinggi yang lebih</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rendah</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disisi</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sebrangnya diletakkan di sisi</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kiri</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atau kanan</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jalan</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dengan</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sisi</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sebrang</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nya</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adalah</w:t>
      </w:r>
      <w:r w:rsidRPr="007B6567">
        <w:rPr>
          <w:rFonts w:eastAsia="Arial Unicode MS"/>
          <w:bCs/>
          <w:sz w:val="16"/>
          <w:szCs w:val="16"/>
          <w:lang w:val="id-ID"/>
        </w:rPr>
        <w:t xml:space="preserve"> </w:t>
      </w:r>
      <w:r w:rsidRPr="007B6567">
        <w:rPr>
          <w:rFonts w:ascii="Times New Roman" w:eastAsia="Arial Unicode MS" w:hAnsi="Times New Roman" w:cs="Times New Roman"/>
          <w:bCs/>
          <w:sz w:val="16"/>
          <w:szCs w:val="16"/>
        </w:rPr>
        <w:t>jalan</w:t>
      </w:r>
      <w:r w:rsidRPr="007B6567">
        <w:rPr>
          <w:rFonts w:ascii="Times New Roman" w:eastAsia="Arial Unicode MS" w:hAnsi="Times New Roman" w:cs="Times New Roman"/>
          <w:bCs/>
          <w:sz w:val="16"/>
          <w:szCs w:val="16"/>
          <w:lang w:val="id-ID"/>
        </w:rPr>
        <w:t xml:space="preserve"> </w:t>
      </w:r>
      <w:r w:rsidRPr="007B6567">
        <w:rPr>
          <w:rFonts w:ascii="Times New Roman" w:eastAsia="Arial Unicode MS" w:hAnsi="Times New Roman" w:cs="Times New Roman"/>
          <w:bCs/>
          <w:sz w:val="16"/>
          <w:szCs w:val="16"/>
        </w:rPr>
        <w:t>trotoar.</w:t>
      </w:r>
    </w:p>
    <w:p w:rsidR="007B6567" w:rsidRDefault="007B6567" w:rsidP="007B6567">
      <w:pPr>
        <w:spacing w:line="240" w:lineRule="auto"/>
        <w:contextualSpacing/>
        <w:jc w:val="center"/>
        <w:rPr>
          <w:rFonts w:eastAsia="Arial Unicode MS"/>
          <w:bCs/>
          <w:szCs w:val="20"/>
        </w:rPr>
      </w:pPr>
      <w:r w:rsidRPr="00D43DE2">
        <w:rPr>
          <w:lang w:val="en-US"/>
        </w:rPr>
        <w:drawing>
          <wp:inline distT="0" distB="0" distL="0" distR="0" wp14:anchorId="368F859C" wp14:editId="3B0582BF">
            <wp:extent cx="1469205" cy="10755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4960" cy="1079720"/>
                    </a:xfrm>
                    <a:prstGeom prst="rect">
                      <a:avLst/>
                    </a:prstGeom>
                    <a:noFill/>
                    <a:ln>
                      <a:noFill/>
                    </a:ln>
                  </pic:spPr>
                </pic:pic>
              </a:graphicData>
            </a:graphic>
          </wp:inline>
        </w:drawing>
      </w:r>
    </w:p>
    <w:p w:rsidR="007B6567" w:rsidRPr="005C4434" w:rsidRDefault="007B6567" w:rsidP="007B6567">
      <w:pPr>
        <w:spacing w:line="240" w:lineRule="auto"/>
        <w:contextualSpacing/>
        <w:jc w:val="center"/>
        <w:rPr>
          <w:rFonts w:eastAsia="Arial Unicode MS"/>
          <w:bCs/>
          <w:szCs w:val="20"/>
        </w:rPr>
      </w:pPr>
    </w:p>
    <w:p w:rsidR="007B6567" w:rsidRPr="007B6567" w:rsidRDefault="0075182E" w:rsidP="007B6567">
      <w:pPr>
        <w:spacing w:line="240" w:lineRule="auto"/>
        <w:contextualSpacing/>
        <w:jc w:val="center"/>
        <w:rPr>
          <w:rFonts w:ascii="Times New Roman" w:eastAsia="Arial Unicode MS" w:hAnsi="Times New Roman" w:cs="Times New Roman"/>
          <w:sz w:val="16"/>
          <w:szCs w:val="16"/>
        </w:rPr>
      </w:pPr>
      <w:r>
        <w:rPr>
          <w:rFonts w:ascii="Times New Roman" w:eastAsia="Arial Unicode MS" w:hAnsi="Times New Roman" w:cs="Times New Roman"/>
          <w:sz w:val="16"/>
          <w:szCs w:val="16"/>
        </w:rPr>
        <w:t>Gambar 2.10</w:t>
      </w:r>
      <w:r w:rsidR="007B6567" w:rsidRPr="007B6567">
        <w:rPr>
          <w:rFonts w:ascii="Times New Roman" w:eastAsia="Arial Unicode MS" w:hAnsi="Times New Roman" w:cs="Times New Roman"/>
          <w:sz w:val="16"/>
          <w:szCs w:val="16"/>
        </w:rPr>
        <w:t xml:space="preserve"> Tiang lampu lengan ganda posisi sejajar</w:t>
      </w:r>
    </w:p>
    <w:p w:rsidR="007B6567" w:rsidRDefault="007B6567" w:rsidP="00A85BC0">
      <w:pPr>
        <w:spacing w:line="360" w:lineRule="auto"/>
        <w:contextualSpacing/>
        <w:jc w:val="center"/>
        <w:rPr>
          <w:rFonts w:eastAsia="Arial Unicode MS"/>
          <w:b/>
          <w:szCs w:val="20"/>
        </w:rPr>
      </w:pPr>
      <w:r w:rsidRPr="007B6567">
        <w:rPr>
          <w:rFonts w:ascii="Times New Roman" w:hAnsi="Times New Roman" w:cs="Times New Roman"/>
          <w:sz w:val="16"/>
          <w:szCs w:val="16"/>
          <w:lang w:val="en-US"/>
        </w:rPr>
        <w:drawing>
          <wp:inline distT="0" distB="0" distL="0" distR="0">
            <wp:extent cx="1273810" cy="1467513"/>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13606"/>
                    <a:stretch/>
                  </pic:blipFill>
                  <pic:spPr bwMode="auto">
                    <a:xfrm>
                      <a:off x="0" y="0"/>
                      <a:ext cx="1273810" cy="1467513"/>
                    </a:xfrm>
                    <a:prstGeom prst="rect">
                      <a:avLst/>
                    </a:prstGeom>
                    <a:noFill/>
                    <a:ln>
                      <a:noFill/>
                    </a:ln>
                    <a:extLst>
                      <a:ext uri="{53640926-AAD7-44D8-BBD7-CCE9431645EC}">
                        <a14:shadowObscured xmlns:a14="http://schemas.microsoft.com/office/drawing/2010/main"/>
                      </a:ext>
                    </a:extLst>
                  </pic:spPr>
                </pic:pic>
              </a:graphicData>
            </a:graphic>
          </wp:inline>
        </w:drawing>
      </w:r>
    </w:p>
    <w:p w:rsidR="007B6567" w:rsidRPr="00A85BC0" w:rsidRDefault="0075182E" w:rsidP="007B6567">
      <w:pPr>
        <w:spacing w:after="240" w:line="240" w:lineRule="auto"/>
        <w:ind w:left="10"/>
        <w:contextualSpacing/>
        <w:jc w:val="center"/>
        <w:rPr>
          <w:rFonts w:ascii="Times New Roman" w:eastAsia="Arial Unicode MS" w:hAnsi="Times New Roman" w:cs="Times New Roman"/>
          <w:sz w:val="16"/>
          <w:szCs w:val="16"/>
        </w:rPr>
      </w:pPr>
      <w:r>
        <w:rPr>
          <w:rFonts w:ascii="Times New Roman" w:eastAsia="Arial Unicode MS" w:hAnsi="Times New Roman" w:cs="Times New Roman"/>
          <w:sz w:val="16"/>
          <w:szCs w:val="16"/>
        </w:rPr>
        <w:t>Gambar 2.11</w:t>
      </w:r>
      <w:r w:rsidR="007B6567" w:rsidRPr="00A85BC0">
        <w:rPr>
          <w:rFonts w:ascii="Times New Roman" w:eastAsia="Arial Unicode MS" w:hAnsi="Times New Roman" w:cs="Times New Roman"/>
          <w:sz w:val="16"/>
          <w:szCs w:val="16"/>
        </w:rPr>
        <w:t xml:space="preserve"> Lampu lengan ganda dengan posisi atas dan bawah</w:t>
      </w:r>
    </w:p>
    <w:p w:rsidR="007B6567" w:rsidRPr="004F0D08" w:rsidRDefault="007B6567" w:rsidP="002C7998">
      <w:pPr>
        <w:spacing w:line="240" w:lineRule="auto"/>
        <w:jc w:val="both"/>
        <w:rPr>
          <w:rFonts w:ascii="Times New Roman" w:eastAsia="Arial Unicode MS" w:hAnsi="Times New Roman" w:cs="Times New Roman"/>
          <w:bCs/>
          <w:sz w:val="16"/>
          <w:szCs w:val="16"/>
        </w:rPr>
      </w:pPr>
    </w:p>
    <w:p w:rsidR="00A85BC0" w:rsidRPr="00F16317" w:rsidRDefault="00A85BC0" w:rsidP="00F16317">
      <w:pPr>
        <w:pStyle w:val="ListParagraph"/>
        <w:widowControl w:val="0"/>
        <w:numPr>
          <w:ilvl w:val="0"/>
          <w:numId w:val="4"/>
        </w:numPr>
        <w:autoSpaceDE w:val="0"/>
        <w:autoSpaceDN w:val="0"/>
        <w:spacing w:before="139" w:after="0" w:line="240" w:lineRule="auto"/>
        <w:rPr>
          <w:rFonts w:ascii="Times New Roman" w:eastAsia="Arial Unicode MS" w:hAnsi="Times New Roman" w:cs="Times New Roman"/>
          <w:b/>
          <w:sz w:val="16"/>
          <w:szCs w:val="16"/>
        </w:rPr>
      </w:pPr>
      <w:r w:rsidRPr="00F16317">
        <w:rPr>
          <w:rFonts w:ascii="Times New Roman" w:eastAsia="Arial Unicode MS" w:hAnsi="Times New Roman" w:cs="Times New Roman"/>
          <w:b/>
          <w:sz w:val="16"/>
          <w:szCs w:val="16"/>
        </w:rPr>
        <w:t>Panel Hubung Bagi ( PHB )</w:t>
      </w:r>
    </w:p>
    <w:p w:rsidR="004F0D08" w:rsidRDefault="00A85BC0" w:rsidP="00A85BC0">
      <w:pPr>
        <w:widowControl w:val="0"/>
        <w:autoSpaceDE w:val="0"/>
        <w:autoSpaceDN w:val="0"/>
        <w:spacing w:after="0" w:line="240" w:lineRule="auto"/>
        <w:ind w:firstLine="284"/>
        <w:jc w:val="both"/>
        <w:rPr>
          <w:rFonts w:ascii="Times New Roman" w:hAnsi="Times New Roman" w:cs="Times New Roman"/>
          <w:spacing w:val="4"/>
          <w:sz w:val="16"/>
          <w:szCs w:val="16"/>
        </w:rPr>
      </w:pPr>
      <w:r w:rsidRPr="00A85BC0">
        <w:rPr>
          <w:rFonts w:ascii="Times New Roman" w:hAnsi="Times New Roman" w:cs="Times New Roman"/>
          <w:spacing w:val="4"/>
          <w:sz w:val="16"/>
          <w:szCs w:val="16"/>
        </w:rPr>
        <w:t>P</w:t>
      </w:r>
      <w:r w:rsidRPr="00A85BC0">
        <w:rPr>
          <w:rFonts w:ascii="Times New Roman" w:hAnsi="Times New Roman" w:cs="Times New Roman"/>
          <w:spacing w:val="4"/>
          <w:sz w:val="16"/>
          <w:szCs w:val="16"/>
          <w:lang w:val="en-US"/>
        </w:rPr>
        <w:t>anel</w:t>
      </w:r>
      <w:r w:rsidRPr="00A85BC0">
        <w:rPr>
          <w:rFonts w:ascii="Times New Roman" w:hAnsi="Times New Roman" w:cs="Times New Roman"/>
          <w:spacing w:val="4"/>
          <w:sz w:val="16"/>
          <w:szCs w:val="16"/>
        </w:rPr>
        <w:t xml:space="preserve"> Hubung Bagi (PHB) merupakan suatu perlengkapan atau peralatan listrik yang fungsinya untuk pengukur, pengendali, penghubung, pelindung, dan pembagi tenaga listrik dari sumber tenaga listrik</w:t>
      </w:r>
    </w:p>
    <w:p w:rsidR="00A85BC0" w:rsidRDefault="00A85BC0" w:rsidP="00A85BC0">
      <w:pPr>
        <w:widowControl w:val="0"/>
        <w:autoSpaceDE w:val="0"/>
        <w:autoSpaceDN w:val="0"/>
        <w:spacing w:line="240" w:lineRule="auto"/>
        <w:ind w:firstLine="284"/>
        <w:jc w:val="both"/>
        <w:rPr>
          <w:rFonts w:ascii="Times New Roman" w:hAnsi="Times New Roman" w:cs="Times New Roman"/>
          <w:spacing w:val="6"/>
          <w:sz w:val="16"/>
          <w:szCs w:val="16"/>
          <w:lang w:val="en-US"/>
        </w:rPr>
      </w:pPr>
      <w:r w:rsidRPr="00A85BC0">
        <w:rPr>
          <w:rFonts w:ascii="Times New Roman" w:hAnsi="Times New Roman" w:cs="Times New Roman"/>
          <w:spacing w:val="6"/>
          <w:sz w:val="16"/>
          <w:szCs w:val="16"/>
        </w:rPr>
        <w:t>Perlengkapan PHB dalam sistem pemasangan instalasi listrik sangat penting fungsinya yaitu mengamankan instalasi dari bahaya akibat (hubung-pendek listrik) dan juga berfungsi memutuskan rangkaian seluruh listrik yang menuju ke beban.</w:t>
      </w:r>
      <w:r w:rsidRPr="00A85BC0">
        <w:rPr>
          <w:rFonts w:ascii="Times New Roman" w:hAnsi="Times New Roman" w:cs="Times New Roman"/>
          <w:spacing w:val="6"/>
          <w:sz w:val="16"/>
          <w:szCs w:val="16"/>
          <w:lang w:val="en-US"/>
        </w:rPr>
        <w:t xml:space="preserve"> PHB pada penerangan</w:t>
      </w:r>
      <w:r w:rsidRPr="00A85BC0">
        <w:rPr>
          <w:rFonts w:ascii="Times New Roman" w:hAnsi="Times New Roman" w:cs="Times New Roman"/>
          <w:spacing w:val="6"/>
          <w:sz w:val="16"/>
          <w:szCs w:val="16"/>
        </w:rPr>
        <w:t xml:space="preserve"> </w:t>
      </w:r>
      <w:r w:rsidRPr="00A85BC0">
        <w:rPr>
          <w:rFonts w:ascii="Times New Roman" w:hAnsi="Times New Roman" w:cs="Times New Roman"/>
          <w:spacing w:val="6"/>
          <w:sz w:val="16"/>
          <w:szCs w:val="16"/>
          <w:lang w:val="en-US"/>
        </w:rPr>
        <w:t>jalan</w:t>
      </w:r>
      <w:r w:rsidRPr="00A85BC0">
        <w:rPr>
          <w:rFonts w:ascii="Times New Roman" w:hAnsi="Times New Roman" w:cs="Times New Roman"/>
          <w:spacing w:val="6"/>
          <w:sz w:val="16"/>
          <w:szCs w:val="16"/>
        </w:rPr>
        <w:t xml:space="preserve"> </w:t>
      </w:r>
      <w:r w:rsidRPr="00A85BC0">
        <w:rPr>
          <w:rFonts w:ascii="Times New Roman" w:hAnsi="Times New Roman" w:cs="Times New Roman"/>
          <w:spacing w:val="6"/>
          <w:sz w:val="16"/>
          <w:szCs w:val="16"/>
          <w:lang w:val="en-US"/>
        </w:rPr>
        <w:t>umum</w:t>
      </w:r>
      <w:r w:rsidRPr="00A85BC0">
        <w:rPr>
          <w:rFonts w:ascii="Times New Roman" w:hAnsi="Times New Roman" w:cs="Times New Roman"/>
          <w:spacing w:val="6"/>
          <w:sz w:val="16"/>
          <w:szCs w:val="16"/>
        </w:rPr>
        <w:t xml:space="preserve"> </w:t>
      </w:r>
      <w:r w:rsidRPr="00A85BC0">
        <w:rPr>
          <w:rFonts w:ascii="Times New Roman" w:hAnsi="Times New Roman" w:cs="Times New Roman"/>
          <w:spacing w:val="6"/>
          <w:sz w:val="16"/>
          <w:szCs w:val="16"/>
          <w:lang w:val="en-US"/>
        </w:rPr>
        <w:t>dibagi</w:t>
      </w:r>
      <w:r w:rsidRPr="00A85BC0">
        <w:rPr>
          <w:rFonts w:ascii="Times New Roman" w:hAnsi="Times New Roman" w:cs="Times New Roman"/>
          <w:spacing w:val="6"/>
          <w:sz w:val="16"/>
          <w:szCs w:val="16"/>
        </w:rPr>
        <w:t xml:space="preserve"> </w:t>
      </w:r>
      <w:r w:rsidRPr="00A85BC0">
        <w:rPr>
          <w:rFonts w:ascii="Times New Roman" w:hAnsi="Times New Roman" w:cs="Times New Roman"/>
          <w:spacing w:val="6"/>
          <w:sz w:val="16"/>
          <w:szCs w:val="16"/>
          <w:lang w:val="en-US"/>
        </w:rPr>
        <w:t>menjadi</w:t>
      </w:r>
      <w:r w:rsidRPr="00A85BC0">
        <w:rPr>
          <w:rFonts w:ascii="Times New Roman" w:hAnsi="Times New Roman" w:cs="Times New Roman"/>
          <w:spacing w:val="6"/>
          <w:sz w:val="16"/>
          <w:szCs w:val="16"/>
        </w:rPr>
        <w:t xml:space="preserve"> </w:t>
      </w:r>
      <w:r w:rsidRPr="00A85BC0">
        <w:rPr>
          <w:rFonts w:ascii="Times New Roman" w:hAnsi="Times New Roman" w:cs="Times New Roman"/>
          <w:spacing w:val="6"/>
          <w:sz w:val="16"/>
          <w:szCs w:val="16"/>
          <w:lang w:val="en-US"/>
        </w:rPr>
        <w:t>dua panel. Diantaranya adalah :</w:t>
      </w:r>
    </w:p>
    <w:p w:rsidR="00A85BC0" w:rsidRPr="00A85BC0" w:rsidRDefault="00A85BC0" w:rsidP="00A85BC0">
      <w:pPr>
        <w:pStyle w:val="BodyText"/>
        <w:numPr>
          <w:ilvl w:val="0"/>
          <w:numId w:val="16"/>
        </w:numPr>
        <w:spacing w:before="3"/>
        <w:ind w:right="230"/>
        <w:jc w:val="both"/>
        <w:rPr>
          <w:b/>
          <w:bCs/>
          <w:sz w:val="16"/>
          <w:szCs w:val="16"/>
          <w:lang w:val="en-US"/>
        </w:rPr>
      </w:pPr>
      <w:r w:rsidRPr="00A85BC0">
        <w:rPr>
          <w:b/>
          <w:bCs/>
          <w:sz w:val="16"/>
          <w:szCs w:val="16"/>
          <w:lang w:val="en-US"/>
        </w:rPr>
        <w:t>Panel Hubung Bagi Penerangan Jalan Umum</w:t>
      </w:r>
    </w:p>
    <w:p w:rsidR="00A85BC0" w:rsidRDefault="00A85BC0" w:rsidP="00A85BC0">
      <w:pPr>
        <w:pStyle w:val="BodyText"/>
        <w:spacing w:before="3"/>
        <w:ind w:firstLine="300"/>
        <w:jc w:val="both"/>
        <w:rPr>
          <w:sz w:val="16"/>
          <w:szCs w:val="16"/>
          <w:lang w:val="en-US"/>
        </w:rPr>
      </w:pPr>
      <w:r w:rsidRPr="00A85BC0">
        <w:rPr>
          <w:sz w:val="16"/>
          <w:szCs w:val="16"/>
          <w:lang w:val="en-US"/>
        </w:rPr>
        <w:t>Merupakan panel hubungbagi yang menjadi</w:t>
      </w:r>
      <w:r w:rsidRPr="00A85BC0">
        <w:rPr>
          <w:sz w:val="16"/>
          <w:szCs w:val="16"/>
          <w:lang w:val="id-ID"/>
        </w:rPr>
        <w:t xml:space="preserve"> </w:t>
      </w:r>
      <w:r w:rsidRPr="00A85BC0">
        <w:rPr>
          <w:sz w:val="16"/>
          <w:szCs w:val="16"/>
          <w:lang w:val="en-US"/>
        </w:rPr>
        <w:t>pusat control dan monitor dalam</w:t>
      </w:r>
      <w:r w:rsidRPr="00A85BC0">
        <w:rPr>
          <w:sz w:val="16"/>
          <w:szCs w:val="16"/>
          <w:lang w:val="id-ID"/>
        </w:rPr>
        <w:t xml:space="preserve"> </w:t>
      </w:r>
      <w:r w:rsidRPr="00A85BC0">
        <w:rPr>
          <w:sz w:val="16"/>
          <w:szCs w:val="16"/>
          <w:lang w:val="en-US"/>
        </w:rPr>
        <w:t>menyalakan dan mematikan</w:t>
      </w:r>
      <w:r w:rsidRPr="00A85BC0">
        <w:rPr>
          <w:sz w:val="16"/>
          <w:szCs w:val="16"/>
          <w:lang w:val="id-ID"/>
        </w:rPr>
        <w:t xml:space="preserve"> </w:t>
      </w:r>
      <w:r w:rsidRPr="00A85BC0">
        <w:rPr>
          <w:sz w:val="16"/>
          <w:szCs w:val="16"/>
          <w:lang w:val="en-US"/>
        </w:rPr>
        <w:t>lampu</w:t>
      </w:r>
      <w:r w:rsidRPr="00A85BC0">
        <w:rPr>
          <w:sz w:val="16"/>
          <w:szCs w:val="16"/>
          <w:lang w:val="id-ID"/>
        </w:rPr>
        <w:t xml:space="preserve"> </w:t>
      </w:r>
      <w:r w:rsidRPr="00A85BC0">
        <w:rPr>
          <w:sz w:val="16"/>
          <w:szCs w:val="16"/>
          <w:lang w:val="en-US"/>
        </w:rPr>
        <w:t>penerangan</w:t>
      </w:r>
      <w:r w:rsidRPr="00A85BC0">
        <w:rPr>
          <w:sz w:val="16"/>
          <w:szCs w:val="16"/>
          <w:lang w:val="id-ID"/>
        </w:rPr>
        <w:t xml:space="preserve"> </w:t>
      </w:r>
      <w:r w:rsidRPr="00A85BC0">
        <w:rPr>
          <w:sz w:val="16"/>
          <w:szCs w:val="16"/>
          <w:lang w:val="en-US"/>
        </w:rPr>
        <w:t xml:space="preserve">jalan. Pada PHB Penerangan jalan umum terdapat beberapa komponen yang digunakan. Antara lain </w:t>
      </w:r>
      <w:proofErr w:type="gramStart"/>
      <w:r w:rsidRPr="00A85BC0">
        <w:rPr>
          <w:sz w:val="16"/>
          <w:szCs w:val="16"/>
          <w:lang w:val="en-US"/>
        </w:rPr>
        <w:t>adalah :</w:t>
      </w:r>
      <w:proofErr w:type="gramEnd"/>
    </w:p>
    <w:p w:rsidR="00A85BC0" w:rsidRPr="00A85BC0" w:rsidRDefault="00A85BC0" w:rsidP="00A85BC0">
      <w:pPr>
        <w:pStyle w:val="BodyText"/>
        <w:spacing w:before="3"/>
        <w:ind w:firstLine="300"/>
        <w:jc w:val="both"/>
        <w:rPr>
          <w:sz w:val="16"/>
          <w:szCs w:val="16"/>
          <w:lang w:val="id-ID"/>
        </w:rPr>
      </w:pPr>
    </w:p>
    <w:p w:rsidR="00A85BC0" w:rsidRPr="00A85BC0" w:rsidRDefault="00A85BC0" w:rsidP="00A85BC0">
      <w:pPr>
        <w:pStyle w:val="BodyText"/>
        <w:numPr>
          <w:ilvl w:val="0"/>
          <w:numId w:val="17"/>
        </w:numPr>
        <w:spacing w:before="3"/>
        <w:jc w:val="both"/>
        <w:rPr>
          <w:b/>
          <w:sz w:val="16"/>
          <w:szCs w:val="16"/>
          <w:lang w:val="id-ID"/>
        </w:rPr>
      </w:pPr>
      <w:r w:rsidRPr="00A85BC0">
        <w:rPr>
          <w:b/>
          <w:bCs/>
          <w:sz w:val="16"/>
          <w:szCs w:val="16"/>
          <w:lang w:val="en-US"/>
        </w:rPr>
        <w:t>MCB ( Miniatur Circuit Breaker )</w:t>
      </w:r>
    </w:p>
    <w:p w:rsidR="00A85BC0" w:rsidRPr="00A85BC0" w:rsidRDefault="00A85BC0" w:rsidP="009E64D1">
      <w:pPr>
        <w:pStyle w:val="BodyText"/>
        <w:ind w:firstLine="360"/>
        <w:jc w:val="both"/>
        <w:rPr>
          <w:spacing w:val="4"/>
          <w:sz w:val="16"/>
          <w:szCs w:val="16"/>
        </w:rPr>
      </w:pPr>
      <w:r w:rsidRPr="00A85BC0">
        <w:rPr>
          <w:spacing w:val="4"/>
          <w:sz w:val="16"/>
          <w:szCs w:val="16"/>
        </w:rPr>
        <w:t>MCB (Miniature Circuit Breaker) adalah komponen dalam instalasi lampu   penerangan jalan umum yang mempunyai peran sangat penting. Komponen ini berfungsi sebagai sistem proteksi dalam instalasi listrik bila terjadi beban lebih dan hubung singkat arus listrik. Secara umum fungsi MCB antara lain:</w:t>
      </w:r>
    </w:p>
    <w:p w:rsidR="00A85BC0" w:rsidRPr="00A85BC0" w:rsidRDefault="00A85BC0" w:rsidP="00A85BC0">
      <w:pPr>
        <w:pStyle w:val="BodyText"/>
        <w:numPr>
          <w:ilvl w:val="0"/>
          <w:numId w:val="18"/>
        </w:numPr>
        <w:ind w:right="227"/>
        <w:jc w:val="both"/>
        <w:rPr>
          <w:spacing w:val="4"/>
          <w:sz w:val="16"/>
          <w:szCs w:val="16"/>
        </w:rPr>
      </w:pPr>
      <w:r w:rsidRPr="00A85BC0">
        <w:rPr>
          <w:spacing w:val="4"/>
          <w:sz w:val="16"/>
          <w:szCs w:val="16"/>
          <w:lang w:val="en-US"/>
        </w:rPr>
        <w:t>Membatasi</w:t>
      </w:r>
      <w:r w:rsidRPr="00A85BC0">
        <w:rPr>
          <w:spacing w:val="4"/>
          <w:sz w:val="16"/>
          <w:szCs w:val="16"/>
          <w:lang w:val="id-ID"/>
        </w:rPr>
        <w:t xml:space="preserve"> </w:t>
      </w:r>
      <w:r w:rsidRPr="00A85BC0">
        <w:rPr>
          <w:spacing w:val="4"/>
          <w:sz w:val="16"/>
          <w:szCs w:val="16"/>
          <w:lang w:val="en-US"/>
        </w:rPr>
        <w:t>penggunaan</w:t>
      </w:r>
      <w:r w:rsidRPr="00A85BC0">
        <w:rPr>
          <w:spacing w:val="4"/>
          <w:sz w:val="16"/>
          <w:szCs w:val="16"/>
          <w:lang w:val="id-ID"/>
        </w:rPr>
        <w:t xml:space="preserve"> </w:t>
      </w:r>
      <w:r w:rsidRPr="00A85BC0">
        <w:rPr>
          <w:spacing w:val="4"/>
          <w:sz w:val="16"/>
          <w:szCs w:val="16"/>
          <w:lang w:val="en-US"/>
        </w:rPr>
        <w:t>daya</w:t>
      </w:r>
      <w:r w:rsidRPr="00A85BC0">
        <w:rPr>
          <w:spacing w:val="4"/>
          <w:sz w:val="16"/>
          <w:szCs w:val="16"/>
          <w:lang w:val="id-ID"/>
        </w:rPr>
        <w:t xml:space="preserve"> </w:t>
      </w:r>
      <w:r w:rsidRPr="00A85BC0">
        <w:rPr>
          <w:spacing w:val="4"/>
          <w:sz w:val="16"/>
          <w:szCs w:val="16"/>
          <w:lang w:val="en-US"/>
        </w:rPr>
        <w:t>listrik</w:t>
      </w:r>
    </w:p>
    <w:p w:rsidR="00A85BC0" w:rsidRPr="00A85BC0" w:rsidRDefault="00A85BC0" w:rsidP="00A85BC0">
      <w:pPr>
        <w:pStyle w:val="BodyText"/>
        <w:numPr>
          <w:ilvl w:val="0"/>
          <w:numId w:val="18"/>
        </w:numPr>
        <w:ind w:right="227"/>
        <w:jc w:val="both"/>
        <w:rPr>
          <w:spacing w:val="4"/>
          <w:sz w:val="16"/>
          <w:szCs w:val="16"/>
        </w:rPr>
      </w:pPr>
      <w:r w:rsidRPr="00A85BC0">
        <w:rPr>
          <w:spacing w:val="4"/>
          <w:sz w:val="16"/>
          <w:szCs w:val="16"/>
          <w:lang w:val="en-US"/>
        </w:rPr>
        <w:t>Mematikan</w:t>
      </w:r>
      <w:r w:rsidRPr="00A85BC0">
        <w:rPr>
          <w:spacing w:val="4"/>
          <w:sz w:val="16"/>
          <w:szCs w:val="16"/>
          <w:lang w:val="id-ID"/>
        </w:rPr>
        <w:t xml:space="preserve"> </w:t>
      </w:r>
      <w:r w:rsidRPr="00A85BC0">
        <w:rPr>
          <w:spacing w:val="4"/>
          <w:sz w:val="16"/>
          <w:szCs w:val="16"/>
          <w:lang w:val="en-US"/>
        </w:rPr>
        <w:t>listri</w:t>
      </w:r>
      <w:r w:rsidRPr="00A85BC0">
        <w:rPr>
          <w:spacing w:val="4"/>
          <w:sz w:val="16"/>
          <w:szCs w:val="16"/>
          <w:lang w:val="id-ID"/>
        </w:rPr>
        <w:t xml:space="preserve">k </w:t>
      </w:r>
      <w:r w:rsidRPr="00A85BC0">
        <w:rPr>
          <w:spacing w:val="4"/>
          <w:sz w:val="16"/>
          <w:szCs w:val="16"/>
          <w:lang w:val="en-US"/>
        </w:rPr>
        <w:t>secara</w:t>
      </w:r>
      <w:r w:rsidRPr="00A85BC0">
        <w:rPr>
          <w:spacing w:val="4"/>
          <w:sz w:val="16"/>
          <w:szCs w:val="16"/>
          <w:lang w:val="id-ID"/>
        </w:rPr>
        <w:t xml:space="preserve"> </w:t>
      </w:r>
      <w:r w:rsidRPr="00A85BC0">
        <w:rPr>
          <w:spacing w:val="4"/>
          <w:sz w:val="16"/>
          <w:szCs w:val="16"/>
          <w:lang w:val="en-US"/>
        </w:rPr>
        <w:t>otomatis</w:t>
      </w:r>
      <w:r w:rsidRPr="00A85BC0">
        <w:rPr>
          <w:spacing w:val="4"/>
          <w:sz w:val="16"/>
          <w:szCs w:val="16"/>
          <w:lang w:val="id-ID"/>
        </w:rPr>
        <w:t xml:space="preserve"> </w:t>
      </w:r>
      <w:r w:rsidRPr="00A85BC0">
        <w:rPr>
          <w:spacing w:val="4"/>
          <w:sz w:val="16"/>
          <w:szCs w:val="16"/>
          <w:lang w:val="en-US"/>
        </w:rPr>
        <w:t>apabila</w:t>
      </w:r>
      <w:r w:rsidRPr="00A85BC0">
        <w:rPr>
          <w:spacing w:val="4"/>
          <w:sz w:val="16"/>
          <w:szCs w:val="16"/>
          <w:lang w:val="id-ID"/>
        </w:rPr>
        <w:t xml:space="preserve"> </w:t>
      </w:r>
      <w:r w:rsidRPr="00A85BC0">
        <w:rPr>
          <w:spacing w:val="4"/>
          <w:sz w:val="16"/>
          <w:szCs w:val="16"/>
          <w:lang w:val="en-US"/>
        </w:rPr>
        <w:t>terjadi</w:t>
      </w:r>
      <w:r w:rsidRPr="00A85BC0">
        <w:rPr>
          <w:spacing w:val="4"/>
          <w:sz w:val="16"/>
          <w:szCs w:val="16"/>
          <w:lang w:val="id-ID"/>
        </w:rPr>
        <w:t xml:space="preserve"> </w:t>
      </w:r>
      <w:r w:rsidRPr="00A85BC0">
        <w:rPr>
          <w:spacing w:val="4"/>
          <w:sz w:val="16"/>
          <w:szCs w:val="16"/>
          <w:lang w:val="en-US"/>
        </w:rPr>
        <w:t>hubung</w:t>
      </w:r>
      <w:r w:rsidRPr="00A85BC0">
        <w:rPr>
          <w:spacing w:val="4"/>
          <w:sz w:val="16"/>
          <w:szCs w:val="16"/>
          <w:lang w:val="id-ID"/>
        </w:rPr>
        <w:t xml:space="preserve"> </w:t>
      </w:r>
      <w:r w:rsidRPr="00A85BC0">
        <w:rPr>
          <w:spacing w:val="4"/>
          <w:sz w:val="16"/>
          <w:szCs w:val="16"/>
          <w:lang w:val="en-US"/>
        </w:rPr>
        <w:t>singkat</w:t>
      </w:r>
    </w:p>
    <w:p w:rsidR="00A85BC0" w:rsidRPr="009E64D1" w:rsidRDefault="00A85BC0" w:rsidP="00A85BC0">
      <w:pPr>
        <w:pStyle w:val="ListParagraph"/>
        <w:widowControl w:val="0"/>
        <w:numPr>
          <w:ilvl w:val="0"/>
          <w:numId w:val="18"/>
        </w:numPr>
        <w:autoSpaceDE w:val="0"/>
        <w:autoSpaceDN w:val="0"/>
        <w:spacing w:line="240" w:lineRule="auto"/>
        <w:jc w:val="both"/>
        <w:rPr>
          <w:rFonts w:ascii="Times New Roman" w:eastAsia="Arial Unicode MS" w:hAnsi="Times New Roman" w:cs="Times New Roman"/>
          <w:b/>
          <w:sz w:val="16"/>
          <w:szCs w:val="16"/>
        </w:rPr>
      </w:pPr>
      <w:r w:rsidRPr="00A85BC0">
        <w:rPr>
          <w:rFonts w:ascii="Times New Roman" w:hAnsi="Times New Roman" w:cs="Times New Roman"/>
          <w:spacing w:val="4"/>
          <w:sz w:val="16"/>
          <w:szCs w:val="16"/>
        </w:rPr>
        <w:t>Membagi</w:t>
      </w:r>
      <w:r w:rsidRPr="00A85BC0">
        <w:rPr>
          <w:rFonts w:ascii="Times New Roman" w:hAnsi="Times New Roman" w:cs="Times New Roman"/>
          <w:spacing w:val="4"/>
          <w:sz w:val="16"/>
          <w:szCs w:val="16"/>
          <w:lang w:val="id-ID"/>
        </w:rPr>
        <w:t xml:space="preserve"> </w:t>
      </w:r>
      <w:r w:rsidRPr="00A85BC0">
        <w:rPr>
          <w:rFonts w:ascii="Times New Roman" w:hAnsi="Times New Roman" w:cs="Times New Roman"/>
          <w:spacing w:val="4"/>
          <w:sz w:val="16"/>
          <w:szCs w:val="16"/>
        </w:rPr>
        <w:t>daya pada instalasi</w:t>
      </w:r>
      <w:r w:rsidRPr="00A85BC0">
        <w:rPr>
          <w:rFonts w:ascii="Times New Roman" w:hAnsi="Times New Roman" w:cs="Times New Roman"/>
          <w:spacing w:val="4"/>
          <w:sz w:val="16"/>
          <w:szCs w:val="16"/>
          <w:lang w:val="id-ID"/>
        </w:rPr>
        <w:t xml:space="preserve"> </w:t>
      </w:r>
      <w:r w:rsidRPr="00A85BC0">
        <w:rPr>
          <w:rFonts w:ascii="Times New Roman" w:hAnsi="Times New Roman" w:cs="Times New Roman"/>
          <w:spacing w:val="4"/>
          <w:sz w:val="16"/>
          <w:szCs w:val="16"/>
        </w:rPr>
        <w:t>menjadi</w:t>
      </w:r>
      <w:r w:rsidRPr="00A85BC0">
        <w:rPr>
          <w:rFonts w:ascii="Times New Roman" w:hAnsi="Times New Roman" w:cs="Times New Roman"/>
          <w:spacing w:val="4"/>
          <w:sz w:val="16"/>
          <w:szCs w:val="16"/>
          <w:lang w:val="id-ID"/>
        </w:rPr>
        <w:t xml:space="preserve"> </w:t>
      </w:r>
      <w:r w:rsidRPr="00A85BC0">
        <w:rPr>
          <w:rFonts w:ascii="Times New Roman" w:hAnsi="Times New Roman" w:cs="Times New Roman"/>
          <w:spacing w:val="4"/>
          <w:sz w:val="16"/>
          <w:szCs w:val="16"/>
        </w:rPr>
        <w:t>beberapa</w:t>
      </w:r>
      <w:r w:rsidRPr="00A85BC0">
        <w:rPr>
          <w:rFonts w:ascii="Times New Roman" w:hAnsi="Times New Roman" w:cs="Times New Roman"/>
          <w:spacing w:val="4"/>
          <w:sz w:val="16"/>
          <w:szCs w:val="16"/>
          <w:lang w:val="id-ID"/>
        </w:rPr>
        <w:t xml:space="preserve"> </w:t>
      </w:r>
      <w:r w:rsidRPr="00A85BC0">
        <w:rPr>
          <w:rFonts w:ascii="Times New Roman" w:hAnsi="Times New Roman" w:cs="Times New Roman"/>
          <w:spacing w:val="4"/>
          <w:sz w:val="16"/>
          <w:szCs w:val="16"/>
        </w:rPr>
        <w:t>bagian</w:t>
      </w:r>
      <w:r w:rsidRPr="00A85BC0">
        <w:rPr>
          <w:rFonts w:ascii="Times New Roman" w:hAnsi="Times New Roman" w:cs="Times New Roman"/>
          <w:spacing w:val="4"/>
          <w:sz w:val="16"/>
          <w:szCs w:val="16"/>
          <w:lang w:val="id-ID"/>
        </w:rPr>
        <w:t xml:space="preserve"> </w:t>
      </w:r>
      <w:r w:rsidRPr="00A85BC0">
        <w:rPr>
          <w:rFonts w:ascii="Times New Roman" w:hAnsi="Times New Roman" w:cs="Times New Roman"/>
          <w:spacing w:val="4"/>
          <w:sz w:val="16"/>
          <w:szCs w:val="16"/>
        </w:rPr>
        <w:t>sehingga</w:t>
      </w:r>
      <w:r w:rsidRPr="00A85BC0">
        <w:rPr>
          <w:rFonts w:ascii="Times New Roman" w:hAnsi="Times New Roman" w:cs="Times New Roman"/>
          <w:spacing w:val="4"/>
          <w:sz w:val="16"/>
          <w:szCs w:val="16"/>
          <w:lang w:val="id-ID"/>
        </w:rPr>
        <w:t xml:space="preserve"> </w:t>
      </w:r>
      <w:r w:rsidRPr="00A85BC0">
        <w:rPr>
          <w:rFonts w:ascii="Times New Roman" w:hAnsi="Times New Roman" w:cs="Times New Roman"/>
          <w:spacing w:val="2"/>
          <w:sz w:val="16"/>
          <w:szCs w:val="16"/>
        </w:rPr>
        <w:t>lebih</w:t>
      </w:r>
      <w:r w:rsidRPr="00A85BC0">
        <w:rPr>
          <w:rFonts w:ascii="Times New Roman" w:hAnsi="Times New Roman" w:cs="Times New Roman"/>
          <w:spacing w:val="2"/>
          <w:sz w:val="16"/>
          <w:szCs w:val="16"/>
          <w:lang w:val="id-ID"/>
        </w:rPr>
        <w:t xml:space="preserve"> </w:t>
      </w:r>
      <w:r w:rsidRPr="00A85BC0">
        <w:rPr>
          <w:rFonts w:ascii="Times New Roman" w:hAnsi="Times New Roman" w:cs="Times New Roman"/>
          <w:spacing w:val="2"/>
          <w:sz w:val="16"/>
          <w:szCs w:val="16"/>
        </w:rPr>
        <w:t>mudah</w:t>
      </w:r>
      <w:r w:rsidRPr="00A85BC0">
        <w:rPr>
          <w:rFonts w:ascii="Times New Roman" w:hAnsi="Times New Roman" w:cs="Times New Roman"/>
          <w:spacing w:val="2"/>
          <w:sz w:val="16"/>
          <w:szCs w:val="16"/>
          <w:lang w:val="id-ID"/>
        </w:rPr>
        <w:t xml:space="preserve"> </w:t>
      </w:r>
      <w:r w:rsidRPr="00A85BC0">
        <w:rPr>
          <w:rFonts w:ascii="Times New Roman" w:hAnsi="Times New Roman" w:cs="Times New Roman"/>
          <w:spacing w:val="2"/>
          <w:sz w:val="16"/>
          <w:szCs w:val="16"/>
        </w:rPr>
        <w:t>untuk</w:t>
      </w:r>
      <w:r w:rsidRPr="00A85BC0">
        <w:rPr>
          <w:rFonts w:ascii="Times New Roman" w:hAnsi="Times New Roman" w:cs="Times New Roman"/>
          <w:spacing w:val="2"/>
          <w:sz w:val="16"/>
          <w:szCs w:val="16"/>
          <w:lang w:val="id-ID"/>
        </w:rPr>
        <w:t xml:space="preserve"> </w:t>
      </w:r>
      <w:r w:rsidRPr="00A85BC0">
        <w:rPr>
          <w:rFonts w:ascii="Times New Roman" w:hAnsi="Times New Roman" w:cs="Times New Roman"/>
          <w:spacing w:val="2"/>
          <w:sz w:val="16"/>
          <w:szCs w:val="16"/>
        </w:rPr>
        <w:t>mendeteksi</w:t>
      </w:r>
      <w:r w:rsidRPr="00A85BC0">
        <w:rPr>
          <w:rFonts w:ascii="Times New Roman" w:hAnsi="Times New Roman" w:cs="Times New Roman"/>
          <w:spacing w:val="2"/>
          <w:sz w:val="16"/>
          <w:szCs w:val="16"/>
          <w:lang w:val="id-ID"/>
        </w:rPr>
        <w:t xml:space="preserve"> </w:t>
      </w:r>
      <w:r w:rsidRPr="00A85BC0">
        <w:rPr>
          <w:rFonts w:ascii="Times New Roman" w:hAnsi="Times New Roman" w:cs="Times New Roman"/>
          <w:spacing w:val="2"/>
          <w:sz w:val="16"/>
          <w:szCs w:val="16"/>
        </w:rPr>
        <w:t>kerusakan</w:t>
      </w:r>
      <w:r w:rsidRPr="00A85BC0">
        <w:rPr>
          <w:rFonts w:ascii="Times New Roman" w:hAnsi="Times New Roman" w:cs="Times New Roman"/>
          <w:spacing w:val="2"/>
          <w:sz w:val="16"/>
          <w:szCs w:val="16"/>
          <w:lang w:val="id-ID"/>
        </w:rPr>
        <w:t xml:space="preserve"> </w:t>
      </w:r>
      <w:r w:rsidRPr="00A85BC0">
        <w:rPr>
          <w:rFonts w:ascii="Times New Roman" w:hAnsi="Times New Roman" w:cs="Times New Roman"/>
          <w:spacing w:val="2"/>
          <w:sz w:val="16"/>
          <w:szCs w:val="16"/>
        </w:rPr>
        <w:t>instalasi</w:t>
      </w:r>
      <w:r w:rsidRPr="00A85BC0">
        <w:rPr>
          <w:rFonts w:ascii="Times New Roman" w:hAnsi="Times New Roman" w:cs="Times New Roman"/>
          <w:spacing w:val="2"/>
          <w:sz w:val="16"/>
          <w:szCs w:val="16"/>
          <w:lang w:val="id-ID"/>
        </w:rPr>
        <w:t xml:space="preserve"> </w:t>
      </w:r>
      <w:r w:rsidRPr="00A85BC0">
        <w:rPr>
          <w:rFonts w:ascii="Times New Roman" w:hAnsi="Times New Roman" w:cs="Times New Roman"/>
          <w:spacing w:val="2"/>
          <w:sz w:val="16"/>
          <w:szCs w:val="16"/>
        </w:rPr>
        <w:t>tenaga</w:t>
      </w:r>
      <w:r>
        <w:rPr>
          <w:rFonts w:ascii="Times New Roman" w:hAnsi="Times New Roman" w:cs="Times New Roman"/>
          <w:spacing w:val="2"/>
          <w:sz w:val="16"/>
          <w:szCs w:val="16"/>
          <w:lang w:val="id-ID"/>
        </w:rPr>
        <w:t>.</w:t>
      </w:r>
    </w:p>
    <w:p w:rsidR="009E64D1" w:rsidRPr="009E64D1" w:rsidRDefault="009E64D1" w:rsidP="009E64D1">
      <w:pPr>
        <w:pStyle w:val="ListParagraph"/>
        <w:widowControl w:val="0"/>
        <w:autoSpaceDE w:val="0"/>
        <w:autoSpaceDN w:val="0"/>
        <w:spacing w:line="240" w:lineRule="auto"/>
        <w:ind w:left="360"/>
        <w:jc w:val="both"/>
        <w:rPr>
          <w:rFonts w:ascii="Times New Roman" w:eastAsia="Arial Unicode MS" w:hAnsi="Times New Roman" w:cs="Times New Roman"/>
          <w:b/>
          <w:sz w:val="16"/>
          <w:szCs w:val="16"/>
        </w:rPr>
      </w:pPr>
    </w:p>
    <w:p w:rsidR="009E64D1" w:rsidRDefault="009E64D1" w:rsidP="009E64D1">
      <w:pPr>
        <w:pStyle w:val="ListParagraph"/>
        <w:widowControl w:val="0"/>
        <w:numPr>
          <w:ilvl w:val="0"/>
          <w:numId w:val="20"/>
        </w:numPr>
        <w:autoSpaceDE w:val="0"/>
        <w:autoSpaceDN w:val="0"/>
        <w:spacing w:after="0" w:line="240" w:lineRule="auto"/>
        <w:jc w:val="both"/>
        <w:rPr>
          <w:rFonts w:ascii="Times New Roman" w:hAnsi="Times New Roman" w:cs="Times New Roman"/>
          <w:b/>
          <w:bCs/>
          <w:sz w:val="16"/>
          <w:szCs w:val="16"/>
        </w:rPr>
      </w:pPr>
      <w:r w:rsidRPr="009E64D1">
        <w:rPr>
          <w:rFonts w:ascii="Times New Roman" w:hAnsi="Times New Roman" w:cs="Times New Roman"/>
          <w:b/>
          <w:bCs/>
          <w:sz w:val="16"/>
          <w:szCs w:val="16"/>
        </w:rPr>
        <w:t>Magnit</w:t>
      </w:r>
      <w:r w:rsidRPr="009E64D1">
        <w:rPr>
          <w:rFonts w:ascii="Times New Roman" w:hAnsi="Times New Roman" w:cs="Times New Roman"/>
          <w:b/>
          <w:bCs/>
          <w:sz w:val="16"/>
          <w:szCs w:val="16"/>
          <w:lang w:val="id-ID"/>
        </w:rPr>
        <w:t xml:space="preserve"> </w:t>
      </w:r>
      <w:r w:rsidRPr="009E64D1">
        <w:rPr>
          <w:rFonts w:ascii="Times New Roman" w:hAnsi="Times New Roman" w:cs="Times New Roman"/>
          <w:b/>
          <w:bCs/>
          <w:sz w:val="16"/>
          <w:szCs w:val="16"/>
        </w:rPr>
        <w:t>Kontaktor</w:t>
      </w:r>
    </w:p>
    <w:p w:rsidR="009E64D1" w:rsidRPr="009E64D1" w:rsidRDefault="009E64D1" w:rsidP="00424FC8">
      <w:pPr>
        <w:widowControl w:val="0"/>
        <w:autoSpaceDE w:val="0"/>
        <w:autoSpaceDN w:val="0"/>
        <w:spacing w:line="240" w:lineRule="auto"/>
        <w:ind w:firstLine="284"/>
        <w:jc w:val="both"/>
        <w:rPr>
          <w:rFonts w:ascii="Times New Roman" w:hAnsi="Times New Roman" w:cs="Times New Roman"/>
          <w:b/>
          <w:bCs/>
          <w:sz w:val="16"/>
          <w:szCs w:val="16"/>
        </w:rPr>
      </w:pPr>
      <w:r w:rsidRPr="009E64D1">
        <w:rPr>
          <w:rFonts w:ascii="Times New Roman" w:hAnsi="Times New Roman" w:cs="Times New Roman"/>
          <w:sz w:val="16"/>
          <w:szCs w:val="16"/>
        </w:rPr>
        <w:t>Kontaktor merupakan komponen dalam rangkaian kontrol yang akan bekerja bila kumparannya di aliri arus yang menyebabkan timbulnya medan magnet sehingga titik – titik kontaknya akan merubah keadaan, titk kontak NO (Normally Open) akan menutup, sedangkan titik kontak NC (Normally Close) akan membuka. Magnetik kontaktor memiliki titik kontak utama dan titik kontak bantu.</w:t>
      </w:r>
    </w:p>
    <w:p w:rsidR="009E64D1" w:rsidRPr="009E64D1" w:rsidRDefault="009E64D1" w:rsidP="009E64D1">
      <w:pPr>
        <w:pStyle w:val="BodyText"/>
        <w:numPr>
          <w:ilvl w:val="0"/>
          <w:numId w:val="13"/>
        </w:numPr>
        <w:jc w:val="both"/>
        <w:rPr>
          <w:b/>
          <w:bCs/>
          <w:sz w:val="16"/>
          <w:szCs w:val="16"/>
          <w:lang w:val="en-US"/>
        </w:rPr>
      </w:pPr>
      <w:r w:rsidRPr="009E64D1">
        <w:rPr>
          <w:b/>
          <w:bCs/>
          <w:sz w:val="16"/>
          <w:szCs w:val="16"/>
          <w:lang w:val="en-US"/>
        </w:rPr>
        <w:t>Timer atau Photocontrol</w:t>
      </w:r>
    </w:p>
    <w:p w:rsidR="009E64D1" w:rsidRDefault="009E64D1" w:rsidP="009E64D1">
      <w:pPr>
        <w:pStyle w:val="BodyText"/>
        <w:spacing w:after="8"/>
        <w:ind w:firstLine="284"/>
        <w:jc w:val="both"/>
        <w:rPr>
          <w:sz w:val="16"/>
          <w:szCs w:val="16"/>
        </w:rPr>
      </w:pPr>
      <w:r w:rsidRPr="009E64D1">
        <w:rPr>
          <w:sz w:val="16"/>
          <w:szCs w:val="16"/>
        </w:rPr>
        <w:t>Timer</w:t>
      </w:r>
      <w:r w:rsidRPr="009E64D1">
        <w:rPr>
          <w:sz w:val="16"/>
          <w:szCs w:val="16"/>
          <w:lang w:val="id-ID"/>
        </w:rPr>
        <w:t xml:space="preserve"> </w:t>
      </w:r>
      <w:r w:rsidRPr="009E64D1">
        <w:rPr>
          <w:sz w:val="16"/>
          <w:szCs w:val="16"/>
        </w:rPr>
        <w:t xml:space="preserve"> merupakan  salah</w:t>
      </w:r>
      <w:r w:rsidRPr="009E64D1">
        <w:rPr>
          <w:sz w:val="16"/>
          <w:szCs w:val="16"/>
          <w:lang w:val="id-ID"/>
        </w:rPr>
        <w:t xml:space="preserve"> </w:t>
      </w:r>
      <w:r w:rsidRPr="009E64D1">
        <w:rPr>
          <w:sz w:val="16"/>
          <w:szCs w:val="16"/>
        </w:rPr>
        <w:t xml:space="preserve"> satu komponen yang digunakan</w:t>
      </w:r>
      <w:r w:rsidRPr="009E64D1">
        <w:rPr>
          <w:sz w:val="16"/>
          <w:szCs w:val="16"/>
          <w:lang w:val="id-ID"/>
        </w:rPr>
        <w:t xml:space="preserve"> </w:t>
      </w:r>
      <w:r w:rsidRPr="009E64D1">
        <w:rPr>
          <w:sz w:val="16"/>
          <w:szCs w:val="16"/>
        </w:rPr>
        <w:t xml:space="preserve"> pada instalasi listrik penerangan</w:t>
      </w:r>
      <w:r w:rsidRPr="009E64D1">
        <w:rPr>
          <w:sz w:val="16"/>
          <w:szCs w:val="16"/>
          <w:lang w:val="id-ID"/>
        </w:rPr>
        <w:t xml:space="preserve"> </w:t>
      </w:r>
      <w:r w:rsidRPr="009E64D1">
        <w:rPr>
          <w:sz w:val="16"/>
          <w:szCs w:val="16"/>
        </w:rPr>
        <w:t xml:space="preserve"> jala</w:t>
      </w:r>
      <w:r w:rsidRPr="009E64D1">
        <w:rPr>
          <w:sz w:val="16"/>
          <w:szCs w:val="16"/>
          <w:lang w:val="id-ID"/>
        </w:rPr>
        <w:t xml:space="preserve">n </w:t>
      </w:r>
      <w:r w:rsidRPr="009E64D1">
        <w:rPr>
          <w:sz w:val="16"/>
          <w:szCs w:val="16"/>
        </w:rPr>
        <w:t xml:space="preserve"> umum</w:t>
      </w:r>
      <w:r w:rsidRPr="009E64D1">
        <w:rPr>
          <w:sz w:val="16"/>
          <w:szCs w:val="16"/>
          <w:lang w:val="id-ID"/>
        </w:rPr>
        <w:t xml:space="preserve"> </w:t>
      </w:r>
      <w:r w:rsidRPr="009E64D1">
        <w:rPr>
          <w:sz w:val="16"/>
          <w:szCs w:val="16"/>
        </w:rPr>
        <w:t xml:space="preserve"> pada rangkaian</w:t>
      </w:r>
      <w:r w:rsidRPr="009E64D1">
        <w:rPr>
          <w:sz w:val="16"/>
          <w:szCs w:val="16"/>
          <w:lang w:val="id-ID"/>
        </w:rPr>
        <w:t xml:space="preserve"> </w:t>
      </w:r>
      <w:r w:rsidRPr="009E64D1">
        <w:rPr>
          <w:sz w:val="16"/>
          <w:szCs w:val="16"/>
        </w:rPr>
        <w:t xml:space="preserve"> kontrolnya, timer</w:t>
      </w:r>
      <w:r w:rsidRPr="009E64D1">
        <w:rPr>
          <w:sz w:val="16"/>
          <w:szCs w:val="16"/>
          <w:lang w:val="id-ID"/>
        </w:rPr>
        <w:t xml:space="preserve"> </w:t>
      </w:r>
      <w:r w:rsidRPr="009E64D1">
        <w:rPr>
          <w:sz w:val="16"/>
          <w:szCs w:val="16"/>
        </w:rPr>
        <w:t xml:space="preserve"> switch dapat diatur waktu</w:t>
      </w:r>
      <w:r w:rsidRPr="009E64D1">
        <w:rPr>
          <w:sz w:val="16"/>
          <w:szCs w:val="16"/>
          <w:lang w:val="id-ID"/>
        </w:rPr>
        <w:t xml:space="preserve"> </w:t>
      </w:r>
      <w:r w:rsidRPr="009E64D1">
        <w:rPr>
          <w:sz w:val="16"/>
          <w:szCs w:val="16"/>
        </w:rPr>
        <w:t>bekerja dan matinya</w:t>
      </w:r>
      <w:r w:rsidRPr="009E64D1">
        <w:rPr>
          <w:sz w:val="16"/>
          <w:szCs w:val="16"/>
          <w:lang w:val="id-ID"/>
        </w:rPr>
        <w:t xml:space="preserve"> </w:t>
      </w:r>
      <w:r w:rsidRPr="009E64D1">
        <w:rPr>
          <w:sz w:val="16"/>
          <w:szCs w:val="16"/>
        </w:rPr>
        <w:t>sesuai</w:t>
      </w:r>
      <w:r w:rsidRPr="009E64D1">
        <w:rPr>
          <w:sz w:val="16"/>
          <w:szCs w:val="16"/>
          <w:lang w:val="id-ID"/>
        </w:rPr>
        <w:t xml:space="preserve"> </w:t>
      </w:r>
      <w:r w:rsidRPr="009E64D1">
        <w:rPr>
          <w:sz w:val="16"/>
          <w:szCs w:val="16"/>
        </w:rPr>
        <w:t>dengan</w:t>
      </w:r>
      <w:r w:rsidRPr="009E64D1">
        <w:rPr>
          <w:sz w:val="16"/>
          <w:szCs w:val="16"/>
          <w:lang w:val="id-ID"/>
        </w:rPr>
        <w:t xml:space="preserve"> </w:t>
      </w:r>
      <w:r w:rsidRPr="009E64D1">
        <w:rPr>
          <w:sz w:val="16"/>
          <w:szCs w:val="16"/>
        </w:rPr>
        <w:t>keinginan</w:t>
      </w:r>
      <w:r w:rsidRPr="009E64D1">
        <w:rPr>
          <w:sz w:val="16"/>
          <w:szCs w:val="16"/>
          <w:lang w:val="id-ID"/>
        </w:rPr>
        <w:t xml:space="preserve"> </w:t>
      </w:r>
      <w:r w:rsidRPr="009E64D1">
        <w:rPr>
          <w:sz w:val="16"/>
          <w:szCs w:val="16"/>
        </w:rPr>
        <w:t>selama</w:t>
      </w:r>
      <w:r w:rsidRPr="009E64D1">
        <w:rPr>
          <w:sz w:val="16"/>
          <w:szCs w:val="16"/>
          <w:lang w:val="id-ID"/>
        </w:rPr>
        <w:t xml:space="preserve"> </w:t>
      </w:r>
      <w:r w:rsidRPr="009E64D1">
        <w:rPr>
          <w:sz w:val="16"/>
          <w:szCs w:val="16"/>
        </w:rPr>
        <w:t>24jam.Contoh timer switch dapat dilihat pada gambar. Dimana timer ini memiliki</w:t>
      </w:r>
      <w:r w:rsidRPr="009E64D1">
        <w:rPr>
          <w:sz w:val="16"/>
          <w:szCs w:val="16"/>
          <w:lang w:val="id-ID"/>
        </w:rPr>
        <w:t xml:space="preserve"> </w:t>
      </w:r>
      <w:r w:rsidRPr="009E64D1">
        <w:rPr>
          <w:sz w:val="16"/>
          <w:szCs w:val="16"/>
        </w:rPr>
        <w:t>bilah</w:t>
      </w:r>
      <w:r w:rsidRPr="009E64D1">
        <w:rPr>
          <w:sz w:val="16"/>
          <w:szCs w:val="16"/>
          <w:lang w:val="id-ID"/>
        </w:rPr>
        <w:t xml:space="preserve"> </w:t>
      </w:r>
      <w:r w:rsidRPr="009E64D1">
        <w:rPr>
          <w:sz w:val="16"/>
          <w:szCs w:val="16"/>
        </w:rPr>
        <w:t>pengatur</w:t>
      </w:r>
      <w:r w:rsidRPr="009E64D1">
        <w:rPr>
          <w:sz w:val="16"/>
          <w:szCs w:val="16"/>
          <w:lang w:val="id-ID"/>
        </w:rPr>
        <w:t xml:space="preserve"> </w:t>
      </w:r>
      <w:r w:rsidRPr="009E64D1">
        <w:rPr>
          <w:sz w:val="16"/>
          <w:szCs w:val="16"/>
        </w:rPr>
        <w:t>sebanyak</w:t>
      </w:r>
      <w:r w:rsidRPr="009E64D1">
        <w:rPr>
          <w:sz w:val="16"/>
          <w:szCs w:val="16"/>
          <w:lang w:val="id-ID"/>
        </w:rPr>
        <w:t xml:space="preserve"> </w:t>
      </w:r>
      <w:r w:rsidRPr="009E64D1">
        <w:rPr>
          <w:sz w:val="16"/>
          <w:szCs w:val="16"/>
          <w:lang w:val="en-US"/>
        </w:rPr>
        <w:t>96</w:t>
      </w:r>
      <w:r w:rsidRPr="009E64D1">
        <w:rPr>
          <w:sz w:val="16"/>
          <w:szCs w:val="16"/>
          <w:lang w:val="id-ID"/>
        </w:rPr>
        <w:t xml:space="preserve"> </w:t>
      </w:r>
      <w:r w:rsidRPr="009E64D1">
        <w:rPr>
          <w:sz w:val="16"/>
          <w:szCs w:val="16"/>
        </w:rPr>
        <w:t>bilah</w:t>
      </w:r>
      <w:r w:rsidRPr="009E64D1">
        <w:rPr>
          <w:sz w:val="16"/>
          <w:szCs w:val="16"/>
          <w:lang w:val="id-ID"/>
        </w:rPr>
        <w:t xml:space="preserve"> </w:t>
      </w:r>
      <w:r w:rsidRPr="009E64D1">
        <w:rPr>
          <w:sz w:val="16"/>
          <w:szCs w:val="16"/>
        </w:rPr>
        <w:t>sehingga 1 bilahnya dapat mengatur waktu bekerja dan</w:t>
      </w:r>
      <w:r w:rsidRPr="009E64D1">
        <w:rPr>
          <w:sz w:val="16"/>
          <w:szCs w:val="16"/>
          <w:lang w:val="id-ID"/>
        </w:rPr>
        <w:t xml:space="preserve"> </w:t>
      </w:r>
      <w:r w:rsidRPr="009E64D1">
        <w:rPr>
          <w:sz w:val="16"/>
          <w:szCs w:val="16"/>
        </w:rPr>
        <w:t xml:space="preserve"> matinya selama </w:t>
      </w:r>
      <w:r w:rsidRPr="009E64D1">
        <w:rPr>
          <w:sz w:val="16"/>
          <w:szCs w:val="16"/>
          <w:lang w:val="en-US"/>
        </w:rPr>
        <w:t>lima belas</w:t>
      </w:r>
      <w:r w:rsidRPr="009E64D1">
        <w:rPr>
          <w:sz w:val="16"/>
          <w:szCs w:val="16"/>
          <w:lang w:val="id-ID"/>
        </w:rPr>
        <w:t xml:space="preserve"> </w:t>
      </w:r>
      <w:r w:rsidRPr="009E64D1">
        <w:rPr>
          <w:sz w:val="16"/>
          <w:szCs w:val="16"/>
          <w:lang w:val="en-US"/>
        </w:rPr>
        <w:t>menit</w:t>
      </w:r>
      <w:r w:rsidRPr="009E64D1">
        <w:rPr>
          <w:sz w:val="16"/>
          <w:szCs w:val="16"/>
        </w:rPr>
        <w:t>.</w:t>
      </w:r>
      <w:r w:rsidRPr="009E64D1">
        <w:rPr>
          <w:sz w:val="16"/>
          <w:szCs w:val="16"/>
        </w:rPr>
        <w:fldChar w:fldCharType="begin" w:fldLock="1"/>
      </w:r>
      <w:r w:rsidRPr="009E64D1">
        <w:rPr>
          <w:sz w:val="16"/>
          <w:szCs w:val="16"/>
        </w:rPr>
        <w:instrText>ADDIN CSL_CITATION {"citationItems":[{"id":"ITEM-1","itemData":{"author":[{"dropping-particle":"","family":"Theben","given":"","non-dropping-particle":"","parse-names":false,"suffix":""}],"id":"ITEM-1","issued":{"date-parts":[["2020"]]},"page":"3-5","title":"SUL 181 d 24V","type":"entry-encyclopedia"},"uris":["http://www.mendeley.com/documents/?uuid=0dec0885-2830-48f9-8d05-47c54a16d199"]}],"mendeley":{"formattedCitation":"(Theben 2020)","plainTextFormattedCitation":"(Theben 2020)","previouslyFormattedCitation":"(Theben 2020)"},"properties":{"noteIndex":0},"schema":"https://github.com/citation-style-language/schema/raw/master/csl-citation.json"}</w:instrText>
      </w:r>
      <w:r w:rsidRPr="009E64D1">
        <w:rPr>
          <w:sz w:val="16"/>
          <w:szCs w:val="16"/>
        </w:rPr>
        <w:fldChar w:fldCharType="separate"/>
      </w:r>
      <w:r w:rsidRPr="009E64D1">
        <w:rPr>
          <w:noProof/>
          <w:sz w:val="16"/>
          <w:szCs w:val="16"/>
        </w:rPr>
        <w:t>(Theben 2020)</w:t>
      </w:r>
      <w:r w:rsidRPr="009E64D1">
        <w:rPr>
          <w:sz w:val="16"/>
          <w:szCs w:val="16"/>
        </w:rPr>
        <w:fldChar w:fldCharType="end"/>
      </w:r>
    </w:p>
    <w:p w:rsidR="009E64D1" w:rsidRDefault="009E64D1" w:rsidP="009E64D1">
      <w:pPr>
        <w:pStyle w:val="BodyText"/>
        <w:spacing w:after="6"/>
        <w:ind w:firstLine="284"/>
        <w:jc w:val="both"/>
        <w:rPr>
          <w:sz w:val="16"/>
          <w:szCs w:val="16"/>
        </w:rPr>
      </w:pPr>
      <w:r w:rsidRPr="009E64D1">
        <w:rPr>
          <w:sz w:val="16"/>
          <w:szCs w:val="16"/>
        </w:rPr>
        <w:t>Photoc</w:t>
      </w:r>
      <w:r w:rsidRPr="009E64D1">
        <w:rPr>
          <w:sz w:val="16"/>
          <w:szCs w:val="16"/>
          <w:lang w:val="en-US"/>
        </w:rPr>
        <w:t>ell</w:t>
      </w:r>
      <w:r w:rsidRPr="009E64D1">
        <w:rPr>
          <w:sz w:val="16"/>
          <w:szCs w:val="16"/>
        </w:rPr>
        <w:t xml:space="preserve"> adalah komponen alat sensor cahaya untuk mengatur </w:t>
      </w:r>
      <w:proofErr w:type="gramStart"/>
      <w:r w:rsidRPr="009E64D1">
        <w:rPr>
          <w:sz w:val="16"/>
          <w:szCs w:val="16"/>
        </w:rPr>
        <w:t>efesiensi  pemakaian</w:t>
      </w:r>
      <w:proofErr w:type="gramEnd"/>
      <w:r w:rsidRPr="009E64D1">
        <w:rPr>
          <w:sz w:val="16"/>
          <w:szCs w:val="16"/>
        </w:rPr>
        <w:t xml:space="preserve"> daya secara otomatis yaitu ketika siang hari listrik dipadamkan, ketika malam sensor cahaya aktif dan menghidupkan lampu secara otomatis. Photocontrol ini pada </w:t>
      </w:r>
      <w:r w:rsidRPr="009E64D1">
        <w:rPr>
          <w:sz w:val="16"/>
          <w:szCs w:val="16"/>
        </w:rPr>
        <w:lastRenderedPageBreak/>
        <w:t>umumnya sangat efektif jika dipakai untuk lampu penerangan jalan, ketika terang otomatis padam dan ketika menjelang malam otomatis hidup.</w:t>
      </w:r>
    </w:p>
    <w:p w:rsidR="00424FC8" w:rsidRPr="009E64D1" w:rsidRDefault="00424FC8" w:rsidP="009E64D1">
      <w:pPr>
        <w:pStyle w:val="BodyText"/>
        <w:spacing w:after="6"/>
        <w:ind w:firstLine="284"/>
        <w:jc w:val="both"/>
        <w:rPr>
          <w:sz w:val="16"/>
          <w:szCs w:val="16"/>
        </w:rPr>
      </w:pPr>
    </w:p>
    <w:p w:rsidR="009E64D1" w:rsidRPr="009E64D1" w:rsidRDefault="009E64D1" w:rsidP="009E64D1">
      <w:pPr>
        <w:pStyle w:val="BodyText"/>
        <w:numPr>
          <w:ilvl w:val="0"/>
          <w:numId w:val="21"/>
        </w:numPr>
        <w:spacing w:before="3"/>
        <w:ind w:right="230"/>
        <w:jc w:val="both"/>
        <w:rPr>
          <w:b/>
          <w:bCs/>
          <w:sz w:val="16"/>
          <w:szCs w:val="16"/>
          <w:lang w:val="en-US"/>
        </w:rPr>
      </w:pPr>
      <w:r w:rsidRPr="009E64D1">
        <w:rPr>
          <w:b/>
          <w:bCs/>
          <w:sz w:val="16"/>
          <w:szCs w:val="16"/>
          <w:lang w:val="en-US"/>
        </w:rPr>
        <w:t>Panel Hubung Bagi kWh</w:t>
      </w:r>
    </w:p>
    <w:p w:rsidR="009E64D1" w:rsidRPr="009E64D1" w:rsidRDefault="009E64D1" w:rsidP="009E64D1">
      <w:pPr>
        <w:pStyle w:val="BodyText"/>
        <w:ind w:firstLine="284"/>
        <w:jc w:val="both"/>
        <w:rPr>
          <w:sz w:val="16"/>
          <w:szCs w:val="16"/>
        </w:rPr>
      </w:pPr>
      <w:r w:rsidRPr="009E64D1">
        <w:rPr>
          <w:sz w:val="16"/>
          <w:szCs w:val="16"/>
        </w:rPr>
        <w:t xml:space="preserve">Alat ini berfungsi untuk mengukur atau mencatat besarnya daya yang dipakai  oleh lampu penerangan jalan umum dalam jangka waktu tertentu, dalam PHB penerangan jalan umum ini terdapat kWh meter karena pembayaran pemakaian daya yang disediakan oleh PLN.Dimana bekerjanya KWH Meter ini dengan adanya kumparan arus dan kumparan tegangan, Kumparan arus dihubungkan </w:t>
      </w:r>
      <w:r w:rsidRPr="009E64D1">
        <w:rPr>
          <w:spacing w:val="-3"/>
          <w:sz w:val="16"/>
          <w:szCs w:val="16"/>
        </w:rPr>
        <w:t xml:space="preserve">seri </w:t>
      </w:r>
      <w:r w:rsidRPr="009E64D1">
        <w:rPr>
          <w:sz w:val="16"/>
          <w:szCs w:val="16"/>
        </w:rPr>
        <w:t>dengan jala-jala,dan kumparan tegangan dihubungkan paralel.</w:t>
      </w:r>
    </w:p>
    <w:p w:rsidR="009E64D1" w:rsidRPr="009E64D1" w:rsidRDefault="009E64D1" w:rsidP="009E64D1">
      <w:pPr>
        <w:pStyle w:val="BodyText"/>
        <w:spacing w:after="8"/>
        <w:ind w:firstLine="284"/>
        <w:jc w:val="both"/>
        <w:rPr>
          <w:sz w:val="16"/>
          <w:szCs w:val="16"/>
        </w:rPr>
      </w:pPr>
    </w:p>
    <w:p w:rsidR="00424FC8" w:rsidRPr="00F16317" w:rsidRDefault="00424FC8" w:rsidP="00F16317">
      <w:pPr>
        <w:pStyle w:val="ListParagraph"/>
        <w:widowControl w:val="0"/>
        <w:numPr>
          <w:ilvl w:val="0"/>
          <w:numId w:val="4"/>
        </w:numPr>
        <w:autoSpaceDE w:val="0"/>
        <w:autoSpaceDN w:val="0"/>
        <w:spacing w:after="0"/>
        <w:jc w:val="both"/>
        <w:rPr>
          <w:rFonts w:ascii="Times New Roman" w:eastAsia="Arial Unicode MS" w:hAnsi="Times New Roman" w:cs="Times New Roman"/>
          <w:b/>
          <w:sz w:val="16"/>
          <w:szCs w:val="16"/>
        </w:rPr>
      </w:pPr>
      <w:r w:rsidRPr="00F16317">
        <w:rPr>
          <w:rFonts w:ascii="Times New Roman" w:eastAsia="Arial Unicode MS" w:hAnsi="Times New Roman" w:cs="Times New Roman"/>
          <w:b/>
          <w:sz w:val="16"/>
          <w:szCs w:val="16"/>
        </w:rPr>
        <w:t>Kabel Pada Penerangan Jalan</w:t>
      </w:r>
    </w:p>
    <w:p w:rsidR="00424FC8" w:rsidRPr="00424FC8" w:rsidRDefault="00424FC8" w:rsidP="00424FC8">
      <w:pPr>
        <w:pStyle w:val="ListParagraph"/>
        <w:numPr>
          <w:ilvl w:val="0"/>
          <w:numId w:val="23"/>
        </w:numPr>
        <w:spacing w:line="240" w:lineRule="auto"/>
        <w:rPr>
          <w:rFonts w:ascii="Times New Roman" w:eastAsia="Arial Unicode MS" w:hAnsi="Times New Roman" w:cs="Times New Roman"/>
          <w:b/>
          <w:sz w:val="16"/>
          <w:szCs w:val="16"/>
        </w:rPr>
      </w:pPr>
      <w:r w:rsidRPr="00424FC8">
        <w:rPr>
          <w:rFonts w:ascii="Times New Roman" w:eastAsia="Arial Unicode MS" w:hAnsi="Times New Roman" w:cs="Times New Roman"/>
          <w:b/>
          <w:sz w:val="16"/>
          <w:szCs w:val="16"/>
        </w:rPr>
        <w:t>Kabel Jaringan Udara</w:t>
      </w:r>
    </w:p>
    <w:p w:rsidR="00424FC8" w:rsidRDefault="00424FC8" w:rsidP="00424FC8">
      <w:pPr>
        <w:pStyle w:val="ListParagraph"/>
        <w:spacing w:after="360" w:line="240" w:lineRule="auto"/>
        <w:ind w:left="0"/>
        <w:jc w:val="both"/>
        <w:rPr>
          <w:rFonts w:ascii="Times New Roman" w:eastAsia="Arial Unicode MS" w:hAnsi="Times New Roman" w:cs="Times New Roman"/>
          <w:bCs/>
          <w:sz w:val="16"/>
          <w:szCs w:val="16"/>
        </w:rPr>
      </w:pP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Pada instalasi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penerangan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jalan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umum</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kabel yang digunakan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untuk</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menghubungkan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jaringan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antar</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lampu</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adalah</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kabel Twisted. Kabel twisted merupakan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kabel</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dengan inti alumunium</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sebagai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konduk</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tornya. Seperti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dengan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namanya ‘twisted’ kabel</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ini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berbentuk twist ataulilitan yang mana jumlah lilitan berjumlah dua. Kabel twisted memiliki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luas</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penampang 16 mm</w:t>
      </w:r>
      <w:r w:rsidRPr="00424FC8">
        <w:rPr>
          <w:rFonts w:ascii="Times New Roman" w:eastAsia="Arial Unicode MS" w:hAnsi="Times New Roman" w:cs="Times New Roman"/>
          <w:bCs/>
          <w:sz w:val="16"/>
          <w:szCs w:val="16"/>
          <w:vertAlign w:val="superscript"/>
        </w:rPr>
        <w:t xml:space="preserve">2 </w:t>
      </w:r>
      <w:r w:rsidRPr="00424FC8">
        <w:rPr>
          <w:rFonts w:ascii="Times New Roman" w:eastAsia="Arial Unicode MS" w:hAnsi="Times New Roman" w:cs="Times New Roman"/>
          <w:bCs/>
          <w:sz w:val="16"/>
          <w:szCs w:val="16"/>
        </w:rPr>
        <w:t>dan memiliki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ketebalan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isolasi 1,2mm. Kabel ini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dapat</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menyalurkan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arus</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listrik</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dengan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kapasitas</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 xml:space="preserve">maksimal 72 </w:t>
      </w:r>
      <w:proofErr w:type="gramStart"/>
      <w:r w:rsidRPr="00424FC8">
        <w:rPr>
          <w:rFonts w:ascii="Times New Roman" w:eastAsia="Arial Unicode MS" w:hAnsi="Times New Roman" w:cs="Times New Roman"/>
          <w:bCs/>
          <w:sz w:val="16"/>
          <w:szCs w:val="16"/>
        </w:rPr>
        <w:t>A :</w:t>
      </w:r>
      <w:proofErr w:type="gramEnd"/>
      <w:r w:rsidRPr="00424FC8">
        <w:rPr>
          <w:rFonts w:ascii="Times New Roman" w:eastAsia="Arial Unicode MS" w:hAnsi="Times New Roman" w:cs="Times New Roman"/>
          <w:bCs/>
          <w:sz w:val="16"/>
          <w:szCs w:val="16"/>
        </w:rPr>
        <w:t xml:space="preserve"> 35</w:t>
      </w:r>
      <w:r w:rsidRPr="00424FC8">
        <w:rPr>
          <w:rFonts w:ascii="Times New Roman" w:eastAsia="Arial Unicode MS" w:hAnsi="Times New Roman" w:cs="Times New Roman"/>
          <w:bCs/>
          <w:sz w:val="16"/>
          <w:szCs w:val="16"/>
        </w:rPr>
        <w:sym w:font="Symbol" w:char="F0B0"/>
      </w:r>
      <w:r w:rsidRPr="00424FC8">
        <w:rPr>
          <w:rFonts w:ascii="Times New Roman" w:eastAsia="Arial Unicode MS" w:hAnsi="Times New Roman" w:cs="Times New Roman"/>
          <w:bCs/>
          <w:sz w:val="16"/>
          <w:szCs w:val="16"/>
        </w:rPr>
        <w:t xml:space="preserve"> C. </w:t>
      </w:r>
    </w:p>
    <w:p w:rsidR="00424FC8" w:rsidRDefault="00424FC8" w:rsidP="00424FC8">
      <w:pPr>
        <w:pStyle w:val="ListParagraph"/>
        <w:spacing w:after="360" w:line="240" w:lineRule="auto"/>
        <w:ind w:left="0"/>
        <w:jc w:val="both"/>
        <w:rPr>
          <w:rFonts w:ascii="Times New Roman" w:eastAsia="Arial Unicode MS" w:hAnsi="Times New Roman" w:cs="Times New Roman"/>
          <w:bCs/>
          <w:sz w:val="16"/>
          <w:szCs w:val="16"/>
        </w:rPr>
      </w:pPr>
    </w:p>
    <w:p w:rsidR="00424FC8" w:rsidRPr="00424FC8" w:rsidRDefault="00424FC8" w:rsidP="00424FC8">
      <w:pPr>
        <w:pStyle w:val="ListParagraph"/>
        <w:numPr>
          <w:ilvl w:val="0"/>
          <w:numId w:val="25"/>
        </w:numPr>
        <w:spacing w:after="100" w:afterAutospacing="1" w:line="240" w:lineRule="auto"/>
        <w:rPr>
          <w:rFonts w:ascii="Times New Roman" w:eastAsia="Arial Unicode MS" w:hAnsi="Times New Roman" w:cs="Times New Roman"/>
          <w:b/>
          <w:sz w:val="16"/>
          <w:szCs w:val="16"/>
        </w:rPr>
      </w:pPr>
      <w:r w:rsidRPr="00424FC8">
        <w:rPr>
          <w:rFonts w:ascii="Times New Roman" w:eastAsia="Arial Unicode MS" w:hAnsi="Times New Roman" w:cs="Times New Roman"/>
          <w:b/>
          <w:sz w:val="16"/>
          <w:szCs w:val="16"/>
        </w:rPr>
        <w:t>Kabel Instalasi Lampu</w:t>
      </w:r>
    </w:p>
    <w:p w:rsidR="00424FC8" w:rsidRDefault="00424FC8" w:rsidP="00424FC8">
      <w:pPr>
        <w:pStyle w:val="ListParagraph"/>
        <w:spacing w:line="240" w:lineRule="auto"/>
        <w:ind w:left="0"/>
        <w:jc w:val="both"/>
        <w:rPr>
          <w:rFonts w:ascii="Times New Roman" w:eastAsia="Arial Unicode MS" w:hAnsi="Times New Roman" w:cs="Times New Roman"/>
          <w:bCs/>
          <w:sz w:val="16"/>
          <w:szCs w:val="16"/>
          <w:vertAlign w:val="superscript"/>
        </w:rPr>
      </w:pP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Pada instalasi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lampu</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penerangan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jalan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kabel yang digunakan</w:t>
      </w:r>
      <w:r w:rsidRPr="00424FC8">
        <w:rPr>
          <w:rFonts w:ascii="Times New Roman" w:eastAsia="Arial Unicode MS" w:hAnsi="Times New Roman" w:cs="Times New Roman"/>
          <w:bCs/>
          <w:sz w:val="16"/>
          <w:szCs w:val="16"/>
          <w:lang w:val="id-ID"/>
        </w:rPr>
        <w:t xml:space="preserve"> </w:t>
      </w:r>
      <w:proofErr w:type="gramStart"/>
      <w:r w:rsidRPr="00424FC8">
        <w:rPr>
          <w:rFonts w:ascii="Times New Roman" w:eastAsia="Arial Unicode MS" w:hAnsi="Times New Roman" w:cs="Times New Roman"/>
          <w:bCs/>
          <w:sz w:val="16"/>
          <w:szCs w:val="16"/>
        </w:rPr>
        <w:t>untuk</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lang w:val="en-ID"/>
        </w:rPr>
        <w:t xml:space="preserve"> </w:t>
      </w:r>
      <w:r w:rsidRPr="00424FC8">
        <w:rPr>
          <w:rFonts w:ascii="Times New Roman" w:eastAsia="Arial Unicode MS" w:hAnsi="Times New Roman" w:cs="Times New Roman"/>
          <w:bCs/>
          <w:sz w:val="16"/>
          <w:szCs w:val="16"/>
        </w:rPr>
        <w:t>menghubungkan</w:t>
      </w:r>
      <w:proofErr w:type="gramEnd"/>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dari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lampu</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menuju</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kabel  twisted</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 xml:space="preserve"> </w:t>
      </w:r>
      <w:r w:rsidRPr="00424FC8">
        <w:rPr>
          <w:rFonts w:ascii="Times New Roman" w:eastAsia="Arial Unicode MS" w:hAnsi="Times New Roman" w:cs="Times New Roman"/>
          <w:bCs/>
          <w:sz w:val="16"/>
          <w:szCs w:val="16"/>
          <w:lang w:val="id-ID"/>
        </w:rPr>
        <w:t>a</w:t>
      </w:r>
      <w:r w:rsidRPr="00424FC8">
        <w:rPr>
          <w:rFonts w:ascii="Times New Roman" w:eastAsia="Arial Unicode MS" w:hAnsi="Times New Roman" w:cs="Times New Roman"/>
          <w:bCs/>
          <w:sz w:val="16"/>
          <w:szCs w:val="16"/>
        </w:rPr>
        <w:t>dalah</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kabel NYY. Kabel NYY</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merupakan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kabel yang terdiri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dari</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tembaga</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tunggal</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dengan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lapisan PVC serta</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tambahan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selimut anti gigitan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 xml:space="preserve">tikus. </w:t>
      </w:r>
      <w:proofErr w:type="gramStart"/>
      <w:r w:rsidRPr="00424FC8">
        <w:rPr>
          <w:rFonts w:ascii="Times New Roman" w:eastAsia="Arial Unicode MS" w:hAnsi="Times New Roman" w:cs="Times New Roman"/>
          <w:bCs/>
          <w:sz w:val="16"/>
          <w:szCs w:val="16"/>
        </w:rPr>
        <w:t xml:space="preserve">Kabel </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NYY</w:t>
      </w:r>
      <w:proofErr w:type="gramEnd"/>
      <w:r w:rsidRPr="00424FC8">
        <w:rPr>
          <w:rFonts w:ascii="Times New Roman" w:eastAsia="Arial Unicode MS" w:hAnsi="Times New Roman" w:cs="Times New Roman"/>
          <w:bCs/>
          <w:sz w:val="16"/>
          <w:szCs w:val="16"/>
        </w:rPr>
        <w:t xml:space="preserve"> yang digunakan </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merupakan</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 xml:space="preserve">kabel </w:t>
      </w:r>
      <w:r w:rsidRPr="00424FC8">
        <w:rPr>
          <w:rFonts w:ascii="Times New Roman" w:eastAsia="Arial Unicode MS" w:hAnsi="Times New Roman" w:cs="Times New Roman"/>
          <w:bCs/>
          <w:sz w:val="16"/>
          <w:szCs w:val="16"/>
          <w:lang w:val="id-ID"/>
        </w:rPr>
        <w:t xml:space="preserve"> </w:t>
      </w:r>
      <w:r w:rsidRPr="00424FC8">
        <w:rPr>
          <w:rFonts w:ascii="Times New Roman" w:eastAsia="Arial Unicode MS" w:hAnsi="Times New Roman" w:cs="Times New Roman"/>
          <w:bCs/>
          <w:sz w:val="16"/>
          <w:szCs w:val="16"/>
        </w:rPr>
        <w:t>NYY berukuran 2x2,5 mm</w:t>
      </w:r>
      <w:r w:rsidRPr="00424FC8">
        <w:rPr>
          <w:rFonts w:ascii="Times New Roman" w:eastAsia="Arial Unicode MS" w:hAnsi="Times New Roman" w:cs="Times New Roman"/>
          <w:bCs/>
          <w:sz w:val="16"/>
          <w:szCs w:val="16"/>
          <w:vertAlign w:val="superscript"/>
        </w:rPr>
        <w:t>2</w:t>
      </w:r>
      <w:r w:rsidRPr="00424FC8">
        <w:rPr>
          <w:rFonts w:ascii="Times New Roman" w:eastAsia="Arial Unicode MS" w:hAnsi="Times New Roman" w:cs="Times New Roman"/>
          <w:bCs/>
          <w:sz w:val="16"/>
          <w:szCs w:val="16"/>
        </w:rPr>
        <w:t xml:space="preserve"> dan 2x1,5 mm</w:t>
      </w:r>
      <w:r w:rsidRPr="00424FC8">
        <w:rPr>
          <w:rFonts w:ascii="Times New Roman" w:eastAsia="Arial Unicode MS" w:hAnsi="Times New Roman" w:cs="Times New Roman"/>
          <w:bCs/>
          <w:sz w:val="16"/>
          <w:szCs w:val="16"/>
          <w:vertAlign w:val="superscript"/>
        </w:rPr>
        <w:t>2</w:t>
      </w:r>
    </w:p>
    <w:p w:rsidR="00424FC8" w:rsidRDefault="00424FC8" w:rsidP="00424FC8">
      <w:pPr>
        <w:pStyle w:val="ListParagraph"/>
        <w:spacing w:line="240" w:lineRule="auto"/>
        <w:ind w:left="0"/>
        <w:jc w:val="both"/>
        <w:rPr>
          <w:rFonts w:ascii="Times New Roman" w:eastAsia="Arial Unicode MS" w:hAnsi="Times New Roman" w:cs="Times New Roman"/>
          <w:bCs/>
          <w:sz w:val="16"/>
          <w:szCs w:val="16"/>
          <w:vertAlign w:val="superscript"/>
        </w:rPr>
      </w:pPr>
    </w:p>
    <w:p w:rsidR="00424FC8" w:rsidRPr="00F16317" w:rsidRDefault="00424FC8" w:rsidP="00F16317">
      <w:pPr>
        <w:pStyle w:val="ListParagraph"/>
        <w:numPr>
          <w:ilvl w:val="0"/>
          <w:numId w:val="4"/>
        </w:numPr>
        <w:spacing w:after="0" w:line="240" w:lineRule="auto"/>
        <w:jc w:val="both"/>
        <w:rPr>
          <w:rFonts w:ascii="Times New Roman" w:eastAsia="Arial Unicode MS" w:hAnsi="Times New Roman" w:cs="Times New Roman"/>
          <w:b/>
          <w:sz w:val="16"/>
          <w:szCs w:val="16"/>
        </w:rPr>
      </w:pPr>
      <w:r w:rsidRPr="00F16317">
        <w:rPr>
          <w:rFonts w:ascii="Times New Roman" w:eastAsia="Arial Unicode MS" w:hAnsi="Times New Roman" w:cs="Times New Roman"/>
          <w:b/>
          <w:sz w:val="16"/>
          <w:szCs w:val="16"/>
        </w:rPr>
        <w:t>Lampu LED</w:t>
      </w:r>
    </w:p>
    <w:p w:rsidR="00424FC8" w:rsidRPr="00424FC8" w:rsidRDefault="00424FC8" w:rsidP="00424FC8">
      <w:pPr>
        <w:spacing w:after="0" w:line="240" w:lineRule="auto"/>
        <w:ind w:firstLine="360"/>
        <w:jc w:val="both"/>
        <w:rPr>
          <w:rFonts w:ascii="Times New Roman" w:hAnsi="Times New Roman" w:cs="Times New Roman"/>
          <w:sz w:val="16"/>
          <w:szCs w:val="16"/>
        </w:rPr>
      </w:pPr>
      <w:r w:rsidRPr="00424FC8">
        <w:rPr>
          <w:rFonts w:ascii="Times New Roman" w:hAnsi="Times New Roman" w:cs="Times New Roman"/>
          <w:sz w:val="16"/>
          <w:szCs w:val="16"/>
        </w:rPr>
        <w:t xml:space="preserve">Light Emiting Diode ( LED ) terbuat dari diode semi konduktor. Cara kerjanya   hamper sama dengan diode yang memiliki dua kutub yaitu kutub Positif   ( Anoda ) dan Kutub Negaif ( Katoda ). LED akan memancarkan cahaya apabila dialiri tegangan maju ( bias forward ) dari anoda menuju katoda. Di masa sekarang ini LED banyak digunakan dalam kehidupan sehari hari, mulai dari indicator cahaya sampai peralatan elektronik. Memiliki lumen yang kecil serta output LED rendah membuat LED banyak digunakan dalam peralatan elektronik. Dalam perkembangan nyala lampu LED yang memiliki lumens besar sehingga popular untuk penerangan area yang lebih luas bahkan lampu penerangan jalan umum.            </w:t>
      </w:r>
    </w:p>
    <w:p w:rsidR="00424FC8" w:rsidRPr="00424FC8" w:rsidRDefault="00424FC8" w:rsidP="00424FC8">
      <w:pPr>
        <w:spacing w:after="0" w:line="240" w:lineRule="auto"/>
        <w:jc w:val="both"/>
        <w:rPr>
          <w:rFonts w:ascii="Times New Roman" w:hAnsi="Times New Roman" w:cs="Times New Roman"/>
          <w:sz w:val="16"/>
          <w:szCs w:val="16"/>
        </w:rPr>
      </w:pPr>
      <w:r w:rsidRPr="00424FC8">
        <w:rPr>
          <w:rFonts w:ascii="Times New Roman" w:hAnsi="Times New Roman" w:cs="Times New Roman"/>
          <w:sz w:val="16"/>
          <w:szCs w:val="16"/>
        </w:rPr>
        <w:t xml:space="preserve">     </w:t>
      </w:r>
      <w:r w:rsidRPr="00424FC8">
        <w:rPr>
          <w:rFonts w:ascii="Times New Roman" w:hAnsi="Times New Roman" w:cs="Times New Roman"/>
          <w:spacing w:val="4"/>
          <w:sz w:val="16"/>
          <w:szCs w:val="16"/>
        </w:rPr>
        <w:t xml:space="preserve">LED memiliki tingkat efisiensi yang tinggi. Hal ini dikarenakan hampir keseluruhan energi yang dipancarkan adalah spectrum tampak. Sebagai perbandingan, lampu pijar hanya mengubah 5 % cahaya yang tampak dari daya yang digunakan, sedangkan pada LED dapat mengubah sekitar 15-20%. Dari segi waktu hidup atau lifetime, LED memiliki life time 50.000 – 100.000 jam, 50 kali lebih panjang dibandingkan dengan lampu pijar  yang  hanya memiliki  lifetime 200 jam . </w:t>
      </w:r>
    </w:p>
    <w:p w:rsidR="00424FC8" w:rsidRDefault="00424FC8" w:rsidP="00424FC8">
      <w:pPr>
        <w:pStyle w:val="ListParagraph"/>
        <w:spacing w:line="240" w:lineRule="auto"/>
        <w:ind w:left="0"/>
        <w:jc w:val="both"/>
        <w:rPr>
          <w:rFonts w:ascii="Times New Roman" w:hAnsi="Times New Roman" w:cs="Times New Roman"/>
          <w:spacing w:val="4"/>
          <w:sz w:val="16"/>
          <w:szCs w:val="16"/>
          <w:lang w:val="en-ID"/>
        </w:rPr>
      </w:pP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Lampu LED</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yang digunakan</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untuk</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penerangan</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jalan</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umum</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memiliki</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karakteristik</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tersendiri. Dan penggunaanya data dilihat di table</w:t>
      </w:r>
      <w:r w:rsidRPr="00424FC8">
        <w:rPr>
          <w:rFonts w:ascii="Times New Roman" w:hAnsi="Times New Roman" w:cs="Times New Roman"/>
          <w:spacing w:val="4"/>
          <w:sz w:val="16"/>
          <w:szCs w:val="16"/>
          <w:lang w:val="id-ID"/>
        </w:rPr>
        <w:t xml:space="preserve"> </w:t>
      </w:r>
      <w:r w:rsidRPr="00424FC8">
        <w:rPr>
          <w:rFonts w:ascii="Times New Roman" w:hAnsi="Times New Roman" w:cs="Times New Roman"/>
          <w:spacing w:val="4"/>
          <w:sz w:val="16"/>
          <w:szCs w:val="16"/>
          <w:lang w:val="en-ID"/>
        </w:rPr>
        <w:t>berikut</w:t>
      </w:r>
    </w:p>
    <w:p w:rsidR="00804E0E" w:rsidRPr="00424FC8" w:rsidRDefault="00804E0E" w:rsidP="00424FC8">
      <w:pPr>
        <w:pStyle w:val="ListParagraph"/>
        <w:spacing w:line="240" w:lineRule="auto"/>
        <w:ind w:left="0"/>
        <w:jc w:val="both"/>
        <w:rPr>
          <w:rFonts w:ascii="Times New Roman" w:eastAsia="Arial Unicode MS" w:hAnsi="Times New Roman" w:cs="Times New Roman"/>
          <w:b/>
          <w:sz w:val="16"/>
          <w:szCs w:val="16"/>
        </w:rPr>
      </w:pPr>
    </w:p>
    <w:p w:rsidR="00424FC8" w:rsidRPr="00804E0E" w:rsidRDefault="00804E0E" w:rsidP="00424FC8">
      <w:pPr>
        <w:pStyle w:val="ListParagraph"/>
        <w:spacing w:line="240" w:lineRule="auto"/>
        <w:ind w:left="0"/>
        <w:jc w:val="both"/>
        <w:rPr>
          <w:rFonts w:ascii="Times New Roman" w:eastAsia="Arial Unicode MS" w:hAnsi="Times New Roman" w:cs="Times New Roman"/>
          <w:bCs/>
          <w:sz w:val="16"/>
          <w:szCs w:val="16"/>
          <w:lang w:val="id-ID"/>
        </w:rPr>
      </w:pPr>
      <w:r w:rsidRPr="00804E0E">
        <w:rPr>
          <w:rFonts w:ascii="Times New Roman" w:hAnsi="Times New Roman" w:cs="Times New Roman"/>
          <w:sz w:val="16"/>
          <w:szCs w:val="16"/>
        </w:rPr>
        <w:t xml:space="preserve">Tabel </w:t>
      </w:r>
      <w:proofErr w:type="gramStart"/>
      <w:r w:rsidRPr="00804E0E">
        <w:rPr>
          <w:rFonts w:ascii="Times New Roman" w:hAnsi="Times New Roman" w:cs="Times New Roman"/>
          <w:sz w:val="16"/>
          <w:szCs w:val="16"/>
        </w:rPr>
        <w:t>2.3 :Karakteristik</w:t>
      </w:r>
      <w:proofErr w:type="gramEnd"/>
      <w:r w:rsidRPr="00804E0E">
        <w:rPr>
          <w:rFonts w:ascii="Times New Roman" w:hAnsi="Times New Roman" w:cs="Times New Roman"/>
          <w:sz w:val="16"/>
          <w:szCs w:val="16"/>
          <w:lang w:val="id-ID"/>
        </w:rPr>
        <w:t xml:space="preserve"> </w:t>
      </w:r>
      <w:r w:rsidRPr="00804E0E">
        <w:rPr>
          <w:rFonts w:ascii="Times New Roman" w:hAnsi="Times New Roman" w:cs="Times New Roman"/>
          <w:sz w:val="16"/>
          <w:szCs w:val="16"/>
        </w:rPr>
        <w:t>Lampu LED</w:t>
      </w:r>
    </w:p>
    <w:p w:rsidR="00424FC8" w:rsidRPr="00804E0E" w:rsidRDefault="00804E0E" w:rsidP="00804E0E">
      <w:pPr>
        <w:spacing w:line="240" w:lineRule="auto"/>
        <w:jc w:val="center"/>
        <w:rPr>
          <w:rFonts w:ascii="Times New Roman" w:eastAsia="Arial Unicode MS" w:hAnsi="Times New Roman" w:cs="Times New Roman"/>
          <w:b/>
          <w:sz w:val="20"/>
          <w:szCs w:val="20"/>
        </w:rPr>
      </w:pPr>
      <w:r>
        <w:rPr>
          <w:lang w:val="en-US"/>
        </w:rPr>
        <w:drawing>
          <wp:inline distT="0" distB="0" distL="0" distR="0" wp14:anchorId="6B4EE3C5" wp14:editId="4C84E6F7">
            <wp:extent cx="1852097" cy="11082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6-13 at 19.33.50.jpeg"/>
                    <pic:cNvPicPr/>
                  </pic:nvPicPr>
                  <pic:blipFill rotWithShape="1">
                    <a:blip r:embed="rId42" cstate="print">
                      <a:extLst>
                        <a:ext uri="{28A0092B-C50C-407E-A947-70E740481C1C}">
                          <a14:useLocalDpi xmlns:a14="http://schemas.microsoft.com/office/drawing/2010/main" val="0"/>
                        </a:ext>
                      </a:extLst>
                    </a:blip>
                    <a:srcRect b="3883"/>
                    <a:stretch/>
                  </pic:blipFill>
                  <pic:spPr bwMode="auto">
                    <a:xfrm>
                      <a:off x="0" y="0"/>
                      <a:ext cx="1860551" cy="1113285"/>
                    </a:xfrm>
                    <a:prstGeom prst="rect">
                      <a:avLst/>
                    </a:prstGeom>
                    <a:ln>
                      <a:noFill/>
                    </a:ln>
                    <a:extLst>
                      <a:ext uri="{53640926-AAD7-44D8-BBD7-CCE9431645EC}">
                        <a14:shadowObscured xmlns:a14="http://schemas.microsoft.com/office/drawing/2010/main"/>
                      </a:ext>
                    </a:extLst>
                  </pic:spPr>
                </pic:pic>
              </a:graphicData>
            </a:graphic>
          </wp:inline>
        </w:drawing>
      </w:r>
    </w:p>
    <w:p w:rsidR="00804E0E" w:rsidRPr="00804E0E" w:rsidRDefault="00804E0E" w:rsidP="00804E0E">
      <w:pPr>
        <w:spacing w:line="256" w:lineRule="auto"/>
        <w:contextualSpacing/>
        <w:jc w:val="center"/>
        <w:rPr>
          <w:rFonts w:ascii="Times New Roman" w:hAnsi="Times New Roman" w:cs="Times New Roman"/>
          <w:sz w:val="16"/>
          <w:szCs w:val="16"/>
          <w:lang w:val="en-ID"/>
        </w:rPr>
      </w:pPr>
      <w:r w:rsidRPr="00804E0E">
        <w:rPr>
          <w:rFonts w:ascii="Times New Roman" w:hAnsi="Times New Roman" w:cs="Times New Roman"/>
          <w:sz w:val="16"/>
          <w:szCs w:val="16"/>
          <w:lang w:val="en-ID"/>
        </w:rPr>
        <w:fldChar w:fldCharType="begin" w:fldLock="1"/>
      </w:r>
      <w:r w:rsidRPr="00804E0E">
        <w:rPr>
          <w:rFonts w:ascii="Times New Roman" w:hAnsi="Times New Roman" w:cs="Times New Roman"/>
          <w:sz w:val="16"/>
          <w:szCs w:val="16"/>
          <w:lang w:val="en-ID"/>
        </w:rPr>
        <w:instrText>ADDIN CSL_CITATION {"citationItems":[{"id":"ITEM-1","itemData":{"author":[{"dropping-particle":"","family":"Direktorat Jendral Energi Baru Terbarukan dan Konversi Energi","given":"","non-dropping-particle":"","parse-names":false,"suffix":""}],"container-title":"Jakarta: Dirjen Energi Terbarukan dan Konversi Energi","id":"ITEM-1","issued":{"date-parts":[["2014"]]},"title":"Efisiensi Energi Pencahayaan Jalan Umum, Buku ll : Perencanaan Sistem PJU Efesiensi Energi.","type":"article-journal"},"uris":["http://www.mendeley.com/documents/?uuid=67cb07c8-712b-4f2d-b8b3-974a04bd176d"]}],"mendeley":{"formattedCitation":"(Direktorat Jendral Energi Baru Terbarukan dan Konversi Energi 2014)","plainTextFormattedCitation":"(Direktorat Jendral Energi Baru Terbarukan dan Konversi Energi 2014)","previouslyFormattedCitation":"(Direktorat Jendral Energi Baru Terbarukan dan Konversi Energi 2014)"},"properties":{"noteIndex":0},"schema":"https://github.com/citation-style-language/schema/raw/master/csl-citation.json"}</w:instrText>
      </w:r>
      <w:r w:rsidRPr="00804E0E">
        <w:rPr>
          <w:rFonts w:ascii="Times New Roman" w:hAnsi="Times New Roman" w:cs="Times New Roman"/>
          <w:sz w:val="16"/>
          <w:szCs w:val="16"/>
          <w:lang w:val="en-ID"/>
        </w:rPr>
        <w:fldChar w:fldCharType="separate"/>
      </w:r>
      <w:r w:rsidRPr="00804E0E">
        <w:rPr>
          <w:rFonts w:ascii="Times New Roman" w:hAnsi="Times New Roman" w:cs="Times New Roman"/>
          <w:sz w:val="16"/>
          <w:szCs w:val="16"/>
        </w:rPr>
        <w:t>(Direktoral jen</w:t>
      </w:r>
      <w:r w:rsidRPr="00804E0E">
        <w:rPr>
          <w:rFonts w:ascii="Times New Roman" w:hAnsi="Times New Roman" w:cs="Times New Roman"/>
          <w:sz w:val="16"/>
          <w:szCs w:val="16"/>
          <w:lang w:val="en-ID"/>
        </w:rPr>
        <w:t xml:space="preserve">ndral Energi Baru Terbarukan dan Konversi </w:t>
      </w:r>
    </w:p>
    <w:p w:rsidR="00804E0E" w:rsidRPr="00804E0E" w:rsidRDefault="00804E0E" w:rsidP="00804E0E">
      <w:pPr>
        <w:spacing w:line="360" w:lineRule="auto"/>
        <w:contextualSpacing/>
        <w:jc w:val="center"/>
        <w:rPr>
          <w:rFonts w:ascii="Times New Roman" w:hAnsi="Times New Roman" w:cs="Times New Roman"/>
          <w:sz w:val="16"/>
          <w:szCs w:val="16"/>
        </w:rPr>
      </w:pPr>
      <w:r w:rsidRPr="00804E0E">
        <w:rPr>
          <w:rFonts w:ascii="Times New Roman" w:hAnsi="Times New Roman" w:cs="Times New Roman"/>
          <w:sz w:val="16"/>
          <w:szCs w:val="16"/>
          <w:lang w:val="en-ID"/>
        </w:rPr>
        <w:t>Energi 2014)</w:t>
      </w:r>
      <w:r w:rsidRPr="00804E0E">
        <w:rPr>
          <w:rFonts w:ascii="Times New Roman" w:hAnsi="Times New Roman" w:cs="Times New Roman"/>
          <w:sz w:val="16"/>
          <w:szCs w:val="16"/>
          <w:lang w:val="en-ID"/>
        </w:rPr>
        <w:fldChar w:fldCharType="end"/>
      </w:r>
    </w:p>
    <w:p w:rsidR="00804E0E" w:rsidRDefault="00804E0E" w:rsidP="00804E0E">
      <w:pPr>
        <w:spacing w:after="120" w:line="240" w:lineRule="auto"/>
        <w:ind w:firstLine="284"/>
        <w:jc w:val="both"/>
        <w:rPr>
          <w:rFonts w:ascii="Times New Roman" w:hAnsi="Times New Roman" w:cs="Times New Roman"/>
          <w:sz w:val="16"/>
          <w:szCs w:val="16"/>
        </w:rPr>
      </w:pPr>
      <w:r w:rsidRPr="00804E0E">
        <w:rPr>
          <w:rFonts w:ascii="Times New Roman" w:hAnsi="Times New Roman" w:cs="Times New Roman"/>
          <w:sz w:val="16"/>
          <w:szCs w:val="16"/>
        </w:rPr>
        <w:lastRenderedPageBreak/>
        <w:t>Lumen untuk setiap lampu jenis LED berbeda beda didasarkan pada tipe daya lampu dan merek masing masing. pada merek Bandell yang digunakan peneliti untuk lampu berjenis S09 Rush berdaya 40 W lumen yang dihasilkan adalah 5192 lumen. Untuk lampu berjenis S09 Rush berdaya 90 W lumen yang dihasilkan adalah 14621 lumen. Untuk lampu berjenis S09 Rush berdaya 120 W lumen yang dihasilkan sebesar 19075 lumen. Untuk lampu berjenis SHL200 W lumen yang dihasilkan sebesar 28587 lumen.</w:t>
      </w:r>
      <w:r w:rsidRPr="00804E0E">
        <w:rPr>
          <w:rFonts w:ascii="Times New Roman" w:hAnsi="Times New Roman" w:cs="Times New Roman"/>
          <w:i/>
          <w:sz w:val="16"/>
          <w:szCs w:val="16"/>
        </w:rPr>
        <w:t xml:space="preserve"> </w:t>
      </w:r>
    </w:p>
    <w:p w:rsidR="00804E0E" w:rsidRPr="00F16317" w:rsidRDefault="00804E0E" w:rsidP="00F16317">
      <w:pPr>
        <w:pStyle w:val="ListParagraph"/>
        <w:numPr>
          <w:ilvl w:val="0"/>
          <w:numId w:val="4"/>
        </w:numPr>
        <w:spacing w:after="0" w:line="240" w:lineRule="auto"/>
        <w:jc w:val="both"/>
        <w:rPr>
          <w:rFonts w:ascii="Times New Roman" w:hAnsi="Times New Roman" w:cs="Times New Roman"/>
          <w:b/>
          <w:color w:val="001D35"/>
          <w:sz w:val="16"/>
          <w:szCs w:val="16"/>
          <w:shd w:val="clear" w:color="auto" w:fill="FFFFFF"/>
        </w:rPr>
      </w:pPr>
      <w:r w:rsidRPr="00F16317">
        <w:rPr>
          <w:rFonts w:ascii="Times New Roman" w:hAnsi="Times New Roman" w:cs="Times New Roman"/>
          <w:b/>
          <w:color w:val="001D35"/>
          <w:sz w:val="16"/>
          <w:szCs w:val="16"/>
          <w:shd w:val="clear" w:color="auto" w:fill="FFFFFF"/>
        </w:rPr>
        <w:t xml:space="preserve">Lux meter </w:t>
      </w:r>
    </w:p>
    <w:p w:rsidR="00804E0E" w:rsidRPr="00804E0E" w:rsidRDefault="00804E0E" w:rsidP="00804E0E">
      <w:pPr>
        <w:spacing w:after="0" w:line="240" w:lineRule="auto"/>
        <w:ind w:firstLine="360"/>
        <w:jc w:val="both"/>
        <w:rPr>
          <w:rFonts w:ascii="Times New Roman" w:hAnsi="Times New Roman" w:cs="Times New Roman"/>
          <w:sz w:val="16"/>
          <w:szCs w:val="16"/>
        </w:rPr>
      </w:pPr>
      <w:r w:rsidRPr="00804E0E">
        <w:rPr>
          <w:rFonts w:ascii="Times New Roman" w:hAnsi="Times New Roman" w:cs="Times New Roman"/>
          <w:sz w:val="16"/>
          <w:szCs w:val="16"/>
        </w:rPr>
        <w:t>Lux meter atau yang juga dikenal sebagai alat pengukur intensitas cahaya, merupakan perangkat yang dirancang untuk mengukur tingkat pencahayaan di suatu area. Istilah "lux" sendiri merujuk pada satuan pengukuran cahaya dalam sistem metrik, yang menggambarkan sejauh mana suatu area diterangi oleh sumber cahaya. Alat ini bekerja dengan mengukur jumlah cahaya yang jatuh pada permukaan tertentu, dan hasilnya diukur dalam satuan lux. </w:t>
      </w:r>
    </w:p>
    <w:p w:rsidR="00804E0E" w:rsidRDefault="00804E0E" w:rsidP="00804E0E">
      <w:pPr>
        <w:spacing w:after="0" w:line="240" w:lineRule="auto"/>
        <w:ind w:firstLine="360"/>
        <w:jc w:val="both"/>
        <w:rPr>
          <w:rFonts w:ascii="Times New Roman" w:hAnsi="Times New Roman" w:cs="Times New Roman"/>
          <w:sz w:val="16"/>
          <w:szCs w:val="16"/>
        </w:rPr>
      </w:pPr>
      <w:r w:rsidRPr="00804E0E">
        <w:rPr>
          <w:rFonts w:ascii="Times New Roman" w:hAnsi="Times New Roman" w:cs="Times New Roman"/>
          <w:sz w:val="16"/>
          <w:szCs w:val="16"/>
        </w:rPr>
        <w:t>Fungsi utama lux meter adalah memberikan pemahaman tentang sejauh mana ruang atau lingkungan terpapar cahaya, memungkinkan Anda untuk membuat penyesuaian yang tepat terkait pencahayaan. Perkembangan kesadaran akan pentingnya pencahayaan dalam berbagai konteks, membuat pemahaman tentang lux meter menjadi semakin relevan dalam upaya menciptakan lingkungan yang ny</w:t>
      </w:r>
      <w:r>
        <w:rPr>
          <w:rFonts w:ascii="Times New Roman" w:hAnsi="Times New Roman" w:cs="Times New Roman"/>
          <w:sz w:val="16"/>
          <w:szCs w:val="16"/>
        </w:rPr>
        <w:t>aman dan efisien secara energi.</w:t>
      </w:r>
    </w:p>
    <w:p w:rsidR="00804E0E" w:rsidRPr="00804E0E" w:rsidRDefault="00804E0E" w:rsidP="00804E0E">
      <w:pPr>
        <w:spacing w:after="0" w:line="240" w:lineRule="auto"/>
        <w:ind w:firstLine="360"/>
        <w:jc w:val="both"/>
        <w:rPr>
          <w:rFonts w:ascii="Times New Roman" w:hAnsi="Times New Roman" w:cs="Times New Roman"/>
          <w:sz w:val="16"/>
          <w:szCs w:val="16"/>
        </w:rPr>
      </w:pPr>
    </w:p>
    <w:p w:rsidR="00804E0E" w:rsidRPr="00F16317" w:rsidRDefault="00804E0E" w:rsidP="00F16317">
      <w:pPr>
        <w:pStyle w:val="ListParagraph"/>
        <w:widowControl w:val="0"/>
        <w:numPr>
          <w:ilvl w:val="0"/>
          <w:numId w:val="4"/>
        </w:numPr>
        <w:autoSpaceDE w:val="0"/>
        <w:autoSpaceDN w:val="0"/>
        <w:spacing w:after="100" w:afterAutospacing="1" w:line="240" w:lineRule="auto"/>
        <w:jc w:val="both"/>
        <w:rPr>
          <w:rFonts w:ascii="Times New Roman" w:eastAsia="Arial Unicode MS" w:hAnsi="Times New Roman" w:cs="Times New Roman"/>
          <w:b/>
          <w:sz w:val="16"/>
          <w:szCs w:val="16"/>
        </w:rPr>
      </w:pPr>
      <w:r w:rsidRPr="00F16317">
        <w:rPr>
          <w:rFonts w:ascii="Times New Roman" w:eastAsia="Arial Unicode MS" w:hAnsi="Times New Roman" w:cs="Times New Roman"/>
          <w:b/>
          <w:sz w:val="16"/>
          <w:szCs w:val="16"/>
        </w:rPr>
        <w:t>Sistem Pentanahan</w:t>
      </w:r>
    </w:p>
    <w:p w:rsidR="00804E0E" w:rsidRPr="00804E0E" w:rsidRDefault="00804E0E" w:rsidP="00804E0E">
      <w:pPr>
        <w:pStyle w:val="ListParagraph"/>
        <w:spacing w:after="0" w:line="240" w:lineRule="auto"/>
        <w:ind w:left="0" w:firstLine="360"/>
        <w:jc w:val="both"/>
        <w:rPr>
          <w:rFonts w:ascii="Times New Roman" w:hAnsi="Times New Roman" w:cs="Times New Roman"/>
          <w:spacing w:val="4"/>
          <w:sz w:val="16"/>
          <w:szCs w:val="16"/>
        </w:rPr>
      </w:pPr>
      <w:r w:rsidRPr="00804E0E">
        <w:rPr>
          <w:rFonts w:ascii="Times New Roman" w:eastAsia="Arial Unicode MS" w:hAnsi="Times New Roman" w:cs="Times New Roman"/>
          <w:bCs/>
          <w:spacing w:val="4"/>
          <w:sz w:val="16"/>
          <w:szCs w:val="16"/>
        </w:rPr>
        <w:t>Pada tahun 1900 system pentanahan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mulai dikenal. Pada mulanya system tenaga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listrik</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tidak</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menggunakan system pentanahan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dikarenakan system tenaga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listrik yang ukuran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nya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masih</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kecil dan tidak membahayakan. Seiring dengan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berkembang</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nya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teknologi system tenaga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listrik juga semakin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besar</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dengan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tegangan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semakin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tinggi dan jarak yang semakin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jauh</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maka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diperlukan system pentanahan agar tidak</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menimbulkan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potensi</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bahaya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listrik</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baik</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bagimanusia, peralatan dan pelayanan</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nya</w:t>
      </w:r>
      <w:r w:rsidRPr="00804E0E">
        <w:rPr>
          <w:rFonts w:ascii="Times New Roman" w:eastAsia="Arial Unicode MS" w:hAnsi="Times New Roman" w:cs="Times New Roman"/>
          <w:bCs/>
          <w:spacing w:val="4"/>
          <w:sz w:val="16"/>
          <w:szCs w:val="16"/>
          <w:lang w:val="id-ID"/>
        </w:rPr>
        <w:t xml:space="preserve"> </w:t>
      </w:r>
      <w:r w:rsidRPr="00804E0E">
        <w:rPr>
          <w:rFonts w:ascii="Times New Roman" w:eastAsia="Arial Unicode MS" w:hAnsi="Times New Roman" w:cs="Times New Roman"/>
          <w:bCs/>
          <w:spacing w:val="4"/>
          <w:sz w:val="16"/>
          <w:szCs w:val="16"/>
        </w:rPr>
        <w:t>sendiri.</w:t>
      </w:r>
      <w:r w:rsidRPr="00804E0E">
        <w:rPr>
          <w:rFonts w:ascii="Times New Roman" w:hAnsi="Times New Roman" w:cs="Times New Roman"/>
          <w:spacing w:val="4"/>
          <w:sz w:val="16"/>
          <w:szCs w:val="16"/>
        </w:rPr>
        <w:t>Sistem pentanahan adalah sistem hubungan penghantar yang menghubungkan sistem, badan peralatan dan instalasi dengan bumi/tanah sehingga dapat mengamankan manusia dari sengatan listrik, dan mengamankan komponen komponen instalasi dari bahaya tegangan/arus abnormal.</w:t>
      </w:r>
    </w:p>
    <w:p w:rsidR="00804E0E" w:rsidRDefault="00804E0E" w:rsidP="00804E0E">
      <w:pPr>
        <w:spacing w:line="240" w:lineRule="auto"/>
        <w:ind w:left="10" w:firstLine="274"/>
        <w:jc w:val="both"/>
        <w:rPr>
          <w:rFonts w:ascii="Times New Roman" w:hAnsi="Times New Roman" w:cs="Times New Roman"/>
          <w:sz w:val="16"/>
          <w:szCs w:val="16"/>
        </w:rPr>
      </w:pPr>
      <w:r w:rsidRPr="00804E0E">
        <w:rPr>
          <w:rFonts w:ascii="Times New Roman" w:hAnsi="Times New Roman" w:cs="Times New Roman"/>
          <w:spacing w:val="4"/>
          <w:sz w:val="16"/>
          <w:szCs w:val="16"/>
        </w:rPr>
        <w:t>Oleh karena itu, sistem pentanahan menjadi bagian esensial dari sistem tenaga listrik. Pada Instalasi Penerangan jalan umum setiap tiang tiang lampu diberi system pentanahan, menggunakan kabel BC 6 mm</w:t>
      </w:r>
      <w:r w:rsidRPr="00804E0E">
        <w:rPr>
          <w:rFonts w:ascii="Times New Roman" w:hAnsi="Times New Roman" w:cs="Times New Roman"/>
          <w:spacing w:val="4"/>
          <w:sz w:val="16"/>
          <w:szCs w:val="16"/>
          <w:vertAlign w:val="superscript"/>
        </w:rPr>
        <w:t>2</w:t>
      </w:r>
      <w:r w:rsidRPr="00804E0E">
        <w:rPr>
          <w:rFonts w:ascii="Times New Roman" w:hAnsi="Times New Roman" w:cs="Times New Roman"/>
          <w:spacing w:val="4"/>
          <w:sz w:val="16"/>
          <w:szCs w:val="16"/>
        </w:rPr>
        <w:t xml:space="preserve"> yang dihubungkan dari tiang ke batang arde grounding. Batang arde grounding kemudian ditanam ketanah hingga kedalaman  1 m. nilai tahanan atau resistansi yang ditetapkan maksimal sebesar 5ohm </w:t>
      </w:r>
      <w:r w:rsidRPr="00804E0E">
        <w:rPr>
          <w:rFonts w:ascii="Times New Roman" w:hAnsi="Times New Roman" w:cs="Times New Roman"/>
          <w:sz w:val="16"/>
          <w:szCs w:val="16"/>
        </w:rPr>
        <w:fldChar w:fldCharType="begin" w:fldLock="1"/>
      </w:r>
      <w:r w:rsidRPr="00804E0E">
        <w:rPr>
          <w:rFonts w:ascii="Times New Roman" w:hAnsi="Times New Roman" w:cs="Times New Roman"/>
          <w:sz w:val="16"/>
          <w:szCs w:val="16"/>
        </w:rPr>
        <w:instrText>ADDIN CSL_CITATION {"citationItems":[{"id":"ITEM-1","itemData":{"abstract":"Peraturan instalasi listrik yang pertama kali digunakan sebagai pedoman beberapa instansi yang berkaitan dengan instalasi listrik adalah AVE (Algemene Voorschriften voor Electrische Sterkstroom Instalaties) yang diterbitkan sebagai Norma N 2004 oleh Dewan Normalisasi Pemerintah Hindia Belanda. Kemudian AVE N 2004 ini diterjemahkan ke dalam bahasa Indonesia dan diterbitkan pada tahun 1964 sebagai Norma Indonesia NI6 yang kemudian dikenal sebagai Peraturan Umum Instalasi Listrik disingkat PUIL 1964, yang merupakan penerbitan pertama dan PUIL 1977 dan 1987 adalah penerbitan PUIL yang kedua dan ketiga yang merupakan hasil penyempurnaan atau revisi dari PUIL sebelumnya, maka PUIL 2000 ini merupakan terbitan ke 4. Jika dalam penerbitan PUIL 1964, 1977 dan 1987 nama buku ini adalah Peraturan Umum Instalasi Listrik, maka pada penerbitan sekarang tahun 2000, namanya menjadi Persyaratan Umum Instalasi Listrik dengan tetap mempertahankan singkatannya yang sama yaitu PUIL. Penggantian dari kata “Peraturan” menjadi “Persyaratan” dianggap lebih tepat karena pada perkataan “peraturan” terkait pengertian adanya kewajiban untuk mematuhi ketentuannya dan sangsinya. Sebagaimana diketahui sejak AVE sampai dengan PUIL 1987 pengertian kewajiban mematuhi ketentuan dan sangsinya tidak diberlakukan sebab isinya selain mengandung hal-hal yang dapat dijadikan peraturan juga mengandung rekomendasi ataupun ketentuan atau persyaratan teknis yang dapat dijadikan pedoman dalam pelaksanaan pekerjaan instalasi listrik. Sejak dilakukannya penyempurnaan PUIL 1964, publikasi atau terbitan standar IEC (International Electrotechnical Commission) khususnya IEC 60364 menjadi salah satu acuan utama disamping standar internasional lainnya. Juga dalam terbitan PUIL 2000, usaha untuk lebih mengacu IEC ke dalam PUIL terus dilakukan, walaupun demikian dari segi kemanfaatan atau kesesuaian dengan keadaan di Indonesia beberapa ketentuan mengacu pada standar dari NEC (National Electric Code), VDE (Verband Deutscher Elektrotechniker) dan SAA (Standards Association Australia). PUIL 2000 merupakan hasil revisi dari PUIL 1987, yang dilaksanakan oleh Panitia Revisi PUIL 1987 yang ditetapkan oleh Menteri Pertambangan dan Energi dalam Surat Keputusan Menteri No:24-12/40/600.3/1999, tertanggal 30 April 1999 dan No:51-12/40/600.3/1999, tertanggal 20 Agustus 1999. Anggota Panitia Revisi PUIL tersebut terdiri dari wakil dari berbagai Departemen seperti DEPTAMBEN, DEPKES, DEPNAKER, DEPERINDAG, BSN, PT PLN, PT Pert…","author":[{"dropping-particle":"","family":"Nasional","given":"Badan Standarisasi","non-dropping-particle":"","parse-names":false,"suffix":""}],"container-title":"DirJen Ketenagalistrikan","id":"ITEM-1","issue":"Puil","issued":{"date-parts":[["2000"]]},"page":"1-133","title":"Persyaratan Umum Instalasi Listrik 2000 (PUIL 2000)","type":"article-journal","volume":"2000"},"uris":["http://www.mendeley.com/documents/?uuid=c0aa474f-f4d4-469e-9d69-69b279879e16"]}],"mendeley":{"formattedCitation":"(Nasional 2000)","manualFormatting":"(PUIL 2000)","plainTextFormattedCitation":"(Nasional 2000)","previouslyFormattedCitation":"(Nasional 2000)"},"properties":{"noteIndex":0},"schema":"https://github.com/citation-style-language/schema/raw/master/csl-citation.json"}</w:instrText>
      </w:r>
      <w:r w:rsidRPr="00804E0E">
        <w:rPr>
          <w:rFonts w:ascii="Times New Roman" w:hAnsi="Times New Roman" w:cs="Times New Roman"/>
          <w:sz w:val="16"/>
          <w:szCs w:val="16"/>
        </w:rPr>
        <w:fldChar w:fldCharType="separate"/>
      </w:r>
      <w:r w:rsidRPr="00804E0E">
        <w:rPr>
          <w:rFonts w:ascii="Times New Roman" w:hAnsi="Times New Roman" w:cs="Times New Roman"/>
          <w:sz w:val="16"/>
          <w:szCs w:val="16"/>
        </w:rPr>
        <w:t>(PUIL 2000)</w:t>
      </w:r>
      <w:r w:rsidRPr="00804E0E">
        <w:rPr>
          <w:rFonts w:ascii="Times New Roman" w:hAnsi="Times New Roman" w:cs="Times New Roman"/>
          <w:sz w:val="16"/>
          <w:szCs w:val="16"/>
        </w:rPr>
        <w:fldChar w:fldCharType="end"/>
      </w:r>
      <w:r w:rsidRPr="00804E0E">
        <w:rPr>
          <w:rFonts w:ascii="Times New Roman" w:hAnsi="Times New Roman" w:cs="Times New Roman"/>
          <w:sz w:val="16"/>
          <w:szCs w:val="16"/>
        </w:rPr>
        <w:t>.</w:t>
      </w:r>
    </w:p>
    <w:p w:rsidR="00804E0E" w:rsidRPr="009B3498" w:rsidRDefault="009B3498" w:rsidP="00804E0E">
      <w:pPr>
        <w:pStyle w:val="Heading1"/>
        <w:numPr>
          <w:ilvl w:val="0"/>
          <w:numId w:val="31"/>
        </w:numPr>
        <w:spacing w:before="0" w:after="0" w:line="240" w:lineRule="auto"/>
        <w:jc w:val="both"/>
        <w:rPr>
          <w:rFonts w:cs="Times New Roman"/>
          <w:szCs w:val="19"/>
        </w:rPr>
      </w:pPr>
      <w:r>
        <w:rPr>
          <w:rFonts w:cs="Times New Roman"/>
          <w:color w:val="auto"/>
          <w:szCs w:val="19"/>
        </w:rPr>
        <w:t>Metode P</w:t>
      </w:r>
      <w:r w:rsidRPr="009B3498">
        <w:rPr>
          <w:rFonts w:cs="Times New Roman"/>
          <w:color w:val="auto"/>
          <w:szCs w:val="19"/>
        </w:rPr>
        <w:t>enelitian</w:t>
      </w:r>
    </w:p>
    <w:p w:rsidR="00804E0E" w:rsidRPr="00804E0E" w:rsidRDefault="00804E0E" w:rsidP="00804E0E">
      <w:pPr>
        <w:spacing w:after="0" w:line="240" w:lineRule="auto"/>
        <w:jc w:val="both"/>
        <w:rPr>
          <w:rFonts w:ascii="Times New Roman" w:hAnsi="Times New Roman" w:cs="Times New Roman"/>
          <w:sz w:val="16"/>
          <w:szCs w:val="16"/>
        </w:rPr>
      </w:pPr>
      <w:r w:rsidRPr="00804E0E">
        <w:rPr>
          <w:rFonts w:ascii="Times New Roman" w:hAnsi="Times New Roman" w:cs="Times New Roman"/>
          <w:sz w:val="16"/>
          <w:szCs w:val="16"/>
        </w:rPr>
        <w:t xml:space="preserve">     Pada bab ini membahas secara umum metode penelitian yaitu penelitian yang dilaksanakan melalui tahap-tahap yang bertujuan mencari dan membuat pemecahan masalah. Metode yang digunakan dalam penelitian skripsi ini yaitu studi literatur, pemodelan sistem, perhitungan matematis, </w:t>
      </w:r>
      <w:r w:rsidRPr="00804E0E">
        <w:rPr>
          <w:rFonts w:ascii="Times New Roman" w:hAnsi="Times New Roman" w:cs="Times New Roman"/>
          <w:color w:val="000000" w:themeColor="text1"/>
          <w:sz w:val="16"/>
          <w:szCs w:val="16"/>
        </w:rPr>
        <w:t>analisa sesuai BSN SNI</w:t>
      </w:r>
      <w:r w:rsidRPr="00804E0E">
        <w:rPr>
          <w:rFonts w:ascii="Times New Roman" w:hAnsi="Times New Roman" w:cs="Times New Roman"/>
          <w:sz w:val="16"/>
          <w:szCs w:val="16"/>
        </w:rPr>
        <w:t>, analisis hasil dan kesimpulan. Berikut diagram alir penelitian</w:t>
      </w:r>
    </w:p>
    <w:p w:rsidR="00804E0E" w:rsidRPr="00804E0E" w:rsidRDefault="00804E0E" w:rsidP="00804E0E">
      <w:pPr>
        <w:spacing w:after="0" w:line="240" w:lineRule="auto"/>
        <w:jc w:val="center"/>
        <w:rPr>
          <w:rFonts w:ascii="Times New Roman" w:hAnsi="Times New Roman" w:cs="Times New Roman"/>
          <w:sz w:val="16"/>
          <w:szCs w:val="16"/>
        </w:rPr>
      </w:pPr>
      <w:r w:rsidRPr="00804E0E">
        <w:rPr>
          <w:rFonts w:ascii="Times New Roman" w:hAnsi="Times New Roman" w:cs="Times New Roman"/>
          <w:sz w:val="16"/>
          <w:szCs w:val="16"/>
          <w:lang w:val="en-US"/>
        </w:rPr>
        <w:lastRenderedPageBreak/>
        <w:drawing>
          <wp:inline distT="0" distB="0" distL="0" distR="0" wp14:anchorId="60436C48" wp14:editId="159DDE80">
            <wp:extent cx="1612900" cy="20986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lai_20250508_163847_0000.png"/>
                    <pic:cNvPicPr/>
                  </pic:nvPicPr>
                  <pic:blipFill rotWithShape="1">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18644" t="4311" r="13762" b="46230"/>
                    <a:stretch/>
                  </pic:blipFill>
                  <pic:spPr bwMode="auto">
                    <a:xfrm>
                      <a:off x="0" y="0"/>
                      <a:ext cx="1612900" cy="2098675"/>
                    </a:xfrm>
                    <a:prstGeom prst="rect">
                      <a:avLst/>
                    </a:prstGeom>
                    <a:ln>
                      <a:noFill/>
                    </a:ln>
                    <a:extLst>
                      <a:ext uri="{53640926-AAD7-44D8-BBD7-CCE9431645EC}">
                        <a14:shadowObscured xmlns:a14="http://schemas.microsoft.com/office/drawing/2010/main"/>
                      </a:ext>
                    </a:extLst>
                  </pic:spPr>
                </pic:pic>
              </a:graphicData>
            </a:graphic>
          </wp:inline>
        </w:drawing>
      </w:r>
    </w:p>
    <w:p w:rsidR="00804E0E" w:rsidRPr="00804E0E" w:rsidRDefault="00804E0E" w:rsidP="00804E0E">
      <w:pPr>
        <w:spacing w:after="3" w:line="240" w:lineRule="auto"/>
        <w:ind w:left="284"/>
        <w:jc w:val="both"/>
        <w:rPr>
          <w:rFonts w:ascii="Times New Roman" w:hAnsi="Times New Roman" w:cs="Times New Roman"/>
          <w:sz w:val="16"/>
          <w:szCs w:val="16"/>
        </w:rPr>
      </w:pPr>
      <w:r w:rsidRPr="00804E0E">
        <w:rPr>
          <w:rFonts w:ascii="Times New Roman" w:hAnsi="Times New Roman" w:cs="Times New Roman"/>
          <w:sz w:val="16"/>
          <w:szCs w:val="16"/>
        </w:rPr>
        <w:t xml:space="preserve"> </w:t>
      </w:r>
    </w:p>
    <w:p w:rsidR="00804E0E" w:rsidRDefault="00804E0E" w:rsidP="00D605C6">
      <w:pPr>
        <w:pStyle w:val="Caption"/>
        <w:spacing w:after="0"/>
        <w:jc w:val="center"/>
        <w:rPr>
          <w:rFonts w:ascii="Times New Roman" w:hAnsi="Times New Roman" w:cs="Times New Roman"/>
          <w:i w:val="0"/>
          <w:color w:val="auto"/>
          <w:sz w:val="16"/>
          <w:szCs w:val="16"/>
        </w:rPr>
      </w:pPr>
      <w:r w:rsidRPr="00804E0E">
        <w:rPr>
          <w:rFonts w:ascii="Times New Roman" w:hAnsi="Times New Roman" w:cs="Times New Roman"/>
          <w:i w:val="0"/>
          <w:color w:val="auto"/>
          <w:sz w:val="16"/>
          <w:szCs w:val="16"/>
        </w:rPr>
        <w:t xml:space="preserve">Gambar 3. </w:t>
      </w:r>
      <w:r w:rsidR="00D605C6">
        <w:rPr>
          <w:rFonts w:ascii="Times New Roman" w:hAnsi="Times New Roman" w:cs="Times New Roman"/>
          <w:i w:val="0"/>
          <w:color w:val="auto"/>
          <w:sz w:val="16"/>
          <w:szCs w:val="16"/>
        </w:rPr>
        <w:t>1 Diagram ali</w:t>
      </w:r>
      <w:r w:rsidR="006D38E7">
        <w:rPr>
          <w:rFonts w:ascii="Times New Roman" w:hAnsi="Times New Roman" w:cs="Times New Roman"/>
          <w:i w:val="0"/>
          <w:color w:val="auto"/>
          <w:sz w:val="16"/>
          <w:szCs w:val="16"/>
        </w:rPr>
        <w:t>r</w:t>
      </w:r>
    </w:p>
    <w:p w:rsidR="00D605C6" w:rsidRPr="00D605C6" w:rsidRDefault="00D605C6" w:rsidP="00D605C6"/>
    <w:p w:rsidR="00804E0E" w:rsidRPr="009B3498" w:rsidRDefault="009B3498" w:rsidP="00804E0E">
      <w:pPr>
        <w:pStyle w:val="Heading1"/>
        <w:numPr>
          <w:ilvl w:val="0"/>
          <w:numId w:val="6"/>
        </w:numPr>
        <w:spacing w:before="0" w:after="0" w:line="240" w:lineRule="auto"/>
        <w:ind w:left="360"/>
        <w:jc w:val="both"/>
        <w:rPr>
          <w:rFonts w:cs="Times New Roman"/>
          <w:color w:val="auto"/>
          <w:szCs w:val="19"/>
        </w:rPr>
      </w:pPr>
      <w:r>
        <w:rPr>
          <w:rFonts w:cs="Times New Roman"/>
          <w:color w:val="auto"/>
          <w:szCs w:val="19"/>
        </w:rPr>
        <w:t>Hasil dan P</w:t>
      </w:r>
      <w:r w:rsidRPr="009B3498">
        <w:rPr>
          <w:rFonts w:cs="Times New Roman"/>
          <w:color w:val="auto"/>
          <w:szCs w:val="19"/>
        </w:rPr>
        <w:t>embahasan</w:t>
      </w:r>
    </w:p>
    <w:p w:rsidR="00804E0E" w:rsidRPr="00F16317" w:rsidRDefault="00804E0E" w:rsidP="00F16317">
      <w:pPr>
        <w:pStyle w:val="ListParagraph"/>
        <w:numPr>
          <w:ilvl w:val="0"/>
          <w:numId w:val="43"/>
        </w:numPr>
        <w:spacing w:line="240" w:lineRule="auto"/>
        <w:ind w:left="360"/>
        <w:jc w:val="both"/>
        <w:rPr>
          <w:rFonts w:ascii="Times New Roman" w:hAnsi="Times New Roman" w:cs="Times New Roman"/>
          <w:sz w:val="16"/>
          <w:szCs w:val="16"/>
        </w:rPr>
      </w:pPr>
      <w:r w:rsidRPr="00F16317">
        <w:rPr>
          <w:rFonts w:ascii="Times New Roman" w:hAnsi="Times New Roman" w:cs="Times New Roman"/>
          <w:b/>
          <w:sz w:val="16"/>
          <w:szCs w:val="16"/>
        </w:rPr>
        <w:t>Lampu</w:t>
      </w:r>
      <w:r w:rsidRPr="00F16317">
        <w:rPr>
          <w:rFonts w:ascii="Times New Roman" w:hAnsi="Times New Roman" w:cs="Times New Roman"/>
          <w:b/>
          <w:spacing w:val="-3"/>
          <w:sz w:val="16"/>
          <w:szCs w:val="16"/>
        </w:rPr>
        <w:t xml:space="preserve"> </w:t>
      </w:r>
      <w:r w:rsidRPr="00F16317">
        <w:rPr>
          <w:rFonts w:ascii="Times New Roman" w:hAnsi="Times New Roman" w:cs="Times New Roman"/>
          <w:b/>
          <w:sz w:val="16"/>
          <w:szCs w:val="16"/>
        </w:rPr>
        <w:t>Penerangan</w:t>
      </w:r>
      <w:r w:rsidRPr="00F16317">
        <w:rPr>
          <w:rFonts w:ascii="Times New Roman" w:hAnsi="Times New Roman" w:cs="Times New Roman"/>
          <w:b/>
          <w:spacing w:val="-2"/>
          <w:sz w:val="16"/>
          <w:szCs w:val="16"/>
        </w:rPr>
        <w:t xml:space="preserve"> </w:t>
      </w:r>
      <w:r w:rsidRPr="00F16317">
        <w:rPr>
          <w:rFonts w:ascii="Times New Roman" w:hAnsi="Times New Roman" w:cs="Times New Roman"/>
          <w:b/>
          <w:sz w:val="16"/>
          <w:szCs w:val="16"/>
        </w:rPr>
        <w:t>Jalan yang</w:t>
      </w:r>
      <w:r w:rsidRPr="00F16317">
        <w:rPr>
          <w:rFonts w:ascii="Times New Roman" w:hAnsi="Times New Roman" w:cs="Times New Roman"/>
          <w:b/>
          <w:spacing w:val="-2"/>
          <w:sz w:val="16"/>
          <w:szCs w:val="16"/>
        </w:rPr>
        <w:t xml:space="preserve"> </w:t>
      </w:r>
      <w:r w:rsidRPr="00F16317">
        <w:rPr>
          <w:rFonts w:ascii="Times New Roman" w:hAnsi="Times New Roman" w:cs="Times New Roman"/>
          <w:b/>
          <w:sz w:val="16"/>
          <w:szCs w:val="16"/>
        </w:rPr>
        <w:t>digunakan</w:t>
      </w:r>
    </w:p>
    <w:p w:rsidR="00804E0E" w:rsidRPr="00804E0E" w:rsidRDefault="00804E0E" w:rsidP="00804E0E">
      <w:pPr>
        <w:pStyle w:val="ListParagraph"/>
        <w:spacing w:line="240" w:lineRule="auto"/>
        <w:ind w:left="0"/>
        <w:jc w:val="both"/>
        <w:rPr>
          <w:rFonts w:ascii="Times New Roman" w:hAnsi="Times New Roman" w:cs="Times New Roman"/>
          <w:sz w:val="16"/>
          <w:szCs w:val="16"/>
        </w:rPr>
      </w:pPr>
      <w:r w:rsidRPr="00804E0E">
        <w:rPr>
          <w:rFonts w:ascii="Times New Roman" w:hAnsi="Times New Roman" w:cs="Times New Roman"/>
          <w:sz w:val="16"/>
          <w:szCs w:val="16"/>
          <w:lang w:val="id-ID"/>
        </w:rPr>
        <w:t xml:space="preserve">     </w:t>
      </w:r>
      <w:r w:rsidRPr="00804E0E">
        <w:rPr>
          <w:rFonts w:ascii="Times New Roman" w:hAnsi="Times New Roman" w:cs="Times New Roman"/>
          <w:sz w:val="16"/>
          <w:szCs w:val="16"/>
        </w:rPr>
        <w:t>Pada</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perencanaan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penerangan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lampu</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jalan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ini</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menggunakan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jenis</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lampu LED</w:t>
      </w:r>
      <w:r w:rsidRPr="00804E0E">
        <w:rPr>
          <w:rFonts w:ascii="Times New Roman" w:hAnsi="Times New Roman" w:cs="Times New Roman"/>
          <w:sz w:val="16"/>
          <w:szCs w:val="16"/>
          <w:lang w:val="id-ID"/>
        </w:rPr>
        <w:t xml:space="preserve"> </w:t>
      </w:r>
      <w:r w:rsidRPr="00804E0E">
        <w:rPr>
          <w:rFonts w:ascii="Times New Roman" w:hAnsi="Times New Roman" w:cs="Times New Roman"/>
          <w:sz w:val="16"/>
          <w:szCs w:val="16"/>
        </w:rPr>
        <w:t>yang</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lebih</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efisien.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Penentuan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lampu</w:t>
      </w:r>
      <w:r w:rsidRPr="00804E0E">
        <w:rPr>
          <w:rFonts w:ascii="Times New Roman" w:hAnsi="Times New Roman" w:cs="Times New Roman"/>
          <w:spacing w:val="1"/>
          <w:sz w:val="16"/>
          <w:szCs w:val="16"/>
          <w:lang w:val="id-ID"/>
        </w:rPr>
        <w:t xml:space="preserve"> </w:t>
      </w:r>
      <w:r w:rsidRPr="00804E0E">
        <w:rPr>
          <w:rFonts w:ascii="Times New Roman" w:hAnsi="Times New Roman" w:cs="Times New Roman"/>
          <w:sz w:val="16"/>
          <w:szCs w:val="16"/>
        </w:rPr>
        <w:t>penerangan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jalan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umum</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ini</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menggunakan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 xml:space="preserve">standar berdasarkan hinolux. </w:t>
      </w:r>
    </w:p>
    <w:p w:rsidR="00804E0E" w:rsidRPr="00D605C6" w:rsidRDefault="00321792" w:rsidP="00321792">
      <w:pPr>
        <w:spacing w:line="240" w:lineRule="auto"/>
        <w:jc w:val="center"/>
        <w:rPr>
          <w:rFonts w:ascii="Times New Roman" w:hAnsi="Times New Roman" w:cs="Times New Roman"/>
          <w:sz w:val="16"/>
          <w:szCs w:val="16"/>
        </w:rPr>
      </w:pPr>
      <w:r w:rsidRPr="00804E0E">
        <w:rPr>
          <w:rFonts w:ascii="Times New Roman" w:hAnsi="Times New Roman" w:cs="Times New Roman"/>
          <w:sz w:val="16"/>
          <w:szCs w:val="16"/>
          <w:lang w:val="en-US"/>
        </w:rPr>
        <w:drawing>
          <wp:inline distT="0" distB="0" distL="0" distR="0" wp14:anchorId="5B76C481" wp14:editId="765D6373">
            <wp:extent cx="2440341" cy="127282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11-WA0032.jpg"/>
                    <pic:cNvPicPr/>
                  </pic:nvPicPr>
                  <pic:blipFill rotWithShape="1">
                    <a:blip r:embed="rId45">
                      <a:extLst>
                        <a:ext uri="{28A0092B-C50C-407E-A947-70E740481C1C}">
                          <a14:useLocalDpi xmlns:a14="http://schemas.microsoft.com/office/drawing/2010/main" val="0"/>
                        </a:ext>
                      </a:extLst>
                    </a:blip>
                    <a:srcRect l="6228" t="5550" r="7387" b="68750"/>
                    <a:stretch/>
                  </pic:blipFill>
                  <pic:spPr bwMode="auto">
                    <a:xfrm>
                      <a:off x="0" y="0"/>
                      <a:ext cx="2442381" cy="1273887"/>
                    </a:xfrm>
                    <a:prstGeom prst="rect">
                      <a:avLst/>
                    </a:prstGeom>
                    <a:ln>
                      <a:noFill/>
                    </a:ln>
                    <a:extLst>
                      <a:ext uri="{53640926-AAD7-44D8-BBD7-CCE9431645EC}">
                        <a14:shadowObscured xmlns:a14="http://schemas.microsoft.com/office/drawing/2010/main"/>
                      </a:ext>
                    </a:extLst>
                  </pic:spPr>
                </pic:pic>
              </a:graphicData>
            </a:graphic>
          </wp:inline>
        </w:drawing>
      </w:r>
      <w:r w:rsidR="00804E0E" w:rsidRPr="00D605C6">
        <w:rPr>
          <w:rFonts w:ascii="Times New Roman" w:hAnsi="Times New Roman" w:cs="Times New Roman"/>
          <w:sz w:val="16"/>
          <w:szCs w:val="16"/>
        </w:rPr>
        <w:t>Tabel</w:t>
      </w:r>
      <w:r w:rsidR="00804E0E" w:rsidRPr="00D605C6">
        <w:rPr>
          <w:rFonts w:ascii="Times New Roman" w:hAnsi="Times New Roman" w:cs="Times New Roman"/>
          <w:spacing w:val="-2"/>
          <w:sz w:val="16"/>
          <w:szCs w:val="16"/>
        </w:rPr>
        <w:t xml:space="preserve"> </w:t>
      </w:r>
      <w:r w:rsidR="00804E0E" w:rsidRPr="00D605C6">
        <w:rPr>
          <w:rFonts w:ascii="Times New Roman" w:hAnsi="Times New Roman" w:cs="Times New Roman"/>
          <w:sz w:val="16"/>
          <w:szCs w:val="16"/>
        </w:rPr>
        <w:t>4.1</w:t>
      </w:r>
      <w:r w:rsidR="00804E0E" w:rsidRPr="00D605C6">
        <w:rPr>
          <w:rFonts w:ascii="Times New Roman" w:hAnsi="Times New Roman" w:cs="Times New Roman"/>
          <w:spacing w:val="-1"/>
          <w:sz w:val="16"/>
          <w:szCs w:val="16"/>
        </w:rPr>
        <w:t xml:space="preserve"> </w:t>
      </w:r>
      <w:r w:rsidR="00804E0E" w:rsidRPr="00D605C6">
        <w:rPr>
          <w:rFonts w:ascii="Times New Roman" w:hAnsi="Times New Roman" w:cs="Times New Roman"/>
          <w:sz w:val="16"/>
          <w:szCs w:val="16"/>
        </w:rPr>
        <w:t>Standar Lampu PJU</w:t>
      </w:r>
    </w:p>
    <w:p w:rsidR="00804E0E" w:rsidRPr="00804E0E" w:rsidRDefault="00804E0E" w:rsidP="00D605C6">
      <w:pPr>
        <w:spacing w:after="100" w:afterAutospacing="1" w:line="240" w:lineRule="auto"/>
        <w:jc w:val="both"/>
        <w:rPr>
          <w:rFonts w:ascii="Times New Roman" w:hAnsi="Times New Roman" w:cs="Times New Roman"/>
          <w:sz w:val="16"/>
          <w:szCs w:val="16"/>
        </w:rPr>
      </w:pPr>
      <w:r w:rsidRPr="00804E0E">
        <w:rPr>
          <w:rFonts w:ascii="Times New Roman" w:hAnsi="Times New Roman" w:cs="Times New Roman"/>
          <w:sz w:val="16"/>
          <w:szCs w:val="16"/>
        </w:rPr>
        <w:t>Jenis</w:t>
      </w:r>
      <w:r w:rsidRPr="00804E0E">
        <w:rPr>
          <w:rFonts w:ascii="Times New Roman" w:hAnsi="Times New Roman" w:cs="Times New Roman"/>
          <w:spacing w:val="2"/>
          <w:sz w:val="16"/>
          <w:szCs w:val="16"/>
        </w:rPr>
        <w:t xml:space="preserve"> </w:t>
      </w:r>
      <w:r w:rsidRPr="00804E0E">
        <w:rPr>
          <w:rFonts w:ascii="Times New Roman" w:hAnsi="Times New Roman" w:cs="Times New Roman"/>
          <w:sz w:val="16"/>
          <w:szCs w:val="16"/>
        </w:rPr>
        <w:t>lampu</w:t>
      </w:r>
      <w:r w:rsidRPr="00804E0E">
        <w:rPr>
          <w:rFonts w:ascii="Times New Roman" w:hAnsi="Times New Roman" w:cs="Times New Roman"/>
          <w:spacing w:val="3"/>
          <w:sz w:val="16"/>
          <w:szCs w:val="16"/>
        </w:rPr>
        <w:t xml:space="preserve"> </w:t>
      </w:r>
      <w:r w:rsidRPr="00804E0E">
        <w:rPr>
          <w:rFonts w:ascii="Times New Roman" w:hAnsi="Times New Roman" w:cs="Times New Roman"/>
          <w:sz w:val="16"/>
          <w:szCs w:val="16"/>
        </w:rPr>
        <w:t>yang</w:t>
      </w:r>
      <w:r w:rsidRPr="00804E0E">
        <w:rPr>
          <w:rFonts w:ascii="Times New Roman" w:hAnsi="Times New Roman" w:cs="Times New Roman"/>
          <w:spacing w:val="57"/>
          <w:sz w:val="16"/>
          <w:szCs w:val="16"/>
        </w:rPr>
        <w:t xml:space="preserve"> </w:t>
      </w:r>
      <w:r w:rsidRPr="00804E0E">
        <w:rPr>
          <w:rFonts w:ascii="Times New Roman" w:hAnsi="Times New Roman" w:cs="Times New Roman"/>
          <w:sz w:val="16"/>
          <w:szCs w:val="16"/>
        </w:rPr>
        <w:t>digunakan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pada</w:t>
      </w:r>
      <w:r w:rsidRPr="00804E0E">
        <w:rPr>
          <w:rFonts w:ascii="Times New Roman" w:hAnsi="Times New Roman" w:cs="Times New Roman"/>
          <w:spacing w:val="59"/>
          <w:sz w:val="16"/>
          <w:szCs w:val="16"/>
        </w:rPr>
        <w:t xml:space="preserve"> </w:t>
      </w:r>
      <w:r w:rsidRPr="00804E0E">
        <w:rPr>
          <w:rFonts w:ascii="Times New Roman" w:hAnsi="Times New Roman" w:cs="Times New Roman"/>
          <w:sz w:val="16"/>
          <w:szCs w:val="16"/>
        </w:rPr>
        <w:t>pemasangan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penerangan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jalan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umum</w:t>
      </w:r>
      <w:r w:rsidRPr="00804E0E">
        <w:rPr>
          <w:rFonts w:ascii="Times New Roman" w:hAnsi="Times New Roman" w:cs="Times New Roman"/>
          <w:spacing w:val="4"/>
          <w:sz w:val="16"/>
          <w:szCs w:val="16"/>
        </w:rPr>
        <w:t xml:space="preserve"> </w:t>
      </w:r>
      <w:r w:rsidRPr="00804E0E">
        <w:rPr>
          <w:rFonts w:ascii="Times New Roman" w:hAnsi="Times New Roman" w:cs="Times New Roman"/>
          <w:sz w:val="16"/>
          <w:szCs w:val="16"/>
        </w:rPr>
        <w:t xml:space="preserve">yaitu </w:t>
      </w:r>
      <w:r w:rsidRPr="00804E0E">
        <w:rPr>
          <w:rFonts w:ascii="Times New Roman" w:hAnsi="Times New Roman" w:cs="Times New Roman"/>
          <w:spacing w:val="-57"/>
          <w:sz w:val="16"/>
          <w:szCs w:val="16"/>
        </w:rPr>
        <w:t xml:space="preserve"> </w:t>
      </w:r>
      <w:r w:rsidRPr="00804E0E">
        <w:rPr>
          <w:rFonts w:ascii="Times New Roman" w:hAnsi="Times New Roman" w:cs="Times New Roman"/>
          <w:sz w:val="16"/>
          <w:szCs w:val="16"/>
        </w:rPr>
        <w:t>lampu</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LED</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dengan daya 200</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watt. dengan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perhitungan dengan menggunakan rumus sebagai berikut</w:t>
      </w:r>
    </w:p>
    <w:p w:rsidR="00D605C6" w:rsidRPr="00D605C6" w:rsidRDefault="00804E0E" w:rsidP="00D605C6">
      <w:pPr>
        <w:pStyle w:val="BodyText"/>
        <w:tabs>
          <w:tab w:val="left" w:pos="1308"/>
        </w:tabs>
        <w:jc w:val="both"/>
        <w:rPr>
          <w:sz w:val="16"/>
          <w:szCs w:val="16"/>
        </w:rPr>
      </w:pPr>
      <w:r w:rsidRPr="00804E0E">
        <w:rPr>
          <w:sz w:val="16"/>
          <w:szCs w:val="16"/>
          <w:lang w:val="id-ID"/>
        </w:rPr>
        <w:t>-</w:t>
      </w:r>
      <w:r w:rsidRPr="00804E0E">
        <w:rPr>
          <w:sz w:val="16"/>
          <w:szCs w:val="16"/>
        </w:rPr>
        <w:t xml:space="preserve"> </w:t>
      </w:r>
      <w:r w:rsidRPr="00804E0E">
        <w:rPr>
          <w:sz w:val="16"/>
          <w:szCs w:val="16"/>
          <w:lang w:val="id-ID"/>
        </w:rPr>
        <w:t xml:space="preserve">    </w:t>
      </w:r>
      <w:r w:rsidRPr="00804E0E">
        <w:rPr>
          <w:sz w:val="16"/>
          <w:szCs w:val="16"/>
        </w:rPr>
        <w:t>Lampu</w:t>
      </w:r>
      <w:r w:rsidRPr="00804E0E">
        <w:rPr>
          <w:spacing w:val="-1"/>
          <w:sz w:val="16"/>
          <w:szCs w:val="16"/>
        </w:rPr>
        <w:t xml:space="preserve"> </w:t>
      </w:r>
      <w:r w:rsidRPr="00804E0E">
        <w:rPr>
          <w:sz w:val="16"/>
          <w:szCs w:val="16"/>
        </w:rPr>
        <w:t>dengan</w:t>
      </w:r>
      <w:r w:rsidRPr="00804E0E">
        <w:rPr>
          <w:spacing w:val="-2"/>
          <w:sz w:val="16"/>
          <w:szCs w:val="16"/>
        </w:rPr>
        <w:t xml:space="preserve"> </w:t>
      </w:r>
      <w:r w:rsidRPr="00804E0E">
        <w:rPr>
          <w:sz w:val="16"/>
          <w:szCs w:val="16"/>
        </w:rPr>
        <w:t>daya</w:t>
      </w:r>
      <w:r w:rsidRPr="00804E0E">
        <w:rPr>
          <w:spacing w:val="-1"/>
          <w:sz w:val="16"/>
          <w:szCs w:val="16"/>
        </w:rPr>
        <w:t xml:space="preserve"> </w:t>
      </w:r>
      <w:r w:rsidRPr="00804E0E">
        <w:rPr>
          <w:sz w:val="16"/>
          <w:szCs w:val="16"/>
          <w:lang w:val="id-ID"/>
        </w:rPr>
        <w:t>200</w:t>
      </w:r>
      <w:r w:rsidRPr="00804E0E">
        <w:rPr>
          <w:spacing w:val="1"/>
          <w:sz w:val="16"/>
          <w:szCs w:val="16"/>
        </w:rPr>
        <w:t xml:space="preserve"> </w:t>
      </w:r>
      <w:r w:rsidRPr="00804E0E">
        <w:rPr>
          <w:sz w:val="16"/>
          <w:szCs w:val="16"/>
        </w:rPr>
        <w:t>watt</w:t>
      </w:r>
      <w:r w:rsidRPr="00804E0E">
        <w:rPr>
          <w:sz w:val="16"/>
          <w:szCs w:val="16"/>
        </w:rPr>
        <w:tab/>
      </w:r>
      <m:oMath>
        <m:r>
          <m:rPr>
            <m:sty m:val="p"/>
          </m:rPr>
          <w:rPr>
            <w:rFonts w:ascii="Cambria Math" w:hAnsi="Cambria Math"/>
            <w:sz w:val="16"/>
            <w:szCs w:val="16"/>
          </w:rPr>
          <w:br/>
        </m:r>
      </m:oMath>
      <w:r w:rsidRPr="00804E0E">
        <w:rPr>
          <w:sz w:val="16"/>
          <w:szCs w:val="16"/>
        </w:rPr>
        <w:t>E</w:t>
      </w:r>
      <w:r w:rsidR="00D605C6">
        <w:rPr>
          <w:sz w:val="16"/>
          <w:szCs w:val="16"/>
          <w:lang w:val="id-ID"/>
        </w:rPr>
        <w:t xml:space="preserve">     </w:t>
      </w:r>
      <w:r w:rsidRPr="00804E0E">
        <w:rPr>
          <w:sz w:val="16"/>
          <w:szCs w:val="16"/>
        </w:rPr>
        <w:t xml:space="preserve">=    </w:t>
      </w:r>
      <m:oMath>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den>
        </m:f>
        <m:r>
          <w:rPr>
            <w:rFonts w:ascii="Cambria Math" w:hAnsi="Cambria Math"/>
            <w:sz w:val="16"/>
            <w:szCs w:val="16"/>
          </w:rPr>
          <m:t xml:space="preserve"> x </m:t>
        </m:r>
        <m:f>
          <m:fPr>
            <m:ctrlPr>
              <w:rPr>
                <w:rFonts w:ascii="Cambria Math" w:hAnsi="Cambria Math"/>
                <w:i/>
                <w:sz w:val="16"/>
                <w:szCs w:val="16"/>
              </w:rPr>
            </m:ctrlPr>
          </m:fPr>
          <m:num>
            <m:r>
              <w:rPr>
                <w:rFonts w:ascii="Cambria Math" w:hAnsi="Cambria Math"/>
                <w:sz w:val="16"/>
                <w:szCs w:val="16"/>
              </w:rPr>
              <m:t>h</m:t>
            </m:r>
          </m:num>
          <m:den>
            <m:r>
              <w:rPr>
                <w:rFonts w:ascii="Cambria Math" w:hAnsi="Cambria Math"/>
                <w:sz w:val="16"/>
                <w:szCs w:val="16"/>
              </w:rPr>
              <m:t>r</m:t>
            </m:r>
          </m:den>
        </m:f>
      </m:oMath>
    </w:p>
    <w:p w:rsidR="00804E0E" w:rsidRPr="00D605C6" w:rsidRDefault="00D605C6" w:rsidP="00321792">
      <w:pPr>
        <w:pStyle w:val="BodyText"/>
        <w:tabs>
          <w:tab w:val="left" w:pos="1308"/>
        </w:tabs>
        <w:spacing w:before="120" w:after="240" w:line="360" w:lineRule="auto"/>
        <w:jc w:val="both"/>
        <w:rPr>
          <w:sz w:val="16"/>
          <w:szCs w:val="16"/>
        </w:rPr>
      </w:pPr>
      <w:r>
        <w:rPr>
          <w:sz w:val="16"/>
          <w:szCs w:val="16"/>
        </w:rPr>
        <w:t xml:space="preserve">       </w:t>
      </w:r>
      <w:r w:rsidR="00804E0E" w:rsidRPr="00804E0E">
        <w:rPr>
          <w:sz w:val="16"/>
          <w:szCs w:val="16"/>
        </w:rPr>
        <w:t xml:space="preserve">=     </w:t>
      </w:r>
      <m:oMath>
        <m:f>
          <m:fPr>
            <m:ctrlPr>
              <w:rPr>
                <w:rFonts w:ascii="Cambria Math" w:hAnsi="Cambria Math"/>
                <w:i/>
                <w:sz w:val="16"/>
                <w:szCs w:val="16"/>
              </w:rPr>
            </m:ctrlPr>
          </m:fPr>
          <m:num>
            <m:r>
              <w:rPr>
                <w:rFonts w:ascii="Cambria Math" w:hAnsi="Cambria Math"/>
                <w:sz w:val="16"/>
                <w:szCs w:val="16"/>
              </w:rPr>
              <m:t>382.165,6</m:t>
            </m:r>
          </m:num>
          <m:den>
            <m:r>
              <w:rPr>
                <w:rFonts w:ascii="Cambria Math" w:hAnsi="Cambria Math"/>
                <w:sz w:val="16"/>
                <w:szCs w:val="16"/>
              </w:rPr>
              <m:t>1743,89</m:t>
            </m:r>
          </m:den>
        </m:f>
        <m:r>
          <w:rPr>
            <w:rFonts w:ascii="Cambria Math" w:hAnsi="Cambria Math"/>
            <w:sz w:val="16"/>
            <w:szCs w:val="16"/>
          </w:rPr>
          <m:t xml:space="preserve"> x </m:t>
        </m:r>
        <m:f>
          <m:fPr>
            <m:ctrlPr>
              <w:rPr>
                <w:rFonts w:ascii="Cambria Math" w:hAnsi="Cambria Math"/>
                <w:i/>
                <w:sz w:val="16"/>
                <w:szCs w:val="16"/>
              </w:rPr>
            </m:ctrlPr>
          </m:fPr>
          <m:num>
            <m:r>
              <w:rPr>
                <w:rFonts w:ascii="Cambria Math" w:hAnsi="Cambria Math"/>
                <w:sz w:val="16"/>
                <w:szCs w:val="16"/>
              </w:rPr>
              <m:t>12</m:t>
            </m:r>
          </m:num>
          <m:den>
            <m:r>
              <w:rPr>
                <w:rFonts w:ascii="Cambria Math" w:hAnsi="Cambria Math"/>
                <w:sz w:val="16"/>
                <w:szCs w:val="16"/>
              </w:rPr>
              <m:t>41,76</m:t>
            </m:r>
          </m:den>
        </m:f>
      </m:oMath>
      <w:r w:rsidR="00804E0E" w:rsidRPr="00804E0E">
        <w:rPr>
          <w:sz w:val="16"/>
          <w:szCs w:val="16"/>
        </w:rPr>
        <w:tab/>
      </w:r>
      <m:oMath>
        <m:r>
          <m:rPr>
            <m:sty m:val="p"/>
          </m:rPr>
          <w:rPr>
            <w:rFonts w:ascii="Cambria Math" w:hAnsi="Cambria Math"/>
            <w:sz w:val="16"/>
            <w:szCs w:val="16"/>
          </w:rPr>
          <w:br/>
        </m:r>
      </m:oMath>
      <w:r w:rsidR="00804E0E" w:rsidRPr="00804E0E">
        <w:rPr>
          <w:position w:val="-13"/>
          <w:sz w:val="16"/>
          <w:szCs w:val="16"/>
        </w:rPr>
        <w:t xml:space="preserve"> </w:t>
      </w:r>
      <w:r w:rsidR="00804E0E" w:rsidRPr="00804E0E">
        <w:rPr>
          <w:sz w:val="16"/>
          <w:szCs w:val="16"/>
        </w:rPr>
        <w:t xml:space="preserve">     </w:t>
      </w:r>
      <w:r w:rsidR="00804E0E" w:rsidRPr="00804E0E">
        <w:rPr>
          <w:sz w:val="16"/>
          <w:szCs w:val="16"/>
          <w:lang w:val="id-ID"/>
        </w:rPr>
        <w:t xml:space="preserve"> </w:t>
      </w:r>
      <w:r w:rsidR="00804E0E" w:rsidRPr="00804E0E">
        <w:rPr>
          <w:sz w:val="16"/>
          <w:szCs w:val="16"/>
        </w:rPr>
        <w:t>=      62</w:t>
      </w:r>
      <w:proofErr w:type="gramStart"/>
      <w:r w:rsidR="00804E0E" w:rsidRPr="00804E0E">
        <w:rPr>
          <w:sz w:val="16"/>
          <w:szCs w:val="16"/>
        </w:rPr>
        <w:t>,9</w:t>
      </w:r>
      <w:proofErr w:type="gramEnd"/>
      <w:r w:rsidR="00804E0E" w:rsidRPr="00804E0E">
        <w:rPr>
          <w:sz w:val="16"/>
          <w:szCs w:val="16"/>
        </w:rPr>
        <w:t xml:space="preserve"> lux</w:t>
      </w:r>
    </w:p>
    <w:p w:rsidR="00804E0E" w:rsidRPr="00804E0E" w:rsidRDefault="00804E0E" w:rsidP="00321792">
      <w:pPr>
        <w:pStyle w:val="BodyText"/>
        <w:jc w:val="both"/>
        <w:rPr>
          <w:sz w:val="16"/>
          <w:szCs w:val="16"/>
        </w:rPr>
      </w:pPr>
      <w:r w:rsidRPr="00804E0E">
        <w:rPr>
          <w:sz w:val="16"/>
          <w:szCs w:val="16"/>
        </w:rPr>
        <w:t>Pemilihan</w:t>
      </w:r>
      <w:r w:rsidRPr="00804E0E">
        <w:rPr>
          <w:spacing w:val="1"/>
          <w:sz w:val="16"/>
          <w:szCs w:val="16"/>
        </w:rPr>
        <w:t xml:space="preserve"> </w:t>
      </w:r>
      <w:r w:rsidRPr="00804E0E">
        <w:rPr>
          <w:sz w:val="16"/>
          <w:szCs w:val="16"/>
        </w:rPr>
        <w:t>lampu</w:t>
      </w:r>
      <w:r w:rsidRPr="00804E0E">
        <w:rPr>
          <w:spacing w:val="1"/>
          <w:sz w:val="16"/>
          <w:szCs w:val="16"/>
        </w:rPr>
        <w:t xml:space="preserve"> </w:t>
      </w:r>
      <w:r w:rsidRPr="00804E0E">
        <w:rPr>
          <w:sz w:val="16"/>
          <w:szCs w:val="16"/>
        </w:rPr>
        <w:t>yang</w:t>
      </w:r>
      <w:r w:rsidRPr="00804E0E">
        <w:rPr>
          <w:spacing w:val="1"/>
          <w:sz w:val="16"/>
          <w:szCs w:val="16"/>
        </w:rPr>
        <w:t xml:space="preserve"> </w:t>
      </w:r>
      <w:r w:rsidRPr="00804E0E">
        <w:rPr>
          <w:sz w:val="16"/>
          <w:szCs w:val="16"/>
        </w:rPr>
        <w:t>tepat</w:t>
      </w:r>
      <w:r w:rsidRPr="00804E0E">
        <w:rPr>
          <w:spacing w:val="1"/>
          <w:sz w:val="16"/>
          <w:szCs w:val="16"/>
        </w:rPr>
        <w:t xml:space="preserve"> </w:t>
      </w:r>
      <w:r w:rsidRPr="00804E0E">
        <w:rPr>
          <w:sz w:val="16"/>
          <w:szCs w:val="16"/>
        </w:rPr>
        <w:t>dan</w:t>
      </w:r>
      <w:r w:rsidRPr="00804E0E">
        <w:rPr>
          <w:spacing w:val="1"/>
          <w:sz w:val="16"/>
          <w:szCs w:val="16"/>
        </w:rPr>
        <w:t xml:space="preserve"> </w:t>
      </w:r>
      <w:r w:rsidRPr="00804E0E">
        <w:rPr>
          <w:sz w:val="16"/>
          <w:szCs w:val="16"/>
        </w:rPr>
        <w:t>sesuai</w:t>
      </w:r>
      <w:r w:rsidRPr="00804E0E">
        <w:rPr>
          <w:spacing w:val="1"/>
          <w:sz w:val="16"/>
          <w:szCs w:val="16"/>
        </w:rPr>
        <w:t xml:space="preserve"> </w:t>
      </w:r>
      <w:r w:rsidRPr="00804E0E">
        <w:rPr>
          <w:sz w:val="16"/>
          <w:szCs w:val="16"/>
        </w:rPr>
        <w:t>standart</w:t>
      </w:r>
      <w:r w:rsidRPr="00804E0E">
        <w:rPr>
          <w:spacing w:val="1"/>
          <w:sz w:val="16"/>
          <w:szCs w:val="16"/>
        </w:rPr>
        <w:t xml:space="preserve"> </w:t>
      </w:r>
      <w:r w:rsidRPr="00804E0E">
        <w:rPr>
          <w:sz w:val="16"/>
          <w:szCs w:val="16"/>
        </w:rPr>
        <w:t>yang</w:t>
      </w:r>
      <w:r w:rsidRPr="00804E0E">
        <w:rPr>
          <w:spacing w:val="1"/>
          <w:sz w:val="16"/>
          <w:szCs w:val="16"/>
        </w:rPr>
        <w:t xml:space="preserve"> </w:t>
      </w:r>
      <w:r w:rsidRPr="00804E0E">
        <w:rPr>
          <w:sz w:val="16"/>
          <w:szCs w:val="16"/>
        </w:rPr>
        <w:t>mengacu</w:t>
      </w:r>
      <w:r w:rsidRPr="00804E0E">
        <w:rPr>
          <w:spacing w:val="1"/>
          <w:sz w:val="16"/>
          <w:szCs w:val="16"/>
        </w:rPr>
        <w:t xml:space="preserve"> </w:t>
      </w:r>
      <w:r w:rsidRPr="00804E0E">
        <w:rPr>
          <w:sz w:val="16"/>
          <w:szCs w:val="16"/>
        </w:rPr>
        <w:t>pada</w:t>
      </w:r>
      <w:r w:rsidRPr="00804E0E">
        <w:rPr>
          <w:spacing w:val="1"/>
          <w:sz w:val="16"/>
          <w:szCs w:val="16"/>
        </w:rPr>
        <w:t xml:space="preserve"> </w:t>
      </w:r>
      <w:r w:rsidRPr="00804E0E">
        <w:rPr>
          <w:sz w:val="16"/>
          <w:szCs w:val="16"/>
        </w:rPr>
        <w:t>SNI</w:t>
      </w:r>
      <w:r w:rsidRPr="00804E0E">
        <w:rPr>
          <w:spacing w:val="1"/>
          <w:sz w:val="16"/>
          <w:szCs w:val="16"/>
        </w:rPr>
        <w:t xml:space="preserve"> </w:t>
      </w:r>
      <w:r w:rsidRPr="00804E0E">
        <w:rPr>
          <w:sz w:val="16"/>
          <w:szCs w:val="16"/>
        </w:rPr>
        <w:t>7391:2008</w:t>
      </w:r>
      <w:r w:rsidRPr="00804E0E">
        <w:rPr>
          <w:spacing w:val="1"/>
          <w:sz w:val="16"/>
          <w:szCs w:val="16"/>
        </w:rPr>
        <w:t xml:space="preserve"> </w:t>
      </w:r>
      <w:r w:rsidRPr="00804E0E">
        <w:rPr>
          <w:sz w:val="16"/>
          <w:szCs w:val="16"/>
        </w:rPr>
        <w:t>tentang</w:t>
      </w:r>
      <w:r w:rsidRPr="00804E0E">
        <w:rPr>
          <w:spacing w:val="1"/>
          <w:sz w:val="16"/>
          <w:szCs w:val="16"/>
        </w:rPr>
        <w:t xml:space="preserve"> </w:t>
      </w:r>
      <w:r w:rsidRPr="00804E0E">
        <w:rPr>
          <w:sz w:val="16"/>
          <w:szCs w:val="16"/>
        </w:rPr>
        <w:t>penerangan</w:t>
      </w:r>
      <w:r w:rsidRPr="00804E0E">
        <w:rPr>
          <w:spacing w:val="1"/>
          <w:sz w:val="16"/>
          <w:szCs w:val="16"/>
        </w:rPr>
        <w:t xml:space="preserve"> </w:t>
      </w:r>
      <w:r w:rsidRPr="00804E0E">
        <w:rPr>
          <w:sz w:val="16"/>
          <w:szCs w:val="16"/>
        </w:rPr>
        <w:t>jalan</w:t>
      </w:r>
      <w:r w:rsidRPr="00804E0E">
        <w:rPr>
          <w:spacing w:val="1"/>
          <w:sz w:val="16"/>
          <w:szCs w:val="16"/>
        </w:rPr>
        <w:t xml:space="preserve"> </w:t>
      </w:r>
      <w:r w:rsidRPr="00804E0E">
        <w:rPr>
          <w:sz w:val="16"/>
          <w:szCs w:val="16"/>
        </w:rPr>
        <w:t>umum</w:t>
      </w:r>
      <w:r w:rsidRPr="00804E0E">
        <w:rPr>
          <w:spacing w:val="1"/>
          <w:sz w:val="16"/>
          <w:szCs w:val="16"/>
        </w:rPr>
        <w:t xml:space="preserve"> </w:t>
      </w:r>
      <w:r w:rsidRPr="00804E0E">
        <w:rPr>
          <w:sz w:val="16"/>
          <w:szCs w:val="16"/>
        </w:rPr>
        <w:t>di</w:t>
      </w:r>
      <w:r w:rsidRPr="00804E0E">
        <w:rPr>
          <w:spacing w:val="1"/>
          <w:sz w:val="16"/>
          <w:szCs w:val="16"/>
        </w:rPr>
        <w:t xml:space="preserve"> </w:t>
      </w:r>
      <w:r w:rsidRPr="00804E0E">
        <w:rPr>
          <w:sz w:val="16"/>
          <w:szCs w:val="16"/>
        </w:rPr>
        <w:t>wilayah</w:t>
      </w:r>
      <w:r w:rsidRPr="00804E0E">
        <w:rPr>
          <w:spacing w:val="1"/>
          <w:sz w:val="16"/>
          <w:szCs w:val="16"/>
        </w:rPr>
        <w:t xml:space="preserve"> </w:t>
      </w:r>
      <w:r w:rsidRPr="00804E0E">
        <w:rPr>
          <w:sz w:val="16"/>
          <w:szCs w:val="16"/>
        </w:rPr>
        <w:t>jalan</w:t>
      </w:r>
      <w:r w:rsidRPr="00804E0E">
        <w:rPr>
          <w:sz w:val="16"/>
          <w:szCs w:val="16"/>
          <w:lang w:val="id-ID"/>
        </w:rPr>
        <w:t xml:space="preserve"> Arteri</w:t>
      </w:r>
      <w:r w:rsidRPr="00804E0E">
        <w:rPr>
          <w:spacing w:val="61"/>
          <w:sz w:val="16"/>
          <w:szCs w:val="16"/>
        </w:rPr>
        <w:t xml:space="preserve"> </w:t>
      </w:r>
      <w:r w:rsidRPr="00804E0E">
        <w:rPr>
          <w:sz w:val="16"/>
          <w:szCs w:val="16"/>
        </w:rPr>
        <w:t>yang</w:t>
      </w:r>
      <w:r w:rsidRPr="00804E0E">
        <w:rPr>
          <w:spacing w:val="1"/>
          <w:sz w:val="16"/>
          <w:szCs w:val="16"/>
        </w:rPr>
        <w:t xml:space="preserve"> </w:t>
      </w:r>
      <w:r w:rsidRPr="00804E0E">
        <w:rPr>
          <w:sz w:val="16"/>
          <w:szCs w:val="16"/>
        </w:rPr>
        <w:t>menetapkan standart minimal rata-rata luminasi sebesar 1</w:t>
      </w:r>
      <w:r w:rsidRPr="00804E0E">
        <w:rPr>
          <w:sz w:val="16"/>
          <w:szCs w:val="16"/>
          <w:lang w:val="id-ID"/>
        </w:rPr>
        <w:t>5</w:t>
      </w:r>
      <w:r w:rsidRPr="00804E0E">
        <w:rPr>
          <w:sz w:val="16"/>
          <w:szCs w:val="16"/>
        </w:rPr>
        <w:t>-20 lux untuk jalan</w:t>
      </w:r>
      <w:r w:rsidRPr="00804E0E">
        <w:rPr>
          <w:spacing w:val="1"/>
          <w:sz w:val="16"/>
          <w:szCs w:val="16"/>
        </w:rPr>
        <w:t xml:space="preserve"> </w:t>
      </w:r>
      <w:r w:rsidRPr="00804E0E">
        <w:rPr>
          <w:sz w:val="16"/>
          <w:szCs w:val="16"/>
        </w:rPr>
        <w:t>bebas hambatan didapatkan hasil di jalan alteri kota Sidoarjo menggunakan lampu</w:t>
      </w:r>
      <w:r w:rsidRPr="00804E0E">
        <w:rPr>
          <w:spacing w:val="1"/>
          <w:sz w:val="16"/>
          <w:szCs w:val="16"/>
        </w:rPr>
        <w:t xml:space="preserve"> </w:t>
      </w:r>
      <w:r w:rsidRPr="00804E0E">
        <w:rPr>
          <w:sz w:val="16"/>
          <w:szCs w:val="16"/>
        </w:rPr>
        <w:t xml:space="preserve">dengan daya </w:t>
      </w:r>
      <w:r w:rsidRPr="00804E0E">
        <w:rPr>
          <w:sz w:val="16"/>
          <w:szCs w:val="16"/>
          <w:lang w:val="id-ID"/>
        </w:rPr>
        <w:t>20</w:t>
      </w:r>
      <w:r w:rsidRPr="00804E0E">
        <w:rPr>
          <w:sz w:val="16"/>
          <w:szCs w:val="16"/>
        </w:rPr>
        <w:t>0 watt hanya mampu mencapai lux optimal yaitu sebesar 62</w:t>
      </w:r>
      <w:proofErr w:type="gramStart"/>
      <w:r w:rsidRPr="00804E0E">
        <w:rPr>
          <w:sz w:val="16"/>
          <w:szCs w:val="16"/>
        </w:rPr>
        <w:t>,9</w:t>
      </w:r>
      <w:proofErr w:type="gramEnd"/>
      <w:r w:rsidRPr="00804E0E">
        <w:rPr>
          <w:sz w:val="16"/>
          <w:szCs w:val="16"/>
        </w:rPr>
        <w:t xml:space="preserve"> </w:t>
      </w:r>
      <w:r w:rsidRPr="00804E0E">
        <w:rPr>
          <w:rFonts w:eastAsia="Cambria Math"/>
          <w:sz w:val="16"/>
          <w:szCs w:val="16"/>
          <w:lang w:val="id-ID"/>
        </w:rPr>
        <w:t xml:space="preserve"> </w:t>
      </w:r>
      <w:r w:rsidRPr="00804E0E">
        <w:rPr>
          <w:spacing w:val="-57"/>
          <w:sz w:val="16"/>
          <w:szCs w:val="16"/>
        </w:rPr>
        <w:t xml:space="preserve"> </w:t>
      </w:r>
      <w:r w:rsidRPr="00804E0E">
        <w:rPr>
          <w:sz w:val="16"/>
          <w:szCs w:val="16"/>
        </w:rPr>
        <w:t>dimana nilai tersebut l</w:t>
      </w:r>
      <w:r w:rsidRPr="00804E0E">
        <w:rPr>
          <w:sz w:val="16"/>
          <w:szCs w:val="16"/>
          <w:lang w:val="id-ID"/>
        </w:rPr>
        <w:t xml:space="preserve">ebih </w:t>
      </w:r>
      <w:r w:rsidRPr="00804E0E">
        <w:rPr>
          <w:sz w:val="16"/>
          <w:szCs w:val="16"/>
        </w:rPr>
        <w:t>dari rata-rata luminasi standart yang digunakan pada</w:t>
      </w:r>
      <w:r w:rsidRPr="00804E0E">
        <w:rPr>
          <w:spacing w:val="1"/>
          <w:sz w:val="16"/>
          <w:szCs w:val="16"/>
        </w:rPr>
        <w:t xml:space="preserve"> </w:t>
      </w:r>
      <w:r w:rsidRPr="00804E0E">
        <w:rPr>
          <w:sz w:val="16"/>
          <w:szCs w:val="16"/>
        </w:rPr>
        <w:t>jalan Arteri</w:t>
      </w:r>
      <w:r w:rsidRPr="00804E0E">
        <w:rPr>
          <w:spacing w:val="-1"/>
          <w:sz w:val="16"/>
          <w:szCs w:val="16"/>
        </w:rPr>
        <w:t xml:space="preserve"> </w:t>
      </w:r>
      <w:r w:rsidRPr="00804E0E">
        <w:rPr>
          <w:spacing w:val="2"/>
          <w:sz w:val="16"/>
          <w:szCs w:val="16"/>
        </w:rPr>
        <w:t xml:space="preserve"> </w:t>
      </w:r>
      <w:r w:rsidRPr="00804E0E">
        <w:rPr>
          <w:sz w:val="16"/>
          <w:szCs w:val="16"/>
        </w:rPr>
        <w:t>yaitu 1</w:t>
      </w:r>
      <w:r w:rsidRPr="00804E0E">
        <w:rPr>
          <w:sz w:val="16"/>
          <w:szCs w:val="16"/>
          <w:lang w:val="id-ID"/>
        </w:rPr>
        <w:t>5</w:t>
      </w:r>
      <w:r w:rsidRPr="00804E0E">
        <w:rPr>
          <w:sz w:val="16"/>
          <w:szCs w:val="16"/>
        </w:rPr>
        <w:t>-20 lux.</w:t>
      </w:r>
    </w:p>
    <w:p w:rsidR="00804E0E" w:rsidRPr="00804E0E" w:rsidRDefault="00804E0E" w:rsidP="00321792">
      <w:pPr>
        <w:pStyle w:val="BodyText"/>
        <w:jc w:val="both"/>
        <w:rPr>
          <w:sz w:val="16"/>
          <w:szCs w:val="16"/>
        </w:rPr>
      </w:pPr>
      <w:r w:rsidRPr="00804E0E">
        <w:rPr>
          <w:sz w:val="16"/>
          <w:szCs w:val="16"/>
        </w:rPr>
        <w:t>Data</w:t>
      </w:r>
      <w:r w:rsidRPr="00804E0E">
        <w:rPr>
          <w:spacing w:val="-2"/>
          <w:sz w:val="16"/>
          <w:szCs w:val="16"/>
        </w:rPr>
        <w:t xml:space="preserve"> </w:t>
      </w:r>
      <w:r w:rsidRPr="00804E0E">
        <w:rPr>
          <w:sz w:val="16"/>
          <w:szCs w:val="16"/>
        </w:rPr>
        <w:t>lampu</w:t>
      </w:r>
      <w:r w:rsidRPr="00804E0E">
        <w:rPr>
          <w:spacing w:val="1"/>
          <w:sz w:val="16"/>
          <w:szCs w:val="16"/>
        </w:rPr>
        <w:t xml:space="preserve"> </w:t>
      </w:r>
      <w:r w:rsidRPr="00804E0E">
        <w:rPr>
          <w:sz w:val="16"/>
          <w:szCs w:val="16"/>
        </w:rPr>
        <w:t>LED</w:t>
      </w:r>
      <w:r w:rsidRPr="00804E0E">
        <w:rPr>
          <w:spacing w:val="2"/>
          <w:sz w:val="16"/>
          <w:szCs w:val="16"/>
        </w:rPr>
        <w:t xml:space="preserve"> </w:t>
      </w:r>
      <w:r w:rsidRPr="00804E0E">
        <w:rPr>
          <w:sz w:val="16"/>
          <w:szCs w:val="16"/>
        </w:rPr>
        <w:t>yang</w:t>
      </w:r>
      <w:r w:rsidRPr="00804E0E">
        <w:rPr>
          <w:spacing w:val="-4"/>
          <w:sz w:val="16"/>
          <w:szCs w:val="16"/>
        </w:rPr>
        <w:t xml:space="preserve"> </w:t>
      </w:r>
      <w:r w:rsidRPr="00804E0E">
        <w:rPr>
          <w:sz w:val="16"/>
          <w:szCs w:val="16"/>
        </w:rPr>
        <w:t>dapat</w:t>
      </w:r>
      <w:r w:rsidRPr="00804E0E">
        <w:rPr>
          <w:spacing w:val="-2"/>
          <w:sz w:val="16"/>
          <w:szCs w:val="16"/>
        </w:rPr>
        <w:t xml:space="preserve"> </w:t>
      </w:r>
      <w:proofErr w:type="gramStart"/>
      <w:r w:rsidRPr="00804E0E">
        <w:rPr>
          <w:sz w:val="16"/>
          <w:szCs w:val="16"/>
        </w:rPr>
        <w:t>dilihat</w:t>
      </w:r>
      <w:r w:rsidRPr="00804E0E">
        <w:rPr>
          <w:spacing w:val="-1"/>
          <w:sz w:val="16"/>
          <w:szCs w:val="16"/>
        </w:rPr>
        <w:t xml:space="preserve"> </w:t>
      </w:r>
      <w:r w:rsidRPr="00804E0E">
        <w:rPr>
          <w:sz w:val="16"/>
          <w:szCs w:val="16"/>
        </w:rPr>
        <w:t>:</w:t>
      </w:r>
      <w:proofErr w:type="gramEnd"/>
    </w:p>
    <w:p w:rsidR="00804E0E" w:rsidRPr="00804E0E" w:rsidRDefault="00804E0E" w:rsidP="00804E0E">
      <w:pPr>
        <w:pStyle w:val="BodyText"/>
        <w:tabs>
          <w:tab w:val="left" w:pos="2748"/>
        </w:tabs>
        <w:spacing w:before="240"/>
        <w:jc w:val="both"/>
        <w:rPr>
          <w:sz w:val="16"/>
          <w:szCs w:val="16"/>
        </w:rPr>
      </w:pPr>
      <w:r w:rsidRPr="00804E0E">
        <w:rPr>
          <w:sz w:val="16"/>
          <w:szCs w:val="16"/>
        </w:rPr>
        <w:t>Power</w:t>
      </w:r>
      <w:r w:rsidRPr="00804E0E">
        <w:rPr>
          <w:sz w:val="16"/>
          <w:szCs w:val="16"/>
        </w:rPr>
        <w:tab/>
        <w:t xml:space="preserve">: </w:t>
      </w:r>
      <w:r w:rsidRPr="00804E0E">
        <w:rPr>
          <w:sz w:val="16"/>
          <w:szCs w:val="16"/>
          <w:lang w:val="id-ID"/>
        </w:rPr>
        <w:t>200</w:t>
      </w:r>
      <w:r w:rsidRPr="00804E0E">
        <w:rPr>
          <w:sz w:val="16"/>
          <w:szCs w:val="16"/>
        </w:rPr>
        <w:t xml:space="preserve"> W</w:t>
      </w:r>
    </w:p>
    <w:p w:rsidR="00804E0E" w:rsidRPr="00804E0E" w:rsidRDefault="00804E0E" w:rsidP="00804E0E">
      <w:pPr>
        <w:pStyle w:val="BodyText"/>
        <w:tabs>
          <w:tab w:val="left" w:pos="2748"/>
        </w:tabs>
        <w:spacing w:before="177"/>
        <w:jc w:val="both"/>
        <w:rPr>
          <w:sz w:val="16"/>
          <w:szCs w:val="16"/>
        </w:rPr>
      </w:pPr>
      <w:r w:rsidRPr="00804E0E">
        <w:rPr>
          <w:sz w:val="16"/>
          <w:szCs w:val="16"/>
        </w:rPr>
        <w:t>Working</w:t>
      </w:r>
      <w:r w:rsidRPr="00804E0E">
        <w:rPr>
          <w:spacing w:val="-2"/>
          <w:sz w:val="16"/>
          <w:szCs w:val="16"/>
        </w:rPr>
        <w:t xml:space="preserve"> </w:t>
      </w:r>
      <w:r w:rsidRPr="00804E0E">
        <w:rPr>
          <w:sz w:val="16"/>
          <w:szCs w:val="16"/>
        </w:rPr>
        <w:t>Lifetime</w:t>
      </w:r>
      <w:r w:rsidRPr="00804E0E">
        <w:rPr>
          <w:sz w:val="16"/>
          <w:szCs w:val="16"/>
        </w:rPr>
        <w:tab/>
        <w:t xml:space="preserve">: </w:t>
      </w:r>
      <w:r w:rsidRPr="00804E0E">
        <w:rPr>
          <w:sz w:val="16"/>
          <w:szCs w:val="16"/>
          <w:lang w:val="id-ID"/>
        </w:rPr>
        <w:t>5</w:t>
      </w:r>
      <w:r w:rsidRPr="00804E0E">
        <w:rPr>
          <w:sz w:val="16"/>
          <w:szCs w:val="16"/>
        </w:rPr>
        <w:t>0.000 jam</w:t>
      </w:r>
    </w:p>
    <w:p w:rsidR="00804E0E" w:rsidRPr="00804E0E" w:rsidRDefault="00804E0E" w:rsidP="00D605C6">
      <w:pPr>
        <w:pStyle w:val="BodyText"/>
        <w:spacing w:before="179"/>
        <w:ind w:left="10" w:hanging="2160"/>
        <w:jc w:val="both"/>
        <w:rPr>
          <w:sz w:val="16"/>
          <w:szCs w:val="16"/>
        </w:rPr>
      </w:pPr>
      <w:r w:rsidRPr="00804E0E">
        <w:rPr>
          <w:sz w:val="16"/>
          <w:szCs w:val="16"/>
        </w:rPr>
        <w:t>Luminous</w:t>
      </w:r>
      <w:r w:rsidRPr="00804E0E">
        <w:rPr>
          <w:spacing w:val="-1"/>
          <w:sz w:val="16"/>
          <w:szCs w:val="16"/>
        </w:rPr>
        <w:t xml:space="preserve"> </w:t>
      </w:r>
      <w:r w:rsidR="00D605C6">
        <w:rPr>
          <w:sz w:val="16"/>
          <w:szCs w:val="16"/>
        </w:rPr>
        <w:tab/>
      </w:r>
      <w:r w:rsidRPr="00804E0E">
        <w:rPr>
          <w:sz w:val="16"/>
          <w:szCs w:val="16"/>
        </w:rPr>
        <w:t>Luminous</w:t>
      </w:r>
      <w:r w:rsidRPr="00804E0E">
        <w:rPr>
          <w:spacing w:val="-1"/>
          <w:sz w:val="16"/>
          <w:szCs w:val="16"/>
        </w:rPr>
        <w:t xml:space="preserve"> </w:t>
      </w:r>
      <w:r w:rsidRPr="00804E0E">
        <w:rPr>
          <w:sz w:val="16"/>
          <w:szCs w:val="16"/>
        </w:rPr>
        <w:t>efficiency</w:t>
      </w:r>
      <w:r w:rsidRPr="00804E0E">
        <w:rPr>
          <w:spacing w:val="55"/>
          <w:sz w:val="16"/>
          <w:szCs w:val="16"/>
        </w:rPr>
        <w:t xml:space="preserve">  </w:t>
      </w:r>
      <w:r w:rsidRPr="00804E0E">
        <w:rPr>
          <w:spacing w:val="55"/>
          <w:sz w:val="16"/>
          <w:szCs w:val="16"/>
        </w:rPr>
        <w:tab/>
        <w:t xml:space="preserve">     </w:t>
      </w:r>
      <w:r w:rsidR="00D605C6">
        <w:rPr>
          <w:spacing w:val="55"/>
          <w:sz w:val="16"/>
          <w:szCs w:val="16"/>
          <w:lang w:val="id-ID"/>
        </w:rPr>
        <w:t xml:space="preserve"> </w:t>
      </w:r>
      <w:r w:rsidRPr="00804E0E">
        <w:rPr>
          <w:sz w:val="16"/>
          <w:szCs w:val="16"/>
        </w:rPr>
        <w:t>: 24000</w:t>
      </w:r>
      <w:r w:rsidRPr="00804E0E">
        <w:rPr>
          <w:spacing w:val="-1"/>
          <w:sz w:val="16"/>
          <w:szCs w:val="16"/>
        </w:rPr>
        <w:t xml:space="preserve"> </w:t>
      </w:r>
      <w:r w:rsidRPr="00804E0E">
        <w:rPr>
          <w:sz w:val="16"/>
          <w:szCs w:val="16"/>
        </w:rPr>
        <w:t>lm/W</w:t>
      </w:r>
      <w:r w:rsidRPr="00804E0E">
        <w:rPr>
          <w:spacing w:val="1"/>
          <w:sz w:val="16"/>
          <w:szCs w:val="16"/>
        </w:rPr>
        <w:t xml:space="preserve"> </w:t>
      </w:r>
      <w:r w:rsidRPr="00804E0E">
        <w:rPr>
          <w:sz w:val="16"/>
          <w:szCs w:val="16"/>
        </w:rPr>
        <w:t xml:space="preserve">(didapat </w:t>
      </w:r>
      <w:r w:rsidR="00D605C6">
        <w:rPr>
          <w:sz w:val="16"/>
          <w:szCs w:val="16"/>
          <w:lang w:val="id-ID"/>
        </w:rPr>
        <w:t xml:space="preserve">   </w:t>
      </w:r>
      <w:r w:rsidRPr="00804E0E">
        <w:rPr>
          <w:sz w:val="16"/>
          <w:szCs w:val="16"/>
        </w:rPr>
        <w:t>dari</w:t>
      </w:r>
      <w:r w:rsidRPr="00804E0E">
        <w:rPr>
          <w:spacing w:val="-1"/>
          <w:sz w:val="16"/>
          <w:szCs w:val="16"/>
        </w:rPr>
        <w:t xml:space="preserve"> </w:t>
      </w:r>
      <w:r w:rsidRPr="00804E0E">
        <w:rPr>
          <w:sz w:val="16"/>
          <w:szCs w:val="16"/>
        </w:rPr>
        <w:t>katalog</w:t>
      </w:r>
      <w:r w:rsidRPr="00804E0E">
        <w:rPr>
          <w:spacing w:val="-2"/>
          <w:sz w:val="16"/>
          <w:szCs w:val="16"/>
        </w:rPr>
        <w:t xml:space="preserve"> </w:t>
      </w:r>
      <w:r w:rsidRPr="00804E0E">
        <w:rPr>
          <w:sz w:val="16"/>
          <w:szCs w:val="16"/>
        </w:rPr>
        <w:t>spesifikasi</w:t>
      </w:r>
      <w:r w:rsidRPr="00804E0E">
        <w:rPr>
          <w:spacing w:val="-1"/>
          <w:sz w:val="16"/>
          <w:szCs w:val="16"/>
        </w:rPr>
        <w:t xml:space="preserve"> </w:t>
      </w:r>
      <w:r w:rsidRPr="00804E0E">
        <w:rPr>
          <w:sz w:val="16"/>
          <w:szCs w:val="16"/>
        </w:rPr>
        <w:t>lampu)</w:t>
      </w:r>
    </w:p>
    <w:p w:rsidR="00804E0E" w:rsidRPr="00804E0E" w:rsidRDefault="00804E0E" w:rsidP="006432CE">
      <w:pPr>
        <w:pStyle w:val="Heading1"/>
        <w:numPr>
          <w:ilvl w:val="0"/>
          <w:numId w:val="43"/>
        </w:numPr>
        <w:spacing w:after="240" w:line="240" w:lineRule="auto"/>
        <w:ind w:left="360"/>
        <w:jc w:val="both"/>
        <w:rPr>
          <w:rFonts w:cs="Times New Roman"/>
          <w:sz w:val="16"/>
          <w:szCs w:val="16"/>
        </w:rPr>
      </w:pPr>
      <w:r w:rsidRPr="00804E0E">
        <w:rPr>
          <w:rFonts w:cs="Times New Roman"/>
          <w:sz w:val="16"/>
          <w:szCs w:val="16"/>
        </w:rPr>
        <w:lastRenderedPageBreak/>
        <w:t>Jenis</w:t>
      </w:r>
      <w:r w:rsidRPr="00804E0E">
        <w:rPr>
          <w:rFonts w:cs="Times New Roman"/>
          <w:spacing w:val="-2"/>
          <w:sz w:val="16"/>
          <w:szCs w:val="16"/>
        </w:rPr>
        <w:t xml:space="preserve"> </w:t>
      </w:r>
      <w:r w:rsidRPr="00804E0E">
        <w:rPr>
          <w:rFonts w:cs="Times New Roman"/>
          <w:sz w:val="16"/>
          <w:szCs w:val="16"/>
        </w:rPr>
        <w:t>dan</w:t>
      </w:r>
      <w:r w:rsidRPr="00804E0E">
        <w:rPr>
          <w:rFonts w:cs="Times New Roman"/>
          <w:spacing w:val="-1"/>
          <w:sz w:val="16"/>
          <w:szCs w:val="16"/>
        </w:rPr>
        <w:t xml:space="preserve"> </w:t>
      </w:r>
      <w:r w:rsidRPr="00804E0E">
        <w:rPr>
          <w:rFonts w:cs="Times New Roman"/>
          <w:sz w:val="16"/>
          <w:szCs w:val="16"/>
        </w:rPr>
        <w:t>Tinggi</w:t>
      </w:r>
      <w:r w:rsidRPr="00804E0E">
        <w:rPr>
          <w:rFonts w:cs="Times New Roman"/>
          <w:spacing w:val="-1"/>
          <w:sz w:val="16"/>
          <w:szCs w:val="16"/>
        </w:rPr>
        <w:t xml:space="preserve"> </w:t>
      </w:r>
      <w:r w:rsidRPr="00804E0E">
        <w:rPr>
          <w:rFonts w:cs="Times New Roman"/>
          <w:sz w:val="16"/>
          <w:szCs w:val="16"/>
        </w:rPr>
        <w:t>Tiang</w:t>
      </w:r>
      <w:r w:rsidRPr="00804E0E">
        <w:rPr>
          <w:rFonts w:cs="Times New Roman"/>
          <w:spacing w:val="-1"/>
          <w:sz w:val="16"/>
          <w:szCs w:val="16"/>
        </w:rPr>
        <w:t xml:space="preserve"> </w:t>
      </w:r>
      <w:r w:rsidRPr="00804E0E">
        <w:rPr>
          <w:rFonts w:cs="Times New Roman"/>
          <w:sz w:val="16"/>
          <w:szCs w:val="16"/>
        </w:rPr>
        <w:t>PJU</w:t>
      </w:r>
      <w:r w:rsidRPr="00804E0E">
        <w:rPr>
          <w:rFonts w:cs="Times New Roman"/>
          <w:spacing w:val="-1"/>
          <w:sz w:val="16"/>
          <w:szCs w:val="16"/>
        </w:rPr>
        <w:t xml:space="preserve"> </w:t>
      </w:r>
      <w:r w:rsidRPr="00804E0E">
        <w:rPr>
          <w:rFonts w:cs="Times New Roman"/>
          <w:sz w:val="16"/>
          <w:szCs w:val="16"/>
        </w:rPr>
        <w:t>Yang</w:t>
      </w:r>
      <w:r w:rsidRPr="00804E0E">
        <w:rPr>
          <w:rFonts w:cs="Times New Roman"/>
          <w:spacing w:val="-1"/>
          <w:sz w:val="16"/>
          <w:szCs w:val="16"/>
        </w:rPr>
        <w:t xml:space="preserve"> </w:t>
      </w:r>
      <w:r w:rsidRPr="00804E0E">
        <w:rPr>
          <w:rFonts w:cs="Times New Roman"/>
          <w:sz w:val="16"/>
          <w:szCs w:val="16"/>
        </w:rPr>
        <w:t>Digunakan</w:t>
      </w:r>
    </w:p>
    <w:p w:rsidR="00D605C6" w:rsidRPr="00D605C6" w:rsidRDefault="00804E0E" w:rsidP="00D605C6">
      <w:pPr>
        <w:pStyle w:val="ListParagraph"/>
        <w:spacing w:line="240" w:lineRule="auto"/>
        <w:ind w:left="0"/>
        <w:jc w:val="center"/>
        <w:rPr>
          <w:rFonts w:ascii="Times New Roman" w:hAnsi="Times New Roman" w:cs="Times New Roman"/>
          <w:sz w:val="16"/>
          <w:szCs w:val="16"/>
          <w:lang w:val="id-ID"/>
        </w:rPr>
      </w:pPr>
      <w:r w:rsidRPr="00804E0E">
        <w:rPr>
          <w:rFonts w:ascii="Times New Roman" w:hAnsi="Times New Roman" w:cs="Times New Roman"/>
          <w:noProof/>
          <w:sz w:val="16"/>
          <w:szCs w:val="16"/>
        </w:rPr>
        <w:drawing>
          <wp:inline distT="0" distB="0" distL="0" distR="0" wp14:anchorId="77BD23C4" wp14:editId="2E12131C">
            <wp:extent cx="1133524" cy="114154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6182" cy="1144221"/>
                    </a:xfrm>
                    <a:prstGeom prst="rect">
                      <a:avLst/>
                    </a:prstGeom>
                    <a:noFill/>
                  </pic:spPr>
                </pic:pic>
              </a:graphicData>
            </a:graphic>
          </wp:inline>
        </w:drawing>
      </w:r>
    </w:p>
    <w:p w:rsidR="00804E0E" w:rsidRPr="00D605C6" w:rsidRDefault="00804E0E" w:rsidP="00D605C6">
      <w:pPr>
        <w:spacing w:before="120" w:after="0" w:line="240" w:lineRule="auto"/>
        <w:jc w:val="center"/>
        <w:rPr>
          <w:rFonts w:ascii="Times New Roman" w:hAnsi="Times New Roman" w:cs="Times New Roman"/>
          <w:sz w:val="16"/>
          <w:szCs w:val="16"/>
        </w:rPr>
      </w:pPr>
      <w:r w:rsidRPr="00D605C6">
        <w:rPr>
          <w:rFonts w:ascii="Times New Roman" w:hAnsi="Times New Roman" w:cs="Times New Roman"/>
          <w:sz w:val="16"/>
          <w:szCs w:val="16"/>
        </w:rPr>
        <w:t>Gambar 4.1 Tiang Lampu Lengan Tunggal</w:t>
      </w:r>
    </w:p>
    <w:p w:rsidR="00804E0E" w:rsidRPr="00804E0E" w:rsidRDefault="00804E0E" w:rsidP="00804E0E">
      <w:pPr>
        <w:pStyle w:val="BodyText"/>
        <w:spacing w:before="240"/>
        <w:jc w:val="both"/>
        <w:rPr>
          <w:sz w:val="16"/>
          <w:szCs w:val="16"/>
        </w:rPr>
      </w:pPr>
      <w:r w:rsidRPr="00804E0E">
        <w:rPr>
          <w:color w:val="000000"/>
          <w:sz w:val="16"/>
          <w:szCs w:val="16"/>
          <w:lang w:val="en-US"/>
        </w:rPr>
        <w:t xml:space="preserve">   </w:t>
      </w:r>
      <w:r w:rsidRPr="00804E0E">
        <w:rPr>
          <w:sz w:val="16"/>
          <w:szCs w:val="16"/>
          <w:lang w:val="id-ID"/>
        </w:rPr>
        <w:t xml:space="preserve">  </w:t>
      </w:r>
      <w:r w:rsidRPr="00804E0E">
        <w:rPr>
          <w:sz w:val="16"/>
          <w:szCs w:val="16"/>
        </w:rPr>
        <w:t>Perencanaan</w:t>
      </w:r>
      <w:r w:rsidRPr="00804E0E">
        <w:rPr>
          <w:spacing w:val="19"/>
          <w:sz w:val="16"/>
          <w:szCs w:val="16"/>
        </w:rPr>
        <w:t xml:space="preserve"> </w:t>
      </w:r>
      <w:r w:rsidRPr="00804E0E">
        <w:rPr>
          <w:sz w:val="16"/>
          <w:szCs w:val="16"/>
        </w:rPr>
        <w:t>lampu</w:t>
      </w:r>
      <w:r w:rsidRPr="00804E0E">
        <w:rPr>
          <w:spacing w:val="20"/>
          <w:sz w:val="16"/>
          <w:szCs w:val="16"/>
        </w:rPr>
        <w:t xml:space="preserve"> </w:t>
      </w:r>
      <w:r w:rsidRPr="00804E0E">
        <w:rPr>
          <w:sz w:val="16"/>
          <w:szCs w:val="16"/>
        </w:rPr>
        <w:t>PJU</w:t>
      </w:r>
      <w:r w:rsidRPr="00804E0E">
        <w:rPr>
          <w:spacing w:val="17"/>
          <w:sz w:val="16"/>
          <w:szCs w:val="16"/>
        </w:rPr>
        <w:t xml:space="preserve"> </w:t>
      </w:r>
      <w:r w:rsidRPr="00804E0E">
        <w:rPr>
          <w:sz w:val="16"/>
          <w:szCs w:val="16"/>
        </w:rPr>
        <w:t>menggunakan</w:t>
      </w:r>
      <w:r w:rsidRPr="00804E0E">
        <w:rPr>
          <w:spacing w:val="20"/>
          <w:sz w:val="16"/>
          <w:szCs w:val="16"/>
        </w:rPr>
        <w:t xml:space="preserve"> </w:t>
      </w:r>
      <w:r w:rsidRPr="00804E0E">
        <w:rPr>
          <w:sz w:val="16"/>
          <w:szCs w:val="16"/>
        </w:rPr>
        <w:t>tiang</w:t>
      </w:r>
      <w:r w:rsidRPr="00804E0E">
        <w:rPr>
          <w:spacing w:val="17"/>
          <w:sz w:val="16"/>
          <w:szCs w:val="16"/>
        </w:rPr>
        <w:t xml:space="preserve"> </w:t>
      </w:r>
      <w:r w:rsidRPr="00804E0E">
        <w:rPr>
          <w:sz w:val="16"/>
          <w:szCs w:val="16"/>
        </w:rPr>
        <w:t>besi</w:t>
      </w:r>
      <w:r w:rsidRPr="00804E0E">
        <w:rPr>
          <w:spacing w:val="25"/>
          <w:sz w:val="16"/>
          <w:szCs w:val="16"/>
        </w:rPr>
        <w:t xml:space="preserve"> </w:t>
      </w:r>
      <w:r w:rsidRPr="00804E0E">
        <w:rPr>
          <w:i/>
          <w:sz w:val="16"/>
          <w:szCs w:val="16"/>
        </w:rPr>
        <w:t>galvanized</w:t>
      </w:r>
      <w:r w:rsidRPr="00804E0E">
        <w:rPr>
          <w:i/>
          <w:spacing w:val="21"/>
          <w:sz w:val="16"/>
          <w:szCs w:val="16"/>
        </w:rPr>
        <w:t xml:space="preserve"> </w:t>
      </w:r>
      <w:r w:rsidRPr="00804E0E">
        <w:rPr>
          <w:sz w:val="16"/>
          <w:szCs w:val="16"/>
        </w:rPr>
        <w:t>medium</w:t>
      </w:r>
      <w:r w:rsidRPr="00804E0E">
        <w:rPr>
          <w:spacing w:val="20"/>
          <w:sz w:val="16"/>
          <w:szCs w:val="16"/>
        </w:rPr>
        <w:t xml:space="preserve"> </w:t>
      </w:r>
      <w:r w:rsidRPr="00804E0E">
        <w:rPr>
          <w:sz w:val="16"/>
          <w:szCs w:val="16"/>
        </w:rPr>
        <w:t xml:space="preserve">B-SNI </w:t>
      </w:r>
      <w:r w:rsidRPr="00804E0E">
        <w:rPr>
          <w:spacing w:val="-57"/>
          <w:sz w:val="16"/>
          <w:szCs w:val="16"/>
        </w:rPr>
        <w:t xml:space="preserve">   </w:t>
      </w:r>
      <w:r w:rsidRPr="00804E0E">
        <w:rPr>
          <w:sz w:val="16"/>
          <w:szCs w:val="16"/>
        </w:rPr>
        <w:t>lengan</w:t>
      </w:r>
      <w:r w:rsidRPr="00804E0E">
        <w:rPr>
          <w:spacing w:val="1"/>
          <w:sz w:val="16"/>
          <w:szCs w:val="16"/>
        </w:rPr>
        <w:t xml:space="preserve"> </w:t>
      </w:r>
      <w:proofErr w:type="gramStart"/>
      <w:r w:rsidRPr="00804E0E">
        <w:rPr>
          <w:sz w:val="16"/>
          <w:szCs w:val="16"/>
        </w:rPr>
        <w:t>ganda</w:t>
      </w:r>
      <w:r w:rsidRPr="00804E0E">
        <w:rPr>
          <w:spacing w:val="-1"/>
          <w:sz w:val="16"/>
          <w:szCs w:val="16"/>
        </w:rPr>
        <w:t xml:space="preserve"> </w:t>
      </w:r>
      <w:r w:rsidRPr="00804E0E">
        <w:rPr>
          <w:sz w:val="16"/>
          <w:szCs w:val="16"/>
        </w:rPr>
        <w:t>.</w:t>
      </w:r>
      <w:proofErr w:type="gramEnd"/>
      <w:r w:rsidRPr="00804E0E">
        <w:rPr>
          <w:spacing w:val="2"/>
          <w:sz w:val="16"/>
          <w:szCs w:val="16"/>
        </w:rPr>
        <w:t xml:space="preserve"> </w:t>
      </w:r>
      <w:r w:rsidRPr="00804E0E">
        <w:rPr>
          <w:sz w:val="16"/>
          <w:szCs w:val="16"/>
        </w:rPr>
        <w:t>Gambar</w:t>
      </w:r>
      <w:r w:rsidRPr="00804E0E">
        <w:rPr>
          <w:spacing w:val="-3"/>
          <w:sz w:val="16"/>
          <w:szCs w:val="16"/>
        </w:rPr>
        <w:t xml:space="preserve"> </w:t>
      </w:r>
      <w:r w:rsidRPr="00804E0E">
        <w:rPr>
          <w:sz w:val="16"/>
          <w:szCs w:val="16"/>
        </w:rPr>
        <w:t>4.1 menunjukkan tiang</w:t>
      </w:r>
      <w:r w:rsidRPr="00804E0E">
        <w:rPr>
          <w:spacing w:val="-3"/>
          <w:sz w:val="16"/>
          <w:szCs w:val="16"/>
        </w:rPr>
        <w:t xml:space="preserve"> </w:t>
      </w:r>
      <w:r w:rsidRPr="00804E0E">
        <w:rPr>
          <w:sz w:val="16"/>
          <w:szCs w:val="16"/>
        </w:rPr>
        <w:t>PJU</w:t>
      </w:r>
      <w:r w:rsidRPr="00804E0E">
        <w:rPr>
          <w:spacing w:val="2"/>
          <w:sz w:val="16"/>
          <w:szCs w:val="16"/>
        </w:rPr>
        <w:t xml:space="preserve"> </w:t>
      </w:r>
      <w:r w:rsidRPr="00804E0E">
        <w:rPr>
          <w:sz w:val="16"/>
          <w:szCs w:val="16"/>
        </w:rPr>
        <w:t>yang</w:t>
      </w:r>
      <w:r w:rsidRPr="00804E0E">
        <w:rPr>
          <w:spacing w:val="-3"/>
          <w:sz w:val="16"/>
          <w:szCs w:val="16"/>
        </w:rPr>
        <w:t xml:space="preserve"> </w:t>
      </w:r>
      <w:proofErr w:type="gramStart"/>
      <w:r w:rsidRPr="00804E0E">
        <w:rPr>
          <w:sz w:val="16"/>
          <w:szCs w:val="16"/>
        </w:rPr>
        <w:t>dipakai</w:t>
      </w:r>
      <w:r w:rsidRPr="00804E0E">
        <w:rPr>
          <w:spacing w:val="1"/>
          <w:sz w:val="16"/>
          <w:szCs w:val="16"/>
        </w:rPr>
        <w:t xml:space="preserve"> </w:t>
      </w:r>
      <w:r w:rsidRPr="00804E0E">
        <w:rPr>
          <w:sz w:val="16"/>
          <w:szCs w:val="16"/>
        </w:rPr>
        <w:t>.</w:t>
      </w:r>
      <w:proofErr w:type="gramEnd"/>
    </w:p>
    <w:p w:rsidR="00804E0E" w:rsidRPr="00804E0E" w:rsidRDefault="00804E0E" w:rsidP="00804E0E">
      <w:pPr>
        <w:pStyle w:val="BodyText"/>
        <w:jc w:val="both"/>
        <w:rPr>
          <w:sz w:val="16"/>
          <w:szCs w:val="16"/>
        </w:rPr>
      </w:pPr>
      <w:r w:rsidRPr="00804E0E">
        <w:rPr>
          <w:sz w:val="16"/>
          <w:szCs w:val="16"/>
          <w:lang w:val="id-ID"/>
        </w:rPr>
        <w:t xml:space="preserve">     </w:t>
      </w:r>
      <w:r w:rsidRPr="00804E0E">
        <w:rPr>
          <w:sz w:val="16"/>
          <w:szCs w:val="16"/>
        </w:rPr>
        <w:t>Lampu</w:t>
      </w:r>
      <w:r w:rsidRPr="00804E0E">
        <w:rPr>
          <w:spacing w:val="4"/>
          <w:sz w:val="16"/>
          <w:szCs w:val="16"/>
        </w:rPr>
        <w:t xml:space="preserve"> </w:t>
      </w:r>
      <w:r w:rsidRPr="00804E0E">
        <w:rPr>
          <w:sz w:val="16"/>
          <w:szCs w:val="16"/>
        </w:rPr>
        <w:t>PJU</w:t>
      </w:r>
      <w:r w:rsidRPr="00804E0E">
        <w:rPr>
          <w:spacing w:val="3"/>
          <w:sz w:val="16"/>
          <w:szCs w:val="16"/>
        </w:rPr>
        <w:t xml:space="preserve"> </w:t>
      </w:r>
      <w:r w:rsidRPr="00804E0E">
        <w:rPr>
          <w:sz w:val="16"/>
          <w:szCs w:val="16"/>
        </w:rPr>
        <w:t>menggunaka</w:t>
      </w:r>
      <w:r w:rsidRPr="00804E0E">
        <w:rPr>
          <w:sz w:val="16"/>
          <w:szCs w:val="16"/>
          <w:lang w:val="id-ID"/>
        </w:rPr>
        <w:t xml:space="preserve">n </w:t>
      </w:r>
      <w:r w:rsidRPr="00804E0E">
        <w:rPr>
          <w:sz w:val="16"/>
          <w:szCs w:val="16"/>
        </w:rPr>
        <w:t>tiang</w:t>
      </w:r>
      <w:r w:rsidRPr="00804E0E">
        <w:rPr>
          <w:spacing w:val="1"/>
          <w:sz w:val="16"/>
          <w:szCs w:val="16"/>
        </w:rPr>
        <w:t xml:space="preserve"> </w:t>
      </w:r>
      <w:r w:rsidRPr="00804E0E">
        <w:rPr>
          <w:sz w:val="16"/>
          <w:szCs w:val="16"/>
        </w:rPr>
        <w:t>berukuran</w:t>
      </w:r>
      <w:r w:rsidRPr="00804E0E">
        <w:rPr>
          <w:spacing w:val="6"/>
          <w:sz w:val="16"/>
          <w:szCs w:val="16"/>
        </w:rPr>
        <w:t xml:space="preserve"> </w:t>
      </w:r>
      <w:r w:rsidRPr="00804E0E">
        <w:rPr>
          <w:sz w:val="16"/>
          <w:szCs w:val="16"/>
          <w:lang w:val="id-ID"/>
        </w:rPr>
        <w:t>12</w:t>
      </w:r>
      <w:r w:rsidRPr="00804E0E">
        <w:rPr>
          <w:spacing w:val="3"/>
          <w:sz w:val="16"/>
          <w:szCs w:val="16"/>
        </w:rPr>
        <w:t xml:space="preserve"> </w:t>
      </w:r>
      <w:r w:rsidRPr="00804E0E">
        <w:rPr>
          <w:sz w:val="16"/>
          <w:szCs w:val="16"/>
        </w:rPr>
        <w:t>meter</w:t>
      </w:r>
      <w:r w:rsidRPr="00804E0E">
        <w:rPr>
          <w:spacing w:val="3"/>
          <w:sz w:val="16"/>
          <w:szCs w:val="16"/>
        </w:rPr>
        <w:t xml:space="preserve"> </w:t>
      </w:r>
      <w:r w:rsidRPr="00804E0E">
        <w:rPr>
          <w:sz w:val="16"/>
          <w:szCs w:val="16"/>
        </w:rPr>
        <w:t>sesuai</w:t>
      </w:r>
      <w:r w:rsidRPr="00804E0E">
        <w:rPr>
          <w:spacing w:val="3"/>
          <w:sz w:val="16"/>
          <w:szCs w:val="16"/>
        </w:rPr>
        <w:t xml:space="preserve"> </w:t>
      </w:r>
      <w:r w:rsidRPr="00804E0E">
        <w:rPr>
          <w:sz w:val="16"/>
          <w:szCs w:val="16"/>
        </w:rPr>
        <w:t>dengan</w:t>
      </w:r>
      <w:r w:rsidRPr="00804E0E">
        <w:rPr>
          <w:spacing w:val="4"/>
          <w:sz w:val="16"/>
          <w:szCs w:val="16"/>
        </w:rPr>
        <w:t xml:space="preserve"> </w:t>
      </w:r>
      <w:r w:rsidRPr="00804E0E">
        <w:rPr>
          <w:sz w:val="16"/>
          <w:szCs w:val="16"/>
        </w:rPr>
        <w:t>daya</w:t>
      </w:r>
      <w:r w:rsidRPr="00804E0E">
        <w:rPr>
          <w:spacing w:val="2"/>
          <w:sz w:val="16"/>
          <w:szCs w:val="16"/>
        </w:rPr>
        <w:t xml:space="preserve"> </w:t>
      </w:r>
      <w:proofErr w:type="gramStart"/>
      <w:r w:rsidRPr="00804E0E">
        <w:rPr>
          <w:sz w:val="16"/>
          <w:szCs w:val="16"/>
        </w:rPr>
        <w:t>lampu</w:t>
      </w:r>
      <w:r w:rsidRPr="00804E0E">
        <w:rPr>
          <w:sz w:val="16"/>
          <w:szCs w:val="16"/>
          <w:lang w:val="id-ID"/>
        </w:rPr>
        <w:t xml:space="preserve"> </w:t>
      </w:r>
      <w:r w:rsidRPr="00804E0E">
        <w:rPr>
          <w:spacing w:val="-57"/>
          <w:sz w:val="16"/>
          <w:szCs w:val="16"/>
        </w:rPr>
        <w:t xml:space="preserve"> </w:t>
      </w:r>
      <w:r w:rsidRPr="00804E0E">
        <w:rPr>
          <w:sz w:val="16"/>
          <w:szCs w:val="16"/>
        </w:rPr>
        <w:t>LED</w:t>
      </w:r>
      <w:proofErr w:type="gramEnd"/>
      <w:r w:rsidRPr="00804E0E">
        <w:rPr>
          <w:spacing w:val="48"/>
          <w:sz w:val="16"/>
          <w:szCs w:val="16"/>
        </w:rPr>
        <w:t xml:space="preserve"> </w:t>
      </w:r>
      <w:r w:rsidRPr="00804E0E">
        <w:rPr>
          <w:sz w:val="16"/>
          <w:szCs w:val="16"/>
          <w:lang w:val="id-ID"/>
        </w:rPr>
        <w:t xml:space="preserve">200 </w:t>
      </w:r>
      <w:r w:rsidRPr="00804E0E">
        <w:rPr>
          <w:sz w:val="16"/>
          <w:szCs w:val="16"/>
        </w:rPr>
        <w:t>Watt. Dengan</w:t>
      </w:r>
      <w:r w:rsidRPr="00804E0E">
        <w:rPr>
          <w:spacing w:val="48"/>
          <w:sz w:val="16"/>
          <w:szCs w:val="16"/>
        </w:rPr>
        <w:t xml:space="preserve"> </w:t>
      </w:r>
      <w:r w:rsidRPr="00804E0E">
        <w:rPr>
          <w:sz w:val="16"/>
          <w:szCs w:val="16"/>
        </w:rPr>
        <w:t>tinggi</w:t>
      </w:r>
      <w:r w:rsidRPr="00804E0E">
        <w:rPr>
          <w:spacing w:val="47"/>
          <w:sz w:val="16"/>
          <w:szCs w:val="16"/>
        </w:rPr>
        <w:t xml:space="preserve"> </w:t>
      </w:r>
      <w:r w:rsidRPr="00804E0E">
        <w:rPr>
          <w:sz w:val="16"/>
          <w:szCs w:val="16"/>
        </w:rPr>
        <w:t>tiang</w:t>
      </w:r>
      <w:r w:rsidRPr="00804E0E">
        <w:rPr>
          <w:spacing w:val="53"/>
          <w:sz w:val="16"/>
          <w:szCs w:val="16"/>
        </w:rPr>
        <w:t xml:space="preserve"> </w:t>
      </w:r>
      <w:r w:rsidRPr="00804E0E">
        <w:rPr>
          <w:sz w:val="16"/>
          <w:szCs w:val="16"/>
          <w:lang w:val="id-ID"/>
        </w:rPr>
        <w:t>12</w:t>
      </w:r>
      <w:r w:rsidRPr="00804E0E">
        <w:rPr>
          <w:spacing w:val="47"/>
          <w:sz w:val="16"/>
          <w:szCs w:val="16"/>
          <w:lang w:val="id-ID"/>
        </w:rPr>
        <w:t xml:space="preserve"> </w:t>
      </w:r>
      <w:r w:rsidRPr="00804E0E">
        <w:rPr>
          <w:sz w:val="16"/>
          <w:szCs w:val="16"/>
        </w:rPr>
        <w:t>meter</w:t>
      </w:r>
      <w:r w:rsidRPr="00804E0E">
        <w:rPr>
          <w:spacing w:val="47"/>
          <w:sz w:val="16"/>
          <w:szCs w:val="16"/>
        </w:rPr>
        <w:t xml:space="preserve"> </w:t>
      </w:r>
      <w:r w:rsidRPr="00804E0E">
        <w:rPr>
          <w:sz w:val="16"/>
          <w:szCs w:val="16"/>
        </w:rPr>
        <w:t>dan</w:t>
      </w:r>
      <w:r w:rsidRPr="00804E0E">
        <w:rPr>
          <w:spacing w:val="46"/>
          <w:sz w:val="16"/>
          <w:szCs w:val="16"/>
        </w:rPr>
        <w:t xml:space="preserve"> </w:t>
      </w:r>
      <w:r w:rsidRPr="00804E0E">
        <w:rPr>
          <w:sz w:val="16"/>
          <w:szCs w:val="16"/>
        </w:rPr>
        <w:t xml:space="preserve">daya lampu </w:t>
      </w:r>
      <w:r w:rsidRPr="00804E0E">
        <w:rPr>
          <w:sz w:val="16"/>
          <w:szCs w:val="16"/>
          <w:lang w:val="id-ID"/>
        </w:rPr>
        <w:t>200</w:t>
      </w:r>
      <w:r w:rsidRPr="00804E0E">
        <w:rPr>
          <w:sz w:val="16"/>
          <w:szCs w:val="16"/>
        </w:rPr>
        <w:t xml:space="preserve"> Watt sudah didapatkan tingkat pencahayaan sesuai standarisasi yang</w:t>
      </w:r>
      <w:r w:rsidRPr="00804E0E">
        <w:rPr>
          <w:spacing w:val="1"/>
          <w:sz w:val="16"/>
          <w:szCs w:val="16"/>
        </w:rPr>
        <w:t xml:space="preserve"> </w:t>
      </w:r>
      <w:r w:rsidRPr="00804E0E">
        <w:rPr>
          <w:sz w:val="16"/>
          <w:szCs w:val="16"/>
        </w:rPr>
        <w:t>telah</w:t>
      </w:r>
      <w:r w:rsidRPr="00804E0E">
        <w:rPr>
          <w:spacing w:val="37"/>
          <w:sz w:val="16"/>
          <w:szCs w:val="16"/>
        </w:rPr>
        <w:t xml:space="preserve"> </w:t>
      </w:r>
      <w:r w:rsidRPr="00804E0E">
        <w:rPr>
          <w:sz w:val="16"/>
          <w:szCs w:val="16"/>
        </w:rPr>
        <w:t>di</w:t>
      </w:r>
      <w:r w:rsidRPr="00804E0E">
        <w:rPr>
          <w:spacing w:val="37"/>
          <w:sz w:val="16"/>
          <w:szCs w:val="16"/>
        </w:rPr>
        <w:t xml:space="preserve"> </w:t>
      </w:r>
      <w:r w:rsidRPr="00804E0E">
        <w:rPr>
          <w:sz w:val="16"/>
          <w:szCs w:val="16"/>
        </w:rPr>
        <w:t>tentukan</w:t>
      </w:r>
      <w:r w:rsidRPr="00804E0E">
        <w:rPr>
          <w:spacing w:val="40"/>
          <w:sz w:val="16"/>
          <w:szCs w:val="16"/>
        </w:rPr>
        <w:t xml:space="preserve"> </w:t>
      </w:r>
      <w:r w:rsidRPr="00804E0E">
        <w:rPr>
          <w:sz w:val="16"/>
          <w:szCs w:val="16"/>
        </w:rPr>
        <w:t>yaitu</w:t>
      </w:r>
      <w:r w:rsidRPr="00804E0E">
        <w:rPr>
          <w:spacing w:val="37"/>
          <w:sz w:val="16"/>
          <w:szCs w:val="16"/>
        </w:rPr>
        <w:t xml:space="preserve"> </w:t>
      </w:r>
      <w:r w:rsidRPr="00804E0E">
        <w:rPr>
          <w:sz w:val="16"/>
          <w:szCs w:val="16"/>
        </w:rPr>
        <w:t>antara</w:t>
      </w:r>
      <w:r w:rsidRPr="00804E0E">
        <w:rPr>
          <w:spacing w:val="39"/>
          <w:sz w:val="16"/>
          <w:szCs w:val="16"/>
        </w:rPr>
        <w:t xml:space="preserve"> </w:t>
      </w:r>
      <w:r w:rsidRPr="00804E0E">
        <w:rPr>
          <w:sz w:val="16"/>
          <w:szCs w:val="16"/>
        </w:rPr>
        <w:t>1</w:t>
      </w:r>
      <w:r w:rsidRPr="00804E0E">
        <w:rPr>
          <w:sz w:val="16"/>
          <w:szCs w:val="16"/>
          <w:lang w:val="id-ID"/>
        </w:rPr>
        <w:t xml:space="preserve">5 </w:t>
      </w:r>
      <w:r w:rsidRPr="00804E0E">
        <w:rPr>
          <w:sz w:val="16"/>
          <w:szCs w:val="16"/>
        </w:rPr>
        <w:t>-</w:t>
      </w:r>
      <w:r w:rsidRPr="00804E0E">
        <w:rPr>
          <w:spacing w:val="36"/>
          <w:sz w:val="16"/>
          <w:szCs w:val="16"/>
        </w:rPr>
        <w:t xml:space="preserve"> </w:t>
      </w:r>
      <w:r w:rsidRPr="00804E0E">
        <w:rPr>
          <w:sz w:val="16"/>
          <w:szCs w:val="16"/>
        </w:rPr>
        <w:t>20</w:t>
      </w:r>
      <w:r w:rsidRPr="00804E0E">
        <w:rPr>
          <w:spacing w:val="37"/>
          <w:sz w:val="16"/>
          <w:szCs w:val="16"/>
        </w:rPr>
        <w:t xml:space="preserve"> </w:t>
      </w:r>
      <w:r w:rsidRPr="00804E0E">
        <w:rPr>
          <w:sz w:val="16"/>
          <w:szCs w:val="16"/>
        </w:rPr>
        <w:t>lux.</w:t>
      </w:r>
      <w:r w:rsidRPr="00804E0E">
        <w:rPr>
          <w:spacing w:val="38"/>
          <w:sz w:val="16"/>
          <w:szCs w:val="16"/>
        </w:rPr>
        <w:t xml:space="preserve"> </w:t>
      </w:r>
      <w:r w:rsidRPr="00804E0E">
        <w:rPr>
          <w:sz w:val="16"/>
          <w:szCs w:val="16"/>
        </w:rPr>
        <w:t>Tabel</w:t>
      </w:r>
      <w:r w:rsidRPr="00804E0E">
        <w:rPr>
          <w:spacing w:val="37"/>
          <w:sz w:val="16"/>
          <w:szCs w:val="16"/>
        </w:rPr>
        <w:t xml:space="preserve"> </w:t>
      </w:r>
      <w:r w:rsidRPr="00804E0E">
        <w:rPr>
          <w:sz w:val="16"/>
          <w:szCs w:val="16"/>
        </w:rPr>
        <w:t>4.3</w:t>
      </w:r>
      <w:r w:rsidRPr="00804E0E">
        <w:rPr>
          <w:spacing w:val="38"/>
          <w:sz w:val="16"/>
          <w:szCs w:val="16"/>
        </w:rPr>
        <w:t xml:space="preserve"> </w:t>
      </w:r>
      <w:r w:rsidRPr="00804E0E">
        <w:rPr>
          <w:sz w:val="16"/>
          <w:szCs w:val="16"/>
        </w:rPr>
        <w:t>menunjukkan</w:t>
      </w:r>
      <w:r w:rsidRPr="00804E0E">
        <w:rPr>
          <w:spacing w:val="37"/>
          <w:sz w:val="16"/>
          <w:szCs w:val="16"/>
        </w:rPr>
        <w:t xml:space="preserve"> </w:t>
      </w:r>
      <w:r w:rsidRPr="00804E0E">
        <w:rPr>
          <w:sz w:val="16"/>
          <w:szCs w:val="16"/>
        </w:rPr>
        <w:t>ukuran</w:t>
      </w:r>
      <w:r w:rsidRPr="00804E0E">
        <w:rPr>
          <w:spacing w:val="38"/>
          <w:sz w:val="16"/>
          <w:szCs w:val="16"/>
        </w:rPr>
        <w:t xml:space="preserve"> </w:t>
      </w:r>
      <w:proofErr w:type="gramStart"/>
      <w:r w:rsidRPr="00804E0E">
        <w:rPr>
          <w:sz w:val="16"/>
          <w:szCs w:val="16"/>
        </w:rPr>
        <w:t>tiang</w:t>
      </w:r>
      <w:r w:rsidRPr="00804E0E">
        <w:rPr>
          <w:sz w:val="16"/>
          <w:szCs w:val="16"/>
          <w:lang w:val="id-ID"/>
        </w:rPr>
        <w:t xml:space="preserve"> </w:t>
      </w:r>
      <w:r w:rsidRPr="00804E0E">
        <w:rPr>
          <w:spacing w:val="-58"/>
          <w:sz w:val="16"/>
          <w:szCs w:val="16"/>
        </w:rPr>
        <w:t xml:space="preserve"> </w:t>
      </w:r>
      <w:r w:rsidRPr="00804E0E">
        <w:rPr>
          <w:sz w:val="16"/>
          <w:szCs w:val="16"/>
        </w:rPr>
        <w:t>PJU</w:t>
      </w:r>
      <w:proofErr w:type="gramEnd"/>
      <w:r w:rsidRPr="00804E0E">
        <w:rPr>
          <w:spacing w:val="-1"/>
          <w:sz w:val="16"/>
          <w:szCs w:val="16"/>
        </w:rPr>
        <w:t xml:space="preserve"> </w:t>
      </w:r>
      <w:r w:rsidRPr="00804E0E">
        <w:rPr>
          <w:sz w:val="16"/>
          <w:szCs w:val="16"/>
        </w:rPr>
        <w:t>sesuai daya</w:t>
      </w:r>
      <w:r w:rsidRPr="00804E0E">
        <w:rPr>
          <w:spacing w:val="1"/>
          <w:sz w:val="16"/>
          <w:szCs w:val="16"/>
        </w:rPr>
        <w:t xml:space="preserve"> </w:t>
      </w:r>
      <w:r w:rsidRPr="00804E0E">
        <w:rPr>
          <w:sz w:val="16"/>
          <w:szCs w:val="16"/>
        </w:rPr>
        <w:t>LED</w:t>
      </w:r>
      <w:r w:rsidRPr="00804E0E">
        <w:rPr>
          <w:spacing w:val="3"/>
          <w:sz w:val="16"/>
          <w:szCs w:val="16"/>
        </w:rPr>
        <w:t xml:space="preserve"> </w:t>
      </w:r>
      <w:r w:rsidRPr="00804E0E">
        <w:rPr>
          <w:sz w:val="16"/>
          <w:szCs w:val="16"/>
        </w:rPr>
        <w:t>yang</w:t>
      </w:r>
      <w:r w:rsidRPr="00804E0E">
        <w:rPr>
          <w:spacing w:val="-3"/>
          <w:sz w:val="16"/>
          <w:szCs w:val="16"/>
        </w:rPr>
        <w:t xml:space="preserve"> </w:t>
      </w:r>
      <w:r w:rsidRPr="00804E0E">
        <w:rPr>
          <w:sz w:val="16"/>
          <w:szCs w:val="16"/>
        </w:rPr>
        <w:t>digunakan</w:t>
      </w:r>
    </w:p>
    <w:p w:rsidR="00804E0E" w:rsidRPr="00321792" w:rsidRDefault="00804E0E" w:rsidP="00321792">
      <w:pPr>
        <w:pStyle w:val="BodyText"/>
        <w:spacing w:before="201"/>
        <w:rPr>
          <w:sz w:val="16"/>
          <w:szCs w:val="16"/>
        </w:rPr>
      </w:pPr>
      <w:r w:rsidRPr="00321792">
        <w:rPr>
          <w:sz w:val="16"/>
          <w:szCs w:val="16"/>
        </w:rPr>
        <w:t>Tabel</w:t>
      </w:r>
      <w:r w:rsidRPr="00321792">
        <w:rPr>
          <w:spacing w:val="-2"/>
          <w:sz w:val="16"/>
          <w:szCs w:val="16"/>
        </w:rPr>
        <w:t xml:space="preserve"> </w:t>
      </w:r>
      <w:r w:rsidRPr="00321792">
        <w:rPr>
          <w:sz w:val="16"/>
          <w:szCs w:val="16"/>
        </w:rPr>
        <w:t>4.2</w:t>
      </w:r>
      <w:r w:rsidRPr="00321792">
        <w:rPr>
          <w:spacing w:val="-1"/>
          <w:sz w:val="16"/>
          <w:szCs w:val="16"/>
        </w:rPr>
        <w:t xml:space="preserve"> </w:t>
      </w:r>
      <w:r w:rsidRPr="00321792">
        <w:rPr>
          <w:sz w:val="16"/>
          <w:szCs w:val="16"/>
        </w:rPr>
        <w:t>Ukuran</w:t>
      </w:r>
      <w:r w:rsidRPr="00321792">
        <w:rPr>
          <w:spacing w:val="-1"/>
          <w:sz w:val="16"/>
          <w:szCs w:val="16"/>
        </w:rPr>
        <w:t xml:space="preserve"> </w:t>
      </w:r>
      <w:r w:rsidRPr="00321792">
        <w:rPr>
          <w:sz w:val="16"/>
          <w:szCs w:val="16"/>
        </w:rPr>
        <w:t>Tiang</w:t>
      </w:r>
      <w:r w:rsidRPr="00321792">
        <w:rPr>
          <w:spacing w:val="-2"/>
          <w:sz w:val="16"/>
          <w:szCs w:val="16"/>
        </w:rPr>
        <w:t xml:space="preserve"> </w:t>
      </w:r>
      <w:r w:rsidRPr="00321792">
        <w:rPr>
          <w:sz w:val="16"/>
          <w:szCs w:val="16"/>
        </w:rPr>
        <w:t>PJU</w:t>
      </w:r>
      <w:r w:rsidRPr="00321792">
        <w:rPr>
          <w:spacing w:val="-5"/>
          <w:sz w:val="16"/>
          <w:szCs w:val="16"/>
        </w:rPr>
        <w:t xml:space="preserve"> </w:t>
      </w:r>
      <w:r w:rsidRPr="00321792">
        <w:rPr>
          <w:sz w:val="16"/>
          <w:szCs w:val="16"/>
        </w:rPr>
        <w:t>Sesuai</w:t>
      </w:r>
      <w:r w:rsidRPr="00321792">
        <w:rPr>
          <w:spacing w:val="-1"/>
          <w:sz w:val="16"/>
          <w:szCs w:val="16"/>
        </w:rPr>
        <w:t xml:space="preserve"> </w:t>
      </w:r>
      <w:r w:rsidRPr="00321792">
        <w:rPr>
          <w:sz w:val="16"/>
          <w:szCs w:val="16"/>
        </w:rPr>
        <w:t>Daya</w:t>
      </w:r>
      <w:r w:rsidRPr="00321792">
        <w:rPr>
          <w:spacing w:val="2"/>
          <w:sz w:val="16"/>
          <w:szCs w:val="16"/>
        </w:rPr>
        <w:t xml:space="preserve"> </w:t>
      </w:r>
      <w:r w:rsidRPr="00321792">
        <w:rPr>
          <w:sz w:val="16"/>
          <w:szCs w:val="16"/>
        </w:rPr>
        <w:t>Lampu</w:t>
      </w:r>
    </w:p>
    <w:p w:rsidR="00804E0E" w:rsidRDefault="00321792" w:rsidP="00321792">
      <w:pPr>
        <w:pStyle w:val="BodyText"/>
        <w:spacing w:before="7"/>
        <w:jc w:val="center"/>
        <w:rPr>
          <w:b/>
          <w:sz w:val="16"/>
          <w:szCs w:val="16"/>
        </w:rPr>
      </w:pPr>
      <w:r w:rsidRPr="00804E0E">
        <w:rPr>
          <w:noProof/>
          <w:sz w:val="16"/>
          <w:szCs w:val="16"/>
          <w:lang w:val="en-US"/>
        </w:rPr>
        <w:drawing>
          <wp:inline distT="0" distB="0" distL="0" distR="0" wp14:anchorId="45B8BC15" wp14:editId="5B144E77">
            <wp:extent cx="2003391" cy="1798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50511-WA0032.jpg"/>
                    <pic:cNvPicPr/>
                  </pic:nvPicPr>
                  <pic:blipFill rotWithShape="1">
                    <a:blip r:embed="rId47">
                      <a:extLst>
                        <a:ext uri="{28A0092B-C50C-407E-A947-70E740481C1C}">
                          <a14:useLocalDpi xmlns:a14="http://schemas.microsoft.com/office/drawing/2010/main" val="0"/>
                        </a:ext>
                      </a:extLst>
                    </a:blip>
                    <a:srcRect l="14674" t="57783" r="15045" b="6222"/>
                    <a:stretch/>
                  </pic:blipFill>
                  <pic:spPr bwMode="auto">
                    <a:xfrm>
                      <a:off x="0" y="0"/>
                      <a:ext cx="2003391" cy="1798955"/>
                    </a:xfrm>
                    <a:prstGeom prst="rect">
                      <a:avLst/>
                    </a:prstGeom>
                    <a:ln>
                      <a:noFill/>
                    </a:ln>
                    <a:extLst>
                      <a:ext uri="{53640926-AAD7-44D8-BBD7-CCE9431645EC}">
                        <a14:shadowObscured xmlns:a14="http://schemas.microsoft.com/office/drawing/2010/main"/>
                      </a:ext>
                    </a:extLst>
                  </pic:spPr>
                </pic:pic>
              </a:graphicData>
            </a:graphic>
          </wp:inline>
        </w:drawing>
      </w:r>
    </w:p>
    <w:p w:rsidR="00321792" w:rsidRPr="00321792" w:rsidRDefault="00321792" w:rsidP="00321792">
      <w:pPr>
        <w:pStyle w:val="BodyText"/>
        <w:spacing w:before="7"/>
        <w:jc w:val="center"/>
        <w:rPr>
          <w:b/>
          <w:sz w:val="16"/>
          <w:szCs w:val="16"/>
        </w:rPr>
      </w:pPr>
    </w:p>
    <w:p w:rsidR="00804E0E" w:rsidRPr="006432CE" w:rsidRDefault="00804E0E" w:rsidP="006432CE">
      <w:pPr>
        <w:pStyle w:val="ListParagraph"/>
        <w:numPr>
          <w:ilvl w:val="0"/>
          <w:numId w:val="43"/>
        </w:numPr>
        <w:spacing w:after="0" w:line="240" w:lineRule="auto"/>
        <w:ind w:left="360"/>
        <w:jc w:val="both"/>
        <w:rPr>
          <w:rFonts w:ascii="Times New Roman" w:hAnsi="Times New Roman" w:cs="Times New Roman"/>
          <w:b/>
          <w:sz w:val="16"/>
          <w:szCs w:val="16"/>
          <w:lang w:val="id-ID"/>
        </w:rPr>
      </w:pPr>
      <w:r w:rsidRPr="006432CE">
        <w:rPr>
          <w:rFonts w:ascii="Times New Roman" w:hAnsi="Times New Roman" w:cs="Times New Roman"/>
          <w:b/>
          <w:sz w:val="16"/>
          <w:szCs w:val="16"/>
        </w:rPr>
        <w:t>Jarak</w:t>
      </w:r>
      <w:r w:rsidRPr="006432CE">
        <w:rPr>
          <w:rFonts w:ascii="Times New Roman" w:hAnsi="Times New Roman" w:cs="Times New Roman"/>
          <w:b/>
          <w:spacing w:val="-1"/>
          <w:sz w:val="16"/>
          <w:szCs w:val="16"/>
        </w:rPr>
        <w:t xml:space="preserve"> </w:t>
      </w:r>
      <w:r w:rsidRPr="006432CE">
        <w:rPr>
          <w:rFonts w:ascii="Times New Roman" w:hAnsi="Times New Roman" w:cs="Times New Roman"/>
          <w:b/>
          <w:sz w:val="16"/>
          <w:szCs w:val="16"/>
        </w:rPr>
        <w:t>antar</w:t>
      </w:r>
      <w:r w:rsidRPr="006432CE">
        <w:rPr>
          <w:rFonts w:ascii="Times New Roman" w:hAnsi="Times New Roman" w:cs="Times New Roman"/>
          <w:b/>
          <w:spacing w:val="-3"/>
          <w:sz w:val="16"/>
          <w:szCs w:val="16"/>
        </w:rPr>
        <w:t xml:space="preserve"> </w:t>
      </w:r>
      <w:r w:rsidRPr="006432CE">
        <w:rPr>
          <w:rFonts w:ascii="Times New Roman" w:hAnsi="Times New Roman" w:cs="Times New Roman"/>
          <w:b/>
          <w:sz w:val="16"/>
          <w:szCs w:val="16"/>
        </w:rPr>
        <w:t>Tiang</w:t>
      </w:r>
      <w:r w:rsidRPr="006432CE">
        <w:rPr>
          <w:rFonts w:ascii="Times New Roman" w:hAnsi="Times New Roman" w:cs="Times New Roman"/>
          <w:b/>
          <w:spacing w:val="-4"/>
          <w:sz w:val="16"/>
          <w:szCs w:val="16"/>
        </w:rPr>
        <w:t xml:space="preserve"> </w:t>
      </w:r>
      <w:r w:rsidRPr="006432CE">
        <w:rPr>
          <w:rFonts w:ascii="Times New Roman" w:hAnsi="Times New Roman" w:cs="Times New Roman"/>
          <w:b/>
          <w:sz w:val="16"/>
          <w:szCs w:val="16"/>
        </w:rPr>
        <w:t xml:space="preserve">Lampu </w:t>
      </w:r>
    </w:p>
    <w:p w:rsidR="00804E0E" w:rsidRPr="00804E0E" w:rsidRDefault="00804E0E" w:rsidP="00804E0E">
      <w:pPr>
        <w:spacing w:line="240" w:lineRule="auto"/>
        <w:ind w:firstLine="283"/>
        <w:jc w:val="both"/>
        <w:rPr>
          <w:rFonts w:ascii="Times New Roman" w:hAnsi="Times New Roman" w:cs="Times New Roman"/>
          <w:sz w:val="16"/>
          <w:szCs w:val="16"/>
        </w:rPr>
      </w:pPr>
      <w:r w:rsidRPr="00804E0E">
        <w:rPr>
          <w:rFonts w:ascii="Times New Roman" w:hAnsi="Times New Roman" w:cs="Times New Roman"/>
          <w:spacing w:val="4"/>
          <w:sz w:val="16"/>
          <w:szCs w:val="16"/>
        </w:rPr>
        <w:t>Pada pemasangan penerangan jalan umum ini, jarak antar tiang lampu ditentukan berdasarkan standar yang telah ditetapkan</w:t>
      </w:r>
      <w:bookmarkStart w:id="6" w:name="_GoBack"/>
      <w:bookmarkEnd w:id="6"/>
      <w:r w:rsidRPr="00804E0E">
        <w:rPr>
          <w:rFonts w:ascii="Times New Roman" w:hAnsi="Times New Roman" w:cs="Times New Roman"/>
          <w:spacing w:val="4"/>
          <w:sz w:val="16"/>
          <w:szCs w:val="16"/>
        </w:rPr>
        <w:t xml:space="preserve"> oleh BSN tentang spesifikasi penerangan jalan di kawasan perkotaan. Penentuan tersebut ditentukan berdasarkan jenis lampu, besar daya lampu dan tinggi tiang lampu yang digunakan. Karena pada tabel BSN SNI 7391 tahun 2008 tidak ditentukan standar jarak antar tiang untuk jenis lampu LED, maka pada perencanaan ini akan mengikuti standarisasi yang ditentukkan oleh PLN yaitu 50 Meter</w:t>
      </w:r>
      <w:r w:rsidRPr="00804E0E">
        <w:rPr>
          <w:rFonts w:ascii="Times New Roman" w:hAnsi="Times New Roman" w:cs="Times New Roman"/>
          <w:sz w:val="16"/>
          <w:szCs w:val="16"/>
        </w:rPr>
        <w:t xml:space="preserve"> </w:t>
      </w:r>
    </w:p>
    <w:p w:rsidR="00804E0E" w:rsidRPr="00804E0E" w:rsidRDefault="00804E0E" w:rsidP="00321792">
      <w:pPr>
        <w:spacing w:line="240" w:lineRule="auto"/>
        <w:ind w:right="1508"/>
        <w:jc w:val="both"/>
        <w:rPr>
          <w:rFonts w:ascii="Times New Roman" w:hAnsi="Times New Roman" w:cs="Times New Roman"/>
          <w:b/>
          <w:sz w:val="16"/>
          <w:szCs w:val="16"/>
        </w:rPr>
      </w:pPr>
      <w:r w:rsidRPr="00804E0E">
        <w:rPr>
          <w:rFonts w:ascii="Times New Roman" w:hAnsi="Times New Roman" w:cs="Times New Roman"/>
          <w:sz w:val="16"/>
          <w:szCs w:val="16"/>
          <w:lang w:val="en-US"/>
        </w:rPr>
        <w:drawing>
          <wp:anchor distT="0" distB="0" distL="114300" distR="114300" simplePos="0" relativeHeight="251668480" behindDoc="0" locked="0" layoutInCell="1" allowOverlap="1" wp14:anchorId="3976EAE5" wp14:editId="221E1AD3">
            <wp:simplePos x="0" y="0"/>
            <wp:positionH relativeFrom="column">
              <wp:posOffset>172775</wp:posOffset>
            </wp:positionH>
            <wp:positionV relativeFrom="paragraph">
              <wp:posOffset>93511</wp:posOffset>
            </wp:positionV>
            <wp:extent cx="2501265" cy="12553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1265" cy="1255395"/>
                    </a:xfrm>
                    <a:prstGeom prst="rect">
                      <a:avLst/>
                    </a:prstGeom>
                    <a:noFill/>
                  </pic:spPr>
                </pic:pic>
              </a:graphicData>
            </a:graphic>
            <wp14:sizeRelH relativeFrom="page">
              <wp14:pctWidth>0</wp14:pctWidth>
            </wp14:sizeRelH>
            <wp14:sizeRelV relativeFrom="page">
              <wp14:pctHeight>0</wp14:pctHeight>
            </wp14:sizeRelV>
          </wp:anchor>
        </w:drawing>
      </w:r>
      <w:r w:rsidRPr="00804E0E">
        <w:rPr>
          <w:rFonts w:ascii="Times New Roman" w:hAnsi="Times New Roman" w:cs="Times New Roman"/>
          <w:sz w:val="16"/>
          <w:szCs w:val="16"/>
          <w:lang w:val="en-US"/>
        </w:rPr>
        <mc:AlternateContent>
          <mc:Choice Requires="wps">
            <w:drawing>
              <wp:anchor distT="0" distB="0" distL="114300" distR="114300" simplePos="0" relativeHeight="251672576" behindDoc="0" locked="0" layoutInCell="1" allowOverlap="1" wp14:anchorId="77F7DD00" wp14:editId="7AE64CB8">
                <wp:simplePos x="0" y="0"/>
                <wp:positionH relativeFrom="column">
                  <wp:posOffset>518574</wp:posOffset>
                </wp:positionH>
                <wp:positionV relativeFrom="paragraph">
                  <wp:posOffset>1349237</wp:posOffset>
                </wp:positionV>
                <wp:extent cx="1997765" cy="268356"/>
                <wp:effectExtent l="0" t="0" r="0" b="0"/>
                <wp:wrapNone/>
                <wp:docPr id="17" name="Rectangle 17"/>
                <wp:cNvGraphicFramePr/>
                <a:graphic xmlns:a="http://schemas.openxmlformats.org/drawingml/2006/main">
                  <a:graphicData uri="http://schemas.microsoft.com/office/word/2010/wordprocessingShape">
                    <wps:wsp>
                      <wps:cNvSpPr/>
                      <wps:spPr>
                        <a:xfrm>
                          <a:off x="0" y="0"/>
                          <a:ext cx="1997765" cy="26835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04E0E" w:rsidRPr="00321792" w:rsidRDefault="00804E0E" w:rsidP="00804E0E">
                            <w:pPr>
                              <w:jc w:val="center"/>
                              <w:rPr>
                                <w:rFonts w:ascii="Times New Roman" w:hAnsi="Times New Roman" w:cs="Times New Roman"/>
                                <w:sz w:val="16"/>
                                <w:szCs w:val="16"/>
                              </w:rPr>
                            </w:pPr>
                            <w:r w:rsidRPr="00321792">
                              <w:rPr>
                                <w:rFonts w:ascii="Times New Roman" w:hAnsi="Times New Roman" w:cs="Times New Roman"/>
                                <w:sz w:val="16"/>
                                <w:szCs w:val="16"/>
                              </w:rPr>
                              <w:t>Gambar 4.2 Jarak Antar Tiang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7DD00" id="Rectangle 17" o:spid="_x0000_s1026" style="position:absolute;left:0;text-align:left;margin-left:40.85pt;margin-top:106.25pt;width:157.3pt;height:21.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" filled="f" stroked="f" strokeweight="1pt">
                <v:textbox>
                  <w:txbxContent>
                    <w:p w:rsidR="00804E0E" w:rsidRPr="00321792" w:rsidRDefault="00804E0E" w:rsidP="00804E0E">
                      <w:pPr>
                        <w:jc w:val="center"/>
                        <w:rPr>
                          <w:rFonts w:ascii="Times New Roman" w:hAnsi="Times New Roman" w:cs="Times New Roman"/>
                          <w:sz w:val="16"/>
                          <w:szCs w:val="16"/>
                        </w:rPr>
                      </w:pPr>
                      <w:r w:rsidRPr="00321792">
                        <w:rPr>
                          <w:rFonts w:ascii="Times New Roman" w:hAnsi="Times New Roman" w:cs="Times New Roman"/>
                          <w:sz w:val="16"/>
                          <w:szCs w:val="16"/>
                        </w:rPr>
                        <w:t>Gambar 4.2 Jarak Antar Tiang</w:t>
                      </w:r>
                    </w:p>
                  </w:txbxContent>
                </v:textbox>
              </v:rect>
            </w:pict>
          </mc:Fallback>
        </mc:AlternateContent>
      </w:r>
      <w:r w:rsidRPr="00804E0E">
        <w:rPr>
          <w:rFonts w:ascii="Times New Roman" w:hAnsi="Times New Roman" w:cs="Times New Roman"/>
          <w:sz w:val="16"/>
          <w:szCs w:val="16"/>
        </w:rPr>
        <w:t xml:space="preserve"> </w:t>
      </w:r>
      <w:r w:rsidRPr="00804E0E">
        <w:rPr>
          <w:rFonts w:ascii="Times New Roman" w:hAnsi="Times New Roman" w:cs="Times New Roman"/>
          <w:sz w:val="16"/>
          <w:szCs w:val="16"/>
        </w:rPr>
        <w:tab/>
      </w:r>
    </w:p>
    <w:p w:rsidR="00804E0E" w:rsidRPr="006432CE" w:rsidRDefault="00804E0E" w:rsidP="006432CE">
      <w:pPr>
        <w:pStyle w:val="ListParagraph"/>
        <w:numPr>
          <w:ilvl w:val="0"/>
          <w:numId w:val="43"/>
        </w:numPr>
        <w:spacing w:after="0" w:line="240" w:lineRule="auto"/>
        <w:ind w:left="360"/>
        <w:jc w:val="both"/>
        <w:rPr>
          <w:rFonts w:ascii="Times New Roman" w:hAnsi="Times New Roman" w:cs="Times New Roman"/>
          <w:b/>
          <w:sz w:val="16"/>
          <w:szCs w:val="16"/>
        </w:rPr>
      </w:pPr>
      <w:r w:rsidRPr="006432CE">
        <w:rPr>
          <w:rFonts w:ascii="Times New Roman" w:hAnsi="Times New Roman" w:cs="Times New Roman"/>
          <w:b/>
          <w:sz w:val="16"/>
          <w:szCs w:val="16"/>
        </w:rPr>
        <w:t>Menghitung</w:t>
      </w:r>
      <w:r w:rsidRPr="006432CE">
        <w:rPr>
          <w:rFonts w:ascii="Times New Roman" w:hAnsi="Times New Roman" w:cs="Times New Roman"/>
          <w:b/>
          <w:spacing w:val="-2"/>
          <w:sz w:val="16"/>
          <w:szCs w:val="16"/>
        </w:rPr>
        <w:t xml:space="preserve"> </w:t>
      </w:r>
      <w:r w:rsidRPr="006432CE">
        <w:rPr>
          <w:rFonts w:ascii="Times New Roman" w:hAnsi="Times New Roman" w:cs="Times New Roman"/>
          <w:b/>
          <w:sz w:val="16"/>
          <w:szCs w:val="16"/>
        </w:rPr>
        <w:t>Intensitas</w:t>
      </w:r>
      <w:r w:rsidRPr="006432CE">
        <w:rPr>
          <w:rFonts w:ascii="Times New Roman" w:hAnsi="Times New Roman" w:cs="Times New Roman"/>
          <w:b/>
          <w:spacing w:val="-3"/>
          <w:sz w:val="16"/>
          <w:szCs w:val="16"/>
        </w:rPr>
        <w:t xml:space="preserve"> </w:t>
      </w:r>
      <w:r w:rsidRPr="006432CE">
        <w:rPr>
          <w:rFonts w:ascii="Times New Roman" w:hAnsi="Times New Roman" w:cs="Times New Roman"/>
          <w:b/>
          <w:sz w:val="16"/>
          <w:szCs w:val="16"/>
        </w:rPr>
        <w:t>Cahaya</w:t>
      </w:r>
    </w:p>
    <w:p w:rsidR="00804E0E" w:rsidRPr="00804E0E" w:rsidRDefault="00321792" w:rsidP="00321792">
      <w:pPr>
        <w:pStyle w:val="BodyText"/>
        <w:ind w:firstLine="10"/>
        <w:jc w:val="both"/>
        <w:rPr>
          <w:rFonts w:eastAsiaTheme="minorHAnsi"/>
          <w:sz w:val="16"/>
          <w:szCs w:val="16"/>
        </w:rPr>
      </w:pPr>
      <w:r>
        <w:rPr>
          <w:sz w:val="16"/>
          <w:szCs w:val="16"/>
        </w:rPr>
        <w:t xml:space="preserve">      </w:t>
      </w:r>
      <w:r w:rsidR="00804E0E" w:rsidRPr="00804E0E">
        <w:rPr>
          <w:sz w:val="16"/>
          <w:szCs w:val="16"/>
        </w:rPr>
        <w:t>Intensitas cahaya</w:t>
      </w:r>
      <w:r w:rsidR="00804E0E" w:rsidRPr="00804E0E">
        <w:rPr>
          <w:spacing w:val="-1"/>
          <w:sz w:val="16"/>
          <w:szCs w:val="16"/>
        </w:rPr>
        <w:t xml:space="preserve"> </w:t>
      </w:r>
      <w:r w:rsidR="00804E0E" w:rsidRPr="00804E0E">
        <w:rPr>
          <w:sz w:val="16"/>
          <w:szCs w:val="16"/>
        </w:rPr>
        <w:t>dapat</w:t>
      </w:r>
      <w:r w:rsidR="00804E0E" w:rsidRPr="00804E0E">
        <w:rPr>
          <w:spacing w:val="-2"/>
          <w:sz w:val="16"/>
          <w:szCs w:val="16"/>
        </w:rPr>
        <w:t xml:space="preserve"> </w:t>
      </w:r>
      <w:r w:rsidR="00804E0E" w:rsidRPr="00804E0E">
        <w:rPr>
          <w:sz w:val="16"/>
          <w:szCs w:val="16"/>
        </w:rPr>
        <w:t>dihitung</w:t>
      </w:r>
      <w:r w:rsidR="00804E0E" w:rsidRPr="00804E0E">
        <w:rPr>
          <w:spacing w:val="-5"/>
          <w:sz w:val="16"/>
          <w:szCs w:val="16"/>
        </w:rPr>
        <w:t xml:space="preserve"> </w:t>
      </w:r>
      <w:r w:rsidR="00804E0E" w:rsidRPr="00804E0E">
        <w:rPr>
          <w:sz w:val="16"/>
          <w:szCs w:val="16"/>
        </w:rPr>
        <w:t>dengan</w:t>
      </w:r>
      <w:r w:rsidR="00804E0E" w:rsidRPr="00804E0E">
        <w:rPr>
          <w:spacing w:val="-2"/>
          <w:sz w:val="16"/>
          <w:szCs w:val="16"/>
        </w:rPr>
        <w:t xml:space="preserve"> </w:t>
      </w:r>
      <w:r w:rsidR="00804E0E" w:rsidRPr="00804E0E">
        <w:rPr>
          <w:sz w:val="16"/>
          <w:szCs w:val="16"/>
        </w:rPr>
        <w:t>menggunakan</w:t>
      </w:r>
      <w:r w:rsidR="00804E0E" w:rsidRPr="00804E0E">
        <w:rPr>
          <w:spacing w:val="-2"/>
          <w:sz w:val="16"/>
          <w:szCs w:val="16"/>
        </w:rPr>
        <w:t xml:space="preserve"> </w:t>
      </w:r>
      <w:r w:rsidR="00804E0E" w:rsidRPr="00804E0E">
        <w:rPr>
          <w:sz w:val="16"/>
          <w:szCs w:val="16"/>
          <w:lang w:val="id-ID"/>
        </w:rPr>
        <w:t>rumus</w:t>
      </w:r>
      <w:r w:rsidR="00804E0E" w:rsidRPr="00804E0E">
        <w:rPr>
          <w:spacing w:val="-1"/>
          <w:sz w:val="16"/>
          <w:szCs w:val="16"/>
        </w:rPr>
        <w:t xml:space="preserve"> </w:t>
      </w:r>
    </w:p>
    <w:p w:rsidR="00804E0E" w:rsidRPr="00804E0E" w:rsidRDefault="00804E0E" w:rsidP="00804E0E">
      <w:pPr>
        <w:pStyle w:val="BodyText"/>
        <w:jc w:val="both"/>
        <w:rPr>
          <w:rFonts w:eastAsiaTheme="minorEastAsia"/>
          <w:sz w:val="16"/>
          <w:szCs w:val="16"/>
        </w:rPr>
      </w:pPr>
      <w:r w:rsidRPr="00804E0E">
        <w:rPr>
          <w:rFonts w:eastAsiaTheme="minorEastAsia"/>
          <w:noProof/>
          <w:sz w:val="16"/>
          <w:szCs w:val="16"/>
          <w:lang w:val="en-US"/>
        </w:rPr>
        <mc:AlternateContent>
          <mc:Choice Requires="wps">
            <w:drawing>
              <wp:anchor distT="0" distB="0" distL="114300" distR="114300" simplePos="0" relativeHeight="251669504" behindDoc="0" locked="0" layoutInCell="1" allowOverlap="1" wp14:anchorId="701A3BA2" wp14:editId="396E9B61">
                <wp:simplePos x="0" y="0"/>
                <wp:positionH relativeFrom="column">
                  <wp:posOffset>448945</wp:posOffset>
                </wp:positionH>
                <wp:positionV relativeFrom="paragraph">
                  <wp:posOffset>20955</wp:posOffset>
                </wp:positionV>
                <wp:extent cx="702310" cy="388883"/>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388883"/>
                        </a:xfrm>
                        <a:prstGeom prst="rect">
                          <a:avLst/>
                        </a:prstGeom>
                        <a:noFill/>
                        <a:ln>
                          <a:noFill/>
                        </a:ln>
                        <a:extLst/>
                      </wps:spPr>
                      <wps:txbx>
                        <w:txbxContent>
                          <w:p w:rsidR="00804E0E" w:rsidRPr="00321792" w:rsidRDefault="00F51610" w:rsidP="00804E0E">
                            <w:pPr>
                              <w:rPr>
                                <w:sz w:val="16"/>
                                <w:szCs w:val="16"/>
                              </w:rPr>
                            </w:pPr>
                            <m:oMathPara>
                              <m:oMath>
                                <m:f>
                                  <m:fPr>
                                    <m:ctrlPr>
                                      <w:rPr>
                                        <w:rFonts w:ascii="Cambria Math" w:hAnsi="Cambria Math"/>
                                        <w:i/>
                                        <w:sz w:val="16"/>
                                        <w:szCs w:val="16"/>
                                      </w:rPr>
                                    </m:ctrlPr>
                                  </m:fPr>
                                  <m:num>
                                    <m:r>
                                      <w:rPr>
                                        <w:rFonts w:ascii="Cambria Math" w:hAnsi="Cambria Math"/>
                                        <w:sz w:val="16"/>
                                        <w:szCs w:val="16"/>
                                      </w:rPr>
                                      <m:t>ϕ</m:t>
                                    </m:r>
                                  </m:num>
                                  <m:den>
                                    <m:r>
                                      <w:rPr>
                                        <w:rFonts w:ascii="Cambria Math" w:hAnsi="Cambria Math"/>
                                        <w:sz w:val="16"/>
                                        <w:szCs w:val="16"/>
                                      </w:rPr>
                                      <m:t>ω</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A3BA2" id="Rectangle 62" o:spid="_x0000_s1027" style="position:absolute;left:0;text-align:left;margin-left:35.35pt;margin-top:1.65pt;width:55.3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" filled="f" stroked="f">
                <v:textbox>
                  <w:txbxContent>
                    <w:p w:rsidR="00804E0E" w:rsidRPr="00321792" w:rsidRDefault="004A5F52" w:rsidP="00804E0E">
                      <w:pPr>
                        <w:rPr>
                          <w:sz w:val="16"/>
                          <w:szCs w:val="16"/>
                        </w:rPr>
                      </w:pPr>
                      <m:oMathPara>
                        <m:oMath>
                          <m:f>
                            <m:fPr>
                              <m:ctrlPr>
                                <w:rPr>
                                  <w:rFonts w:ascii="Cambria Math" w:hAnsi="Cambria Math"/>
                                  <w:i/>
                                  <w:sz w:val="16"/>
                                  <w:szCs w:val="16"/>
                                </w:rPr>
                              </m:ctrlPr>
                            </m:fPr>
                            <m:num>
                              <m:r>
                                <w:rPr>
                                  <w:rFonts w:ascii="Cambria Math" w:hAnsi="Cambria Math"/>
                                  <w:sz w:val="16"/>
                                  <w:szCs w:val="16"/>
                                </w:rPr>
                                <m:t>ϕ</m:t>
                              </m:r>
                            </m:num>
                            <m:den>
                              <m:r>
                                <w:rPr>
                                  <w:rFonts w:ascii="Cambria Math" w:hAnsi="Cambria Math"/>
                                  <w:sz w:val="16"/>
                                  <w:szCs w:val="16"/>
                                </w:rPr>
                                <m:t>ω</m:t>
                              </m:r>
                            </m:den>
                          </m:f>
                        </m:oMath>
                      </m:oMathPara>
                    </w:p>
                  </w:txbxContent>
                </v:textbox>
              </v:rect>
            </w:pict>
          </mc:Fallback>
        </mc:AlternateContent>
      </w:r>
    </w:p>
    <w:p w:rsidR="00804E0E" w:rsidRPr="00804E0E" w:rsidRDefault="00804E0E" w:rsidP="00804E0E">
      <w:pPr>
        <w:pStyle w:val="BodyText"/>
        <w:tabs>
          <w:tab w:val="left" w:pos="720"/>
          <w:tab w:val="left" w:pos="1440"/>
          <w:tab w:val="left" w:pos="2160"/>
          <w:tab w:val="left" w:pos="3074"/>
        </w:tabs>
        <w:jc w:val="both"/>
        <w:rPr>
          <w:b/>
          <w:sz w:val="16"/>
          <w:szCs w:val="16"/>
        </w:rPr>
      </w:pPr>
      <w:r w:rsidRPr="00804E0E">
        <w:rPr>
          <w:sz w:val="16"/>
          <w:szCs w:val="16"/>
        </w:rPr>
        <w:t>I</w:t>
      </w:r>
      <w:r w:rsidRPr="00804E0E">
        <w:rPr>
          <w:sz w:val="16"/>
          <w:szCs w:val="16"/>
        </w:rPr>
        <w:tab/>
      </w:r>
      <w:r w:rsidRPr="00804E0E">
        <w:rPr>
          <w:b/>
          <w:sz w:val="16"/>
          <w:szCs w:val="16"/>
        </w:rPr>
        <w:t>=</w:t>
      </w:r>
      <w:r w:rsidRPr="00804E0E">
        <w:rPr>
          <w:b/>
          <w:sz w:val="16"/>
          <w:szCs w:val="16"/>
        </w:rPr>
        <w:tab/>
      </w:r>
      <w:r w:rsidRPr="00804E0E">
        <w:rPr>
          <w:b/>
          <w:sz w:val="16"/>
          <w:szCs w:val="16"/>
        </w:rPr>
        <w:tab/>
      </w:r>
    </w:p>
    <w:p w:rsidR="00804E0E" w:rsidRPr="00804E0E" w:rsidRDefault="00804E0E" w:rsidP="00804E0E">
      <w:pPr>
        <w:pStyle w:val="BodyText"/>
        <w:tabs>
          <w:tab w:val="left" w:pos="720"/>
          <w:tab w:val="left" w:pos="1440"/>
          <w:tab w:val="left" w:pos="2160"/>
          <w:tab w:val="left" w:pos="3074"/>
        </w:tabs>
        <w:ind w:firstLine="588"/>
        <w:jc w:val="both"/>
        <w:rPr>
          <w:b/>
          <w:sz w:val="16"/>
          <w:szCs w:val="16"/>
        </w:rPr>
      </w:pPr>
    </w:p>
    <w:p w:rsidR="00804E0E" w:rsidRPr="00804E0E" w:rsidRDefault="00804E0E" w:rsidP="00804E0E">
      <w:pPr>
        <w:spacing w:line="240" w:lineRule="auto"/>
        <w:jc w:val="both"/>
        <w:rPr>
          <w:rFonts w:ascii="Times New Roman" w:hAnsi="Times New Roman" w:cs="Times New Roman"/>
          <w:sz w:val="16"/>
          <w:szCs w:val="16"/>
        </w:rPr>
      </w:pPr>
      <w:r w:rsidRPr="00804E0E">
        <w:rPr>
          <w:rFonts w:ascii="Times New Roman" w:hAnsi="Times New Roman" w:cs="Times New Roman"/>
          <w:sz w:val="16"/>
          <w:szCs w:val="16"/>
        </w:rPr>
        <w:t>Dimana</w:t>
      </w:r>
      <w:r w:rsidRPr="00804E0E">
        <w:rPr>
          <w:rFonts w:ascii="Times New Roman" w:hAnsi="Times New Roman" w:cs="Times New Roman"/>
          <w:sz w:val="16"/>
          <w:szCs w:val="16"/>
        </w:rPr>
        <w:tab/>
        <w:t xml:space="preserve">  I     =    Intensitas  cahaya dalam candela (Cd)</w:t>
      </w:r>
    </w:p>
    <w:p w:rsidR="00804E0E" w:rsidRPr="00804E0E" w:rsidRDefault="00321792" w:rsidP="00804E0E">
      <w:pPr>
        <w:spacing w:line="240" w:lineRule="auto"/>
        <w:jc w:val="both"/>
        <w:rPr>
          <w:rFonts w:ascii="Times New Roman" w:hAnsi="Times New Roman" w:cs="Times New Roman"/>
          <w:sz w:val="16"/>
          <w:szCs w:val="16"/>
        </w:rPr>
      </w:pPr>
      <w:r>
        <w:rPr>
          <w:rFonts w:ascii="Times New Roman" w:hAnsi="Times New Roman" w:cs="Times New Roman"/>
          <w:sz w:val="16"/>
          <w:szCs w:val="16"/>
        </w:rPr>
        <w:tab/>
        <w:t xml:space="preserve"> </w:t>
      </w:r>
      <w:r w:rsidR="00804E0E" w:rsidRPr="00804E0E">
        <w:rPr>
          <w:rFonts w:ascii="Times New Roman" w:hAnsi="Times New Roman" w:cs="Times New Roman"/>
          <w:sz w:val="16"/>
          <w:szCs w:val="16"/>
        </w:rPr>
        <w:t>Φ     =    Flux cahaya dalam</w:t>
      </w:r>
      <w:r w:rsidR="00804E0E" w:rsidRPr="00804E0E">
        <w:rPr>
          <w:rFonts w:ascii="Times New Roman" w:hAnsi="Times New Roman" w:cs="Times New Roman"/>
          <w:spacing w:val="20"/>
          <w:sz w:val="16"/>
          <w:szCs w:val="16"/>
        </w:rPr>
        <w:t xml:space="preserve"> </w:t>
      </w:r>
      <w:r w:rsidR="00804E0E" w:rsidRPr="00804E0E">
        <w:rPr>
          <w:rFonts w:ascii="Times New Roman" w:hAnsi="Times New Roman" w:cs="Times New Roman"/>
          <w:sz w:val="16"/>
          <w:szCs w:val="16"/>
        </w:rPr>
        <w:t>lumen (lm)</w:t>
      </w:r>
    </w:p>
    <w:p w:rsidR="00804E0E" w:rsidRPr="00804E0E" w:rsidRDefault="00321792" w:rsidP="00804E0E">
      <w:pPr>
        <w:spacing w:line="240" w:lineRule="auto"/>
        <w:ind w:left="10"/>
        <w:jc w:val="both"/>
        <w:rPr>
          <w:rFonts w:ascii="Times New Roman" w:hAnsi="Times New Roman" w:cs="Times New Roman"/>
          <w:sz w:val="16"/>
          <w:szCs w:val="16"/>
        </w:rPr>
      </w:pPr>
      <w:r>
        <w:rPr>
          <w:rFonts w:ascii="Times New Roman" w:hAnsi="Times New Roman" w:cs="Times New Roman"/>
          <w:sz w:val="16"/>
          <w:szCs w:val="16"/>
        </w:rPr>
        <w:tab/>
      </w:r>
      <w:r w:rsidR="00804E0E" w:rsidRPr="00804E0E">
        <w:rPr>
          <w:rFonts w:ascii="Times New Roman" w:hAnsi="Times New Roman" w:cs="Times New Roman"/>
          <w:sz w:val="16"/>
          <w:szCs w:val="16"/>
        </w:rPr>
        <w:t xml:space="preserve"> ω     =    Sudut ruang</w:t>
      </w:r>
      <w:r w:rsidR="00804E0E" w:rsidRPr="00804E0E">
        <w:rPr>
          <w:rFonts w:ascii="Times New Roman" w:hAnsi="Times New Roman" w:cs="Times New Roman"/>
          <w:spacing w:val="-3"/>
          <w:sz w:val="16"/>
          <w:szCs w:val="16"/>
        </w:rPr>
        <w:t xml:space="preserve"> </w:t>
      </w:r>
      <w:r w:rsidR="00804E0E" w:rsidRPr="00804E0E">
        <w:rPr>
          <w:rFonts w:ascii="Times New Roman" w:hAnsi="Times New Roman" w:cs="Times New Roman"/>
          <w:sz w:val="16"/>
          <w:szCs w:val="16"/>
        </w:rPr>
        <w:t>dalam</w:t>
      </w:r>
      <w:r w:rsidR="00804E0E" w:rsidRPr="00804E0E">
        <w:rPr>
          <w:rFonts w:ascii="Times New Roman" w:hAnsi="Times New Roman" w:cs="Times New Roman"/>
          <w:spacing w:val="-1"/>
          <w:sz w:val="16"/>
          <w:szCs w:val="16"/>
        </w:rPr>
        <w:t xml:space="preserve"> </w:t>
      </w:r>
      <w:r w:rsidR="00804E0E" w:rsidRPr="00804E0E">
        <w:rPr>
          <w:rFonts w:ascii="Times New Roman" w:hAnsi="Times New Roman" w:cs="Times New Roman"/>
          <w:sz w:val="16"/>
          <w:szCs w:val="16"/>
        </w:rPr>
        <w:t>steridian (Sr)</w:t>
      </w:r>
    </w:p>
    <w:p w:rsidR="00804E0E" w:rsidRPr="00804E0E" w:rsidRDefault="00804E0E" w:rsidP="00804E0E">
      <w:pPr>
        <w:spacing w:before="240" w:after="100" w:afterAutospacing="1" w:line="240" w:lineRule="auto"/>
        <w:ind w:left="10"/>
        <w:jc w:val="both"/>
        <w:rPr>
          <w:rFonts w:ascii="Times New Roman" w:hAnsi="Times New Roman" w:cs="Times New Roman"/>
          <w:sz w:val="16"/>
          <w:szCs w:val="16"/>
        </w:rPr>
      </w:pPr>
      <w:r w:rsidRPr="00804E0E">
        <w:rPr>
          <w:rFonts w:ascii="Times New Roman" w:hAnsi="Times New Roman" w:cs="Times New Roman"/>
          <w:sz w:val="16"/>
          <w:szCs w:val="16"/>
        </w:rPr>
        <w:t>Dimana besarnya flux cahaya ( ϕ ) dalam</w:t>
      </w:r>
      <w:r w:rsidRPr="00804E0E">
        <w:rPr>
          <w:rFonts w:ascii="Times New Roman" w:hAnsi="Times New Roman" w:cs="Times New Roman"/>
          <w:spacing w:val="20"/>
          <w:sz w:val="16"/>
          <w:szCs w:val="16"/>
        </w:rPr>
        <w:t xml:space="preserve"> </w:t>
      </w:r>
      <w:r w:rsidRPr="00804E0E">
        <w:rPr>
          <w:rFonts w:ascii="Times New Roman" w:hAnsi="Times New Roman" w:cs="Times New Roman"/>
          <w:sz w:val="16"/>
          <w:szCs w:val="16"/>
        </w:rPr>
        <w:t>lumen dapat dicari menggunakan rumus 3.1 sebagai berikut</w:t>
      </w:r>
    </w:p>
    <w:p w:rsidR="00804E0E" w:rsidRPr="00804E0E" w:rsidRDefault="00804E0E" w:rsidP="00804E0E">
      <w:pPr>
        <w:spacing w:after="0" w:line="240" w:lineRule="auto"/>
        <w:ind w:left="-283" w:firstLine="300"/>
        <w:jc w:val="both"/>
        <w:rPr>
          <w:rFonts w:ascii="Times New Roman" w:hAnsi="Times New Roman" w:cs="Times New Roman"/>
          <w:sz w:val="16"/>
          <w:szCs w:val="16"/>
        </w:rPr>
      </w:pPr>
      <w:r w:rsidRPr="00804E0E">
        <w:rPr>
          <w:rFonts w:ascii="Times New Roman" w:hAnsi="Times New Roman" w:cs="Times New Roman"/>
          <w:sz w:val="16"/>
          <w:szCs w:val="16"/>
        </w:rPr>
        <w:t>ϕ</w:t>
      </w:r>
      <w:r w:rsidRPr="00804E0E">
        <w:rPr>
          <w:rFonts w:ascii="Times New Roman" w:hAnsi="Times New Roman" w:cs="Times New Roman"/>
          <w:sz w:val="16"/>
          <w:szCs w:val="16"/>
        </w:rPr>
        <w:tab/>
        <w:t>=    K x P</w:t>
      </w:r>
    </w:p>
    <w:p w:rsidR="00804E0E" w:rsidRPr="00804E0E" w:rsidRDefault="00804E0E" w:rsidP="00804E0E">
      <w:pPr>
        <w:spacing w:after="0" w:line="240" w:lineRule="auto"/>
        <w:ind w:left="-283" w:firstLine="300"/>
        <w:jc w:val="both"/>
        <w:rPr>
          <w:rFonts w:ascii="Times New Roman" w:hAnsi="Times New Roman" w:cs="Times New Roman"/>
          <w:sz w:val="16"/>
          <w:szCs w:val="16"/>
        </w:rPr>
      </w:pPr>
    </w:p>
    <w:p w:rsidR="00804E0E" w:rsidRPr="00804E0E" w:rsidRDefault="00804E0E" w:rsidP="00804E0E">
      <w:pPr>
        <w:spacing w:line="240" w:lineRule="auto"/>
        <w:ind w:left="-283" w:firstLine="300"/>
        <w:jc w:val="both"/>
        <w:rPr>
          <w:rFonts w:ascii="Times New Roman" w:hAnsi="Times New Roman" w:cs="Times New Roman"/>
          <w:sz w:val="16"/>
          <w:szCs w:val="16"/>
        </w:rPr>
      </w:pPr>
      <w:r w:rsidRPr="00804E0E">
        <w:rPr>
          <w:rFonts w:ascii="Times New Roman" w:hAnsi="Times New Roman" w:cs="Times New Roman"/>
          <w:sz w:val="16"/>
          <w:szCs w:val="16"/>
        </w:rPr>
        <w:t>Keterangan</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w:t>
      </w:r>
    </w:p>
    <w:p w:rsidR="00804E0E" w:rsidRPr="00804E0E" w:rsidRDefault="006D38E7" w:rsidP="00321792">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00804E0E" w:rsidRPr="00804E0E">
        <w:rPr>
          <w:rFonts w:ascii="Times New Roman" w:hAnsi="Times New Roman" w:cs="Times New Roman"/>
          <w:sz w:val="16"/>
          <w:szCs w:val="16"/>
        </w:rPr>
        <w:t>K</w:t>
      </w:r>
      <w:r w:rsidR="00804E0E" w:rsidRPr="00804E0E">
        <w:rPr>
          <w:rFonts w:ascii="Times New Roman" w:hAnsi="Times New Roman" w:cs="Times New Roman"/>
          <w:sz w:val="16"/>
          <w:szCs w:val="16"/>
        </w:rPr>
        <w:tab/>
        <w:t xml:space="preserve">= </w:t>
      </w:r>
      <w:r w:rsidR="00321792" w:rsidRPr="00321792">
        <w:rPr>
          <w:rFonts w:ascii="Times New Roman" w:hAnsi="Times New Roman" w:cs="Times New Roman"/>
          <w:sz w:val="16"/>
          <w:szCs w:val="16"/>
        </w:rPr>
        <w:t xml:space="preserve">Efikasi cahaya rata-rata lampu dalam lumen/Watt </w:t>
      </w:r>
      <w:r w:rsidR="00321792">
        <w:rPr>
          <w:rFonts w:ascii="Times New Roman" w:hAnsi="Times New Roman" w:cs="Times New Roman"/>
          <w:sz w:val="16"/>
          <w:szCs w:val="16"/>
        </w:rPr>
        <w:tab/>
      </w:r>
      <w:r w:rsidR="00321792" w:rsidRPr="00321792">
        <w:rPr>
          <w:rFonts w:ascii="Times New Roman" w:hAnsi="Times New Roman" w:cs="Times New Roman"/>
          <w:sz w:val="16"/>
          <w:szCs w:val="16"/>
        </w:rPr>
        <w:t>(lm/w)</w:t>
      </w:r>
    </w:p>
    <w:p w:rsidR="00804E0E" w:rsidRPr="00804E0E" w:rsidRDefault="006D38E7" w:rsidP="00804E0E">
      <w:pPr>
        <w:spacing w:line="240" w:lineRule="auto"/>
        <w:ind w:left="-283" w:firstLine="300"/>
        <w:jc w:val="both"/>
        <w:rPr>
          <w:rFonts w:ascii="Times New Roman" w:hAnsi="Times New Roman" w:cs="Times New Roman"/>
          <w:sz w:val="16"/>
          <w:szCs w:val="16"/>
        </w:rPr>
      </w:pPr>
      <w:r>
        <w:rPr>
          <w:rFonts w:ascii="Times New Roman" w:hAnsi="Times New Roman" w:cs="Times New Roman"/>
          <w:sz w:val="16"/>
          <w:szCs w:val="16"/>
        </w:rPr>
        <w:t xml:space="preserve"> </w:t>
      </w:r>
      <w:r w:rsidR="00804E0E" w:rsidRPr="00804E0E">
        <w:rPr>
          <w:rFonts w:ascii="Times New Roman" w:hAnsi="Times New Roman" w:cs="Times New Roman"/>
          <w:sz w:val="16"/>
          <w:szCs w:val="16"/>
        </w:rPr>
        <w:t>P</w:t>
      </w:r>
      <w:r w:rsidR="00804E0E" w:rsidRPr="00804E0E">
        <w:rPr>
          <w:rFonts w:ascii="Times New Roman" w:hAnsi="Times New Roman" w:cs="Times New Roman"/>
          <w:sz w:val="16"/>
          <w:szCs w:val="16"/>
        </w:rPr>
        <w:tab/>
        <w:t>=</w:t>
      </w:r>
      <w:r w:rsidR="00804E0E" w:rsidRPr="00804E0E">
        <w:rPr>
          <w:rFonts w:ascii="Times New Roman" w:hAnsi="Times New Roman" w:cs="Times New Roman"/>
          <w:spacing w:val="-2"/>
          <w:sz w:val="16"/>
          <w:szCs w:val="16"/>
        </w:rPr>
        <w:t xml:space="preserve">  </w:t>
      </w:r>
      <w:r w:rsidR="00804E0E" w:rsidRPr="00804E0E">
        <w:rPr>
          <w:rFonts w:ascii="Times New Roman" w:hAnsi="Times New Roman" w:cs="Times New Roman"/>
          <w:sz w:val="16"/>
          <w:szCs w:val="16"/>
        </w:rPr>
        <w:t>Daya</w:t>
      </w:r>
      <w:r w:rsidR="00804E0E" w:rsidRPr="00804E0E">
        <w:rPr>
          <w:rFonts w:ascii="Times New Roman" w:hAnsi="Times New Roman" w:cs="Times New Roman"/>
          <w:spacing w:val="-1"/>
          <w:sz w:val="16"/>
          <w:szCs w:val="16"/>
        </w:rPr>
        <w:t xml:space="preserve"> </w:t>
      </w:r>
      <w:r w:rsidR="00804E0E" w:rsidRPr="00804E0E">
        <w:rPr>
          <w:rFonts w:ascii="Times New Roman" w:hAnsi="Times New Roman" w:cs="Times New Roman"/>
          <w:sz w:val="16"/>
          <w:szCs w:val="16"/>
        </w:rPr>
        <w:t>listrik dalam Watt (W)</w:t>
      </w:r>
    </w:p>
    <w:p w:rsidR="00804E0E" w:rsidRPr="00804E0E" w:rsidRDefault="00804E0E" w:rsidP="00804E0E">
      <w:pPr>
        <w:pStyle w:val="BodyText"/>
        <w:spacing w:before="100" w:beforeAutospacing="1"/>
        <w:ind w:left="-283" w:firstLine="300"/>
        <w:jc w:val="both"/>
        <w:rPr>
          <w:sz w:val="16"/>
          <w:szCs w:val="16"/>
        </w:rPr>
      </w:pPr>
      <w:r w:rsidRPr="00804E0E">
        <w:rPr>
          <w:sz w:val="16"/>
          <w:szCs w:val="16"/>
        </w:rPr>
        <w:t>Maka</w:t>
      </w:r>
      <w:r w:rsidRPr="00804E0E">
        <w:rPr>
          <w:spacing w:val="-3"/>
          <w:sz w:val="16"/>
          <w:szCs w:val="16"/>
        </w:rPr>
        <w:t xml:space="preserve"> </w:t>
      </w:r>
      <w:r w:rsidRPr="00804E0E">
        <w:rPr>
          <w:sz w:val="16"/>
          <w:szCs w:val="16"/>
        </w:rPr>
        <w:t>didapatkan</w:t>
      </w:r>
      <w:r w:rsidRPr="00804E0E">
        <w:rPr>
          <w:spacing w:val="-1"/>
          <w:sz w:val="16"/>
          <w:szCs w:val="16"/>
        </w:rPr>
        <w:t xml:space="preserve"> </w:t>
      </w:r>
      <w:r w:rsidRPr="00804E0E">
        <w:rPr>
          <w:sz w:val="16"/>
          <w:szCs w:val="16"/>
          <w:lang w:val="id-ID"/>
        </w:rPr>
        <w:t xml:space="preserve">rumus </w:t>
      </w:r>
      <w:proofErr w:type="gramStart"/>
      <w:r w:rsidRPr="00804E0E">
        <w:rPr>
          <w:sz w:val="16"/>
          <w:szCs w:val="16"/>
          <w:lang w:val="id-ID"/>
        </w:rPr>
        <w:t>3.1</w:t>
      </w:r>
      <w:r w:rsidRPr="00804E0E">
        <w:rPr>
          <w:spacing w:val="-1"/>
          <w:sz w:val="16"/>
          <w:szCs w:val="16"/>
        </w:rPr>
        <w:t xml:space="preserve"> </w:t>
      </w:r>
      <w:r w:rsidRPr="00804E0E">
        <w:rPr>
          <w:sz w:val="16"/>
          <w:szCs w:val="16"/>
        </w:rPr>
        <w:t>:</w:t>
      </w:r>
      <w:proofErr w:type="gramEnd"/>
    </w:p>
    <w:p w:rsidR="00804E0E" w:rsidRPr="00804E0E" w:rsidRDefault="00804E0E" w:rsidP="00804E0E">
      <w:pPr>
        <w:pStyle w:val="BodyText"/>
        <w:jc w:val="both"/>
        <w:rPr>
          <w:sz w:val="16"/>
          <w:szCs w:val="16"/>
        </w:rPr>
      </w:pPr>
    </w:p>
    <w:p w:rsidR="00804E0E" w:rsidRPr="00804E0E" w:rsidRDefault="00804E0E" w:rsidP="00804E0E">
      <w:pPr>
        <w:pStyle w:val="BodyText"/>
        <w:ind w:left="-283" w:firstLine="300"/>
        <w:jc w:val="both"/>
        <w:rPr>
          <w:sz w:val="16"/>
          <w:szCs w:val="16"/>
        </w:rPr>
      </w:pPr>
      <w:r w:rsidRPr="00804E0E">
        <w:rPr>
          <w:sz w:val="16"/>
          <w:szCs w:val="16"/>
        </w:rPr>
        <w:t>I</w:t>
      </w:r>
      <w:r w:rsidRPr="00804E0E">
        <w:rPr>
          <w:sz w:val="16"/>
          <w:szCs w:val="16"/>
        </w:rPr>
        <w:tab/>
        <w:t xml:space="preserve">=   </w:t>
      </w:r>
      <m:oMath>
        <m:f>
          <m:fPr>
            <m:ctrlPr>
              <w:rPr>
                <w:rFonts w:ascii="Cambria Math" w:hAnsi="Cambria Math"/>
                <w:i/>
                <w:sz w:val="16"/>
                <w:szCs w:val="16"/>
              </w:rPr>
            </m:ctrlPr>
          </m:fPr>
          <m:num>
            <m:r>
              <w:rPr>
                <w:rFonts w:ascii="Cambria Math" w:hAnsi="Cambria Math"/>
                <w:sz w:val="16"/>
                <w:szCs w:val="16"/>
              </w:rPr>
              <m:t>K.P</m:t>
            </m:r>
          </m:num>
          <m:den>
            <m:r>
              <w:rPr>
                <w:rFonts w:ascii="Cambria Math" w:hAnsi="Cambria Math"/>
                <w:sz w:val="16"/>
                <w:szCs w:val="16"/>
              </w:rPr>
              <m:t>ω</m:t>
            </m:r>
          </m:den>
        </m:f>
      </m:oMath>
    </w:p>
    <w:p w:rsidR="00804E0E" w:rsidRPr="00804E0E" w:rsidRDefault="00804E0E" w:rsidP="00321792">
      <w:pPr>
        <w:pStyle w:val="BodyText"/>
        <w:spacing w:before="240"/>
        <w:ind w:right="236"/>
        <w:jc w:val="both"/>
        <w:rPr>
          <w:sz w:val="16"/>
          <w:szCs w:val="16"/>
        </w:rPr>
      </w:pPr>
      <w:r w:rsidRPr="00804E0E">
        <w:rPr>
          <w:sz w:val="16"/>
          <w:szCs w:val="16"/>
        </w:rPr>
        <w:t>Dengan besarnya nilai efikasi cahaya rata-rata lampu led sebesar 24000 lm/Watt,</w:t>
      </w:r>
      <w:r w:rsidRPr="00804E0E">
        <w:rPr>
          <w:spacing w:val="1"/>
          <w:sz w:val="16"/>
          <w:szCs w:val="16"/>
        </w:rPr>
        <w:t xml:space="preserve"> </w:t>
      </w:r>
      <w:r w:rsidRPr="00804E0E">
        <w:rPr>
          <w:sz w:val="16"/>
          <w:szCs w:val="16"/>
        </w:rPr>
        <w:t>dengan</w:t>
      </w:r>
      <w:r w:rsidRPr="00804E0E">
        <w:rPr>
          <w:spacing w:val="1"/>
          <w:sz w:val="16"/>
          <w:szCs w:val="16"/>
        </w:rPr>
        <w:t xml:space="preserve"> </w:t>
      </w:r>
      <w:r w:rsidRPr="00804E0E">
        <w:rPr>
          <w:sz w:val="16"/>
          <w:szCs w:val="16"/>
        </w:rPr>
        <w:t>daya</w:t>
      </w:r>
      <w:r w:rsidRPr="00804E0E">
        <w:rPr>
          <w:spacing w:val="1"/>
          <w:sz w:val="16"/>
          <w:szCs w:val="16"/>
        </w:rPr>
        <w:t xml:space="preserve"> </w:t>
      </w:r>
      <w:r w:rsidRPr="00804E0E">
        <w:rPr>
          <w:sz w:val="16"/>
          <w:szCs w:val="16"/>
        </w:rPr>
        <w:t>lampu</w:t>
      </w:r>
      <w:r w:rsidRPr="00804E0E">
        <w:rPr>
          <w:spacing w:val="1"/>
          <w:sz w:val="16"/>
          <w:szCs w:val="16"/>
        </w:rPr>
        <w:t xml:space="preserve"> </w:t>
      </w:r>
      <w:r w:rsidRPr="00804E0E">
        <w:rPr>
          <w:sz w:val="16"/>
          <w:szCs w:val="16"/>
          <w:lang w:val="id-ID"/>
        </w:rPr>
        <w:t>200</w:t>
      </w:r>
      <w:r w:rsidRPr="00804E0E">
        <w:rPr>
          <w:spacing w:val="1"/>
          <w:sz w:val="16"/>
          <w:szCs w:val="16"/>
        </w:rPr>
        <w:t xml:space="preserve"> </w:t>
      </w:r>
      <w:r w:rsidRPr="00804E0E">
        <w:rPr>
          <w:sz w:val="16"/>
          <w:szCs w:val="16"/>
        </w:rPr>
        <w:t>Watt</w:t>
      </w:r>
      <w:r w:rsidRPr="00804E0E">
        <w:rPr>
          <w:spacing w:val="1"/>
          <w:sz w:val="16"/>
          <w:szCs w:val="16"/>
        </w:rPr>
        <w:t xml:space="preserve"> </w:t>
      </w:r>
      <w:r w:rsidRPr="00804E0E">
        <w:rPr>
          <w:sz w:val="16"/>
          <w:szCs w:val="16"/>
        </w:rPr>
        <w:t>dan</w:t>
      </w:r>
      <w:r w:rsidRPr="00804E0E">
        <w:rPr>
          <w:spacing w:val="1"/>
          <w:sz w:val="16"/>
          <w:szCs w:val="16"/>
        </w:rPr>
        <w:t xml:space="preserve"> </w:t>
      </w:r>
      <w:r w:rsidRPr="00804E0E">
        <w:rPr>
          <w:sz w:val="16"/>
          <w:szCs w:val="16"/>
        </w:rPr>
        <w:t>besar</w:t>
      </w:r>
      <w:r w:rsidRPr="00804E0E">
        <w:rPr>
          <w:spacing w:val="1"/>
          <w:sz w:val="16"/>
          <w:szCs w:val="16"/>
        </w:rPr>
        <w:t xml:space="preserve"> </w:t>
      </w:r>
      <w:r w:rsidRPr="00804E0E">
        <w:rPr>
          <w:sz w:val="16"/>
          <w:szCs w:val="16"/>
        </w:rPr>
        <w:t>sudut</w:t>
      </w:r>
      <w:r w:rsidRPr="00804E0E">
        <w:rPr>
          <w:spacing w:val="1"/>
          <w:sz w:val="16"/>
          <w:szCs w:val="16"/>
        </w:rPr>
        <w:t xml:space="preserve"> </w:t>
      </w:r>
      <w:r w:rsidRPr="00804E0E">
        <w:rPr>
          <w:sz w:val="16"/>
          <w:szCs w:val="16"/>
        </w:rPr>
        <w:t>ruang</w:t>
      </w:r>
      <w:r w:rsidRPr="00804E0E">
        <w:rPr>
          <w:spacing w:val="1"/>
          <w:sz w:val="16"/>
          <w:szCs w:val="16"/>
        </w:rPr>
        <w:t xml:space="preserve"> </w:t>
      </w:r>
      <w:r w:rsidRPr="00804E0E">
        <w:rPr>
          <w:sz w:val="16"/>
          <w:szCs w:val="16"/>
        </w:rPr>
        <w:t>adalah</w:t>
      </w:r>
      <w:r w:rsidRPr="00804E0E">
        <w:rPr>
          <w:spacing w:val="1"/>
          <w:sz w:val="16"/>
          <w:szCs w:val="16"/>
        </w:rPr>
        <w:t xml:space="preserve"> </w:t>
      </w:r>
      <w:r w:rsidRPr="00804E0E">
        <w:rPr>
          <w:rFonts w:ascii="Cambria Math" w:eastAsia="Cambria Math" w:hAnsi="Cambria Math" w:cs="Cambria Math"/>
          <w:sz w:val="16"/>
          <w:szCs w:val="16"/>
        </w:rPr>
        <w:t>𝜔</w:t>
      </w:r>
      <w:r w:rsidRPr="00804E0E">
        <w:rPr>
          <w:rFonts w:eastAsia="Cambria Math"/>
          <w:spacing w:val="1"/>
          <w:sz w:val="16"/>
          <w:szCs w:val="16"/>
        </w:rPr>
        <w:t xml:space="preserve"> </w:t>
      </w:r>
      <w:r w:rsidRPr="00804E0E">
        <w:rPr>
          <w:sz w:val="16"/>
          <w:szCs w:val="16"/>
        </w:rPr>
        <w:t>=</w:t>
      </w:r>
      <w:r w:rsidRPr="00804E0E">
        <w:rPr>
          <w:spacing w:val="1"/>
          <w:sz w:val="16"/>
          <w:szCs w:val="16"/>
        </w:rPr>
        <w:t xml:space="preserve"> </w:t>
      </w:r>
      <w:r w:rsidRPr="00804E0E">
        <w:rPr>
          <w:sz w:val="16"/>
          <w:szCs w:val="16"/>
        </w:rPr>
        <w:t>4</w:t>
      </w:r>
      <w:r w:rsidRPr="00804E0E">
        <w:rPr>
          <w:rFonts w:ascii="Cambria Math" w:eastAsia="Cambria Math" w:hAnsi="Cambria Math" w:cs="Cambria Math"/>
          <w:sz w:val="16"/>
          <w:szCs w:val="16"/>
        </w:rPr>
        <w:t>𝜋</w:t>
      </w:r>
      <w:r w:rsidRPr="00804E0E">
        <w:rPr>
          <w:sz w:val="16"/>
          <w:szCs w:val="16"/>
        </w:rPr>
        <w:t>,</w:t>
      </w:r>
      <w:r w:rsidRPr="00804E0E">
        <w:rPr>
          <w:spacing w:val="60"/>
          <w:sz w:val="16"/>
          <w:szCs w:val="16"/>
        </w:rPr>
        <w:t xml:space="preserve"> </w:t>
      </w:r>
      <w:r w:rsidRPr="00804E0E">
        <w:rPr>
          <w:sz w:val="16"/>
          <w:szCs w:val="16"/>
        </w:rPr>
        <w:t>maka</w:t>
      </w:r>
      <w:r w:rsidRPr="00804E0E">
        <w:rPr>
          <w:spacing w:val="1"/>
          <w:sz w:val="16"/>
          <w:szCs w:val="16"/>
        </w:rPr>
        <w:t xml:space="preserve"> </w:t>
      </w:r>
      <w:r w:rsidRPr="00804E0E">
        <w:rPr>
          <w:sz w:val="16"/>
          <w:szCs w:val="16"/>
        </w:rPr>
        <w:t>diperoleh</w:t>
      </w:r>
      <w:r w:rsidRPr="00804E0E">
        <w:rPr>
          <w:spacing w:val="-1"/>
          <w:sz w:val="16"/>
          <w:szCs w:val="16"/>
        </w:rPr>
        <w:t xml:space="preserve"> </w:t>
      </w:r>
      <w:r w:rsidRPr="00804E0E">
        <w:rPr>
          <w:sz w:val="16"/>
          <w:szCs w:val="16"/>
        </w:rPr>
        <w:t>:</w:t>
      </w:r>
    </w:p>
    <w:p w:rsidR="00804E0E" w:rsidRPr="00804E0E" w:rsidRDefault="00804E0E" w:rsidP="00804E0E">
      <w:pPr>
        <w:pStyle w:val="BodyText"/>
        <w:ind w:left="300" w:right="236"/>
        <w:jc w:val="both"/>
        <w:rPr>
          <w:sz w:val="16"/>
          <w:szCs w:val="16"/>
        </w:rPr>
      </w:pPr>
    </w:p>
    <w:p w:rsidR="00804E0E" w:rsidRPr="00804E0E" w:rsidRDefault="00804E0E" w:rsidP="00401E54">
      <w:pPr>
        <w:pStyle w:val="BodyText"/>
        <w:spacing w:after="240"/>
        <w:ind w:left="-57" w:right="236"/>
        <w:jc w:val="both"/>
        <w:rPr>
          <w:sz w:val="16"/>
          <w:szCs w:val="16"/>
          <w:lang w:val="id-ID"/>
        </w:rPr>
      </w:pPr>
      <w:r w:rsidRPr="00804E0E">
        <w:rPr>
          <w:sz w:val="16"/>
          <w:szCs w:val="16"/>
          <w:lang w:val="id-ID"/>
        </w:rPr>
        <w:tab/>
        <w:t>I</w:t>
      </w:r>
      <w:r w:rsidRPr="00804E0E">
        <w:rPr>
          <w:sz w:val="16"/>
          <w:szCs w:val="16"/>
          <w:lang w:val="id-ID"/>
        </w:rPr>
        <w:tab/>
        <w:t xml:space="preserve">=  </w:t>
      </w:r>
      <m:oMath>
        <m:f>
          <m:fPr>
            <m:ctrlPr>
              <w:rPr>
                <w:rFonts w:ascii="Cambria Math" w:hAnsi="Cambria Math"/>
                <w:i/>
                <w:sz w:val="16"/>
                <w:szCs w:val="16"/>
                <w:lang w:val="id-ID"/>
              </w:rPr>
            </m:ctrlPr>
          </m:fPr>
          <m:num>
            <m:r>
              <w:rPr>
                <w:rFonts w:ascii="Cambria Math" w:hAnsi="Cambria Math"/>
                <w:sz w:val="16"/>
                <w:szCs w:val="16"/>
                <w:lang w:val="id-ID"/>
              </w:rPr>
              <m:t>K.P</m:t>
            </m:r>
          </m:num>
          <m:den>
            <m:r>
              <w:rPr>
                <w:rFonts w:ascii="Cambria Math" w:hAnsi="Cambria Math"/>
                <w:sz w:val="16"/>
                <w:szCs w:val="16"/>
                <w:lang w:val="id-ID"/>
              </w:rPr>
              <m:t>ω</m:t>
            </m:r>
          </m:den>
        </m:f>
      </m:oMath>
    </w:p>
    <w:p w:rsidR="00804E0E" w:rsidRPr="00804E0E" w:rsidRDefault="00804E0E" w:rsidP="00401E54">
      <w:pPr>
        <w:pStyle w:val="BodyText"/>
        <w:spacing w:after="240"/>
        <w:ind w:left="-57" w:right="236"/>
        <w:jc w:val="both"/>
        <w:rPr>
          <w:sz w:val="16"/>
          <w:szCs w:val="16"/>
          <w:lang w:val="id-ID"/>
        </w:rPr>
      </w:pPr>
      <w:r w:rsidRPr="00804E0E">
        <w:rPr>
          <w:sz w:val="16"/>
          <w:szCs w:val="16"/>
          <w:lang w:val="id-ID"/>
        </w:rPr>
        <w:tab/>
      </w:r>
      <w:r w:rsidRPr="00804E0E">
        <w:rPr>
          <w:sz w:val="16"/>
          <w:szCs w:val="16"/>
          <w:lang w:val="id-ID"/>
        </w:rPr>
        <w:tab/>
        <w:t xml:space="preserve">=  </w:t>
      </w:r>
      <m:oMath>
        <m:f>
          <m:fPr>
            <m:ctrlPr>
              <w:rPr>
                <w:rFonts w:ascii="Cambria Math" w:hAnsi="Cambria Math"/>
                <w:i/>
                <w:sz w:val="16"/>
                <w:szCs w:val="16"/>
                <w:lang w:val="id-ID"/>
              </w:rPr>
            </m:ctrlPr>
          </m:fPr>
          <m:num>
            <m:r>
              <w:rPr>
                <w:rFonts w:ascii="Cambria Math" w:hAnsi="Cambria Math"/>
                <w:sz w:val="16"/>
                <w:szCs w:val="16"/>
                <w:lang w:val="id-ID"/>
              </w:rPr>
              <m:t>24000 x 200</m:t>
            </m:r>
          </m:num>
          <m:den>
            <m:r>
              <w:rPr>
                <w:rFonts w:ascii="Cambria Math" w:hAnsi="Cambria Math"/>
                <w:sz w:val="16"/>
                <w:szCs w:val="16"/>
                <w:lang w:val="id-ID"/>
              </w:rPr>
              <m:t>4</m:t>
            </m:r>
            <m:r>
              <m:rPr>
                <m:sty m:val="p"/>
              </m:rPr>
              <w:rPr>
                <w:rFonts w:ascii="Cambria Math" w:eastAsia="Cambria Math" w:hAnsi="Cambria Math"/>
                <w:sz w:val="16"/>
                <w:szCs w:val="16"/>
              </w:rPr>
              <m:t>π</m:t>
            </m:r>
          </m:den>
        </m:f>
      </m:oMath>
    </w:p>
    <w:p w:rsidR="00804E0E" w:rsidRPr="00804E0E" w:rsidRDefault="00804E0E" w:rsidP="00804E0E">
      <w:pPr>
        <w:pStyle w:val="BodyText"/>
        <w:ind w:left="-57" w:right="236"/>
        <w:jc w:val="both"/>
        <w:rPr>
          <w:sz w:val="16"/>
          <w:szCs w:val="16"/>
          <w:lang w:val="id-ID"/>
        </w:rPr>
      </w:pPr>
      <w:r w:rsidRPr="00804E0E">
        <w:rPr>
          <w:sz w:val="16"/>
          <w:szCs w:val="16"/>
          <w:lang w:val="id-ID"/>
        </w:rPr>
        <w:tab/>
      </w:r>
      <w:r w:rsidRPr="00804E0E">
        <w:rPr>
          <w:sz w:val="16"/>
          <w:szCs w:val="16"/>
          <w:lang w:val="id-ID"/>
        </w:rPr>
        <w:tab/>
        <w:t>= 382.165,6 Cd</w:t>
      </w:r>
    </w:p>
    <w:p w:rsidR="00804E0E" w:rsidRPr="00804E0E" w:rsidRDefault="00804E0E" w:rsidP="00804E0E">
      <w:pPr>
        <w:pStyle w:val="BodyText"/>
        <w:ind w:left="-57" w:right="236"/>
        <w:jc w:val="both"/>
        <w:rPr>
          <w:sz w:val="16"/>
          <w:szCs w:val="16"/>
          <w:lang w:val="id-ID"/>
        </w:rPr>
      </w:pPr>
    </w:p>
    <w:p w:rsidR="00804E0E" w:rsidRPr="00804E0E" w:rsidRDefault="00804E0E" w:rsidP="006432CE">
      <w:pPr>
        <w:pStyle w:val="Heading1"/>
        <w:numPr>
          <w:ilvl w:val="0"/>
          <w:numId w:val="43"/>
        </w:numPr>
        <w:spacing w:after="0" w:line="240" w:lineRule="auto"/>
        <w:ind w:left="360"/>
        <w:jc w:val="both"/>
        <w:rPr>
          <w:rFonts w:cs="Times New Roman"/>
          <w:sz w:val="16"/>
          <w:szCs w:val="16"/>
        </w:rPr>
      </w:pPr>
      <w:bookmarkStart w:id="7" w:name="_Toc195530791"/>
      <w:bookmarkStart w:id="8" w:name="_Toc195530828"/>
      <w:bookmarkStart w:id="9" w:name="_Toc196677363"/>
      <w:bookmarkStart w:id="10" w:name="_Toc196677497"/>
      <w:r w:rsidRPr="00804E0E">
        <w:rPr>
          <w:rFonts w:cs="Times New Roman"/>
          <w:sz w:val="16"/>
          <w:szCs w:val="16"/>
        </w:rPr>
        <w:t>Menghitung</w:t>
      </w:r>
      <w:r w:rsidRPr="00804E0E">
        <w:rPr>
          <w:rFonts w:cs="Times New Roman"/>
          <w:spacing w:val="-2"/>
          <w:sz w:val="16"/>
          <w:szCs w:val="16"/>
        </w:rPr>
        <w:t xml:space="preserve"> </w:t>
      </w:r>
      <w:r w:rsidRPr="00804E0E">
        <w:rPr>
          <w:rFonts w:cs="Times New Roman"/>
          <w:sz w:val="16"/>
          <w:szCs w:val="16"/>
        </w:rPr>
        <w:t>Iluminasi pada Titik Ujung Jalan</w:t>
      </w:r>
      <w:bookmarkEnd w:id="7"/>
      <w:bookmarkEnd w:id="8"/>
      <w:bookmarkEnd w:id="9"/>
      <w:bookmarkEnd w:id="10"/>
    </w:p>
    <w:p w:rsidR="00804E0E" w:rsidRPr="00804E0E" w:rsidRDefault="00401E54" w:rsidP="00804E0E">
      <w:pPr>
        <w:spacing w:line="240" w:lineRule="auto"/>
        <w:ind w:left="10"/>
        <w:jc w:val="both"/>
        <w:rPr>
          <w:rFonts w:ascii="Times New Roman" w:hAnsi="Times New Roman" w:cs="Times New Roman"/>
          <w:sz w:val="16"/>
          <w:szCs w:val="16"/>
        </w:rPr>
      </w:pPr>
      <w:r>
        <w:rPr>
          <w:rFonts w:ascii="Times New Roman" w:hAnsi="Times New Roman" w:cs="Times New Roman"/>
          <w:sz w:val="16"/>
          <w:szCs w:val="16"/>
        </w:rPr>
        <w:t xml:space="preserve">      </w:t>
      </w:r>
      <w:r w:rsidR="00804E0E" w:rsidRPr="00804E0E">
        <w:rPr>
          <w:rFonts w:ascii="Times New Roman" w:hAnsi="Times New Roman" w:cs="Times New Roman"/>
          <w:sz w:val="16"/>
          <w:szCs w:val="16"/>
        </w:rPr>
        <w:t>Sebelum menghitung iluminasi pada titik ujung jalan, maka perlu mencari dahulu jarak lampu ke ujung jalan.</w:t>
      </w:r>
    </w:p>
    <w:p w:rsidR="00804E0E" w:rsidRPr="00804E0E" w:rsidRDefault="00804E0E" w:rsidP="00804E0E">
      <w:pPr>
        <w:spacing w:line="240" w:lineRule="auto"/>
        <w:ind w:left="10"/>
        <w:jc w:val="both"/>
        <w:rPr>
          <w:rFonts w:ascii="Times New Roman" w:hAnsi="Times New Roman" w:cs="Times New Roman"/>
          <w:sz w:val="16"/>
          <w:szCs w:val="16"/>
        </w:rPr>
      </w:pPr>
      <w:r w:rsidRPr="00804E0E">
        <w:rPr>
          <w:rFonts w:ascii="Times New Roman" w:hAnsi="Times New Roman" w:cs="Times New Roman"/>
          <w:sz w:val="16"/>
          <w:szCs w:val="16"/>
        </w:rPr>
        <w:t xml:space="preserve">    </w:t>
      </w:r>
      <w:r w:rsidR="00401E54">
        <w:rPr>
          <w:rFonts w:ascii="Times New Roman" w:hAnsi="Times New Roman" w:cs="Times New Roman"/>
          <w:sz w:val="16"/>
          <w:szCs w:val="16"/>
        </w:rPr>
        <w:t xml:space="preserve"> </w:t>
      </w:r>
      <w:r w:rsidRPr="00804E0E">
        <w:rPr>
          <w:rFonts w:ascii="Times New Roman" w:hAnsi="Times New Roman" w:cs="Times New Roman"/>
          <w:sz w:val="16"/>
          <w:szCs w:val="16"/>
        </w:rPr>
        <w:t xml:space="preserve"> Dengan tinggi tiang 12 meter dan lebar jalan 40 meter, maka didapatkan persebaran intensitas cahaya lampu sampai ujung jalan adalah 41,76 meter.</w:t>
      </w:r>
    </w:p>
    <w:p w:rsidR="00804E0E" w:rsidRPr="00804E0E" w:rsidRDefault="00804E0E" w:rsidP="00804E0E">
      <w:pPr>
        <w:pStyle w:val="BodyText"/>
        <w:spacing w:before="177"/>
        <w:jc w:val="both"/>
        <w:rPr>
          <w:sz w:val="16"/>
          <w:szCs w:val="16"/>
        </w:rPr>
      </w:pPr>
      <w:r w:rsidRPr="00804E0E">
        <w:rPr>
          <w:sz w:val="16"/>
          <w:szCs w:val="16"/>
        </w:rPr>
        <w:t>r</w:t>
      </w:r>
      <w:r w:rsidRPr="00804E0E">
        <w:rPr>
          <w:sz w:val="16"/>
          <w:szCs w:val="16"/>
        </w:rPr>
        <w:tab/>
      </w:r>
      <w:r w:rsidRPr="00804E0E">
        <w:rPr>
          <w:sz w:val="16"/>
          <w:szCs w:val="16"/>
        </w:rPr>
        <w:tab/>
        <w:t xml:space="preserve">= </w:t>
      </w:r>
      <w:r w:rsidRPr="00804E0E">
        <w:rPr>
          <w:spacing w:val="5"/>
          <w:sz w:val="16"/>
          <w:szCs w:val="16"/>
        </w:rPr>
        <w:t xml:space="preserve"> </w:t>
      </w:r>
      <m:oMath>
        <m:rad>
          <m:radPr>
            <m:degHide m:val="1"/>
            <m:ctrlPr>
              <w:rPr>
                <w:rFonts w:ascii="Cambria Math" w:hAnsi="Cambria Math"/>
                <w:i/>
                <w:iCs/>
                <w:color w:val="000000" w:themeColor="text1"/>
                <w:kern w:val="24"/>
                <w:sz w:val="16"/>
                <w:szCs w:val="16"/>
              </w:rPr>
            </m:ctrlPr>
          </m:radPr>
          <m:deg/>
          <m:e>
            <m:sSup>
              <m:sSupPr>
                <m:ctrlPr>
                  <w:rPr>
                    <w:rFonts w:ascii="Cambria Math" w:hAnsi="Cambria Math"/>
                    <w:i/>
                    <w:iCs/>
                    <w:color w:val="000000" w:themeColor="text1"/>
                    <w:kern w:val="24"/>
                    <w:sz w:val="16"/>
                    <w:szCs w:val="16"/>
                  </w:rPr>
                </m:ctrlPr>
              </m:sSupPr>
              <m:e>
                <m:r>
                  <w:rPr>
                    <w:rFonts w:ascii="Cambria Math" w:hAnsi="Cambria Math"/>
                    <w:color w:val="000000" w:themeColor="text1"/>
                    <w:kern w:val="24"/>
                    <w:sz w:val="16"/>
                    <w:szCs w:val="16"/>
                  </w:rPr>
                  <m:t>h</m:t>
                </m:r>
              </m:e>
              <m:sup>
                <m:r>
                  <w:rPr>
                    <w:rFonts w:ascii="Cambria Math" w:hAnsi="Cambria Math"/>
                    <w:color w:val="000000" w:themeColor="text1"/>
                    <w:kern w:val="24"/>
                    <w:sz w:val="16"/>
                    <w:szCs w:val="16"/>
                  </w:rPr>
                  <m:t>2</m:t>
                </m:r>
              </m:sup>
            </m:sSup>
            <m:r>
              <w:rPr>
                <w:rFonts w:ascii="Cambria Math" w:hAnsi="Cambria Math"/>
                <w:color w:val="000000" w:themeColor="text1"/>
                <w:kern w:val="24"/>
                <w:sz w:val="16"/>
                <w:szCs w:val="16"/>
              </w:rPr>
              <m:t>+</m:t>
            </m:r>
            <m:sSup>
              <m:sSupPr>
                <m:ctrlPr>
                  <w:rPr>
                    <w:rFonts w:ascii="Cambria Math" w:hAnsi="Cambria Math"/>
                    <w:i/>
                    <w:iCs/>
                    <w:color w:val="000000" w:themeColor="text1"/>
                    <w:kern w:val="24"/>
                    <w:sz w:val="16"/>
                    <w:szCs w:val="16"/>
                  </w:rPr>
                </m:ctrlPr>
              </m:sSupPr>
              <m:e>
                <m:r>
                  <w:rPr>
                    <w:rFonts w:ascii="Cambria Math" w:hAnsi="Cambria Math"/>
                    <w:color w:val="000000" w:themeColor="text1"/>
                    <w:kern w:val="24"/>
                    <w:sz w:val="16"/>
                    <w:szCs w:val="16"/>
                  </w:rPr>
                  <m:t>l</m:t>
                </m:r>
              </m:e>
              <m:sup>
                <m:r>
                  <w:rPr>
                    <w:rFonts w:ascii="Cambria Math" w:hAnsi="Cambria Math"/>
                    <w:color w:val="000000" w:themeColor="text1"/>
                    <w:kern w:val="24"/>
                    <w:sz w:val="16"/>
                    <w:szCs w:val="16"/>
                  </w:rPr>
                  <m:t>2</m:t>
                </m:r>
              </m:sup>
            </m:sSup>
          </m:e>
        </m:rad>
      </m:oMath>
    </w:p>
    <w:p w:rsidR="00804E0E" w:rsidRPr="00804E0E" w:rsidRDefault="00804E0E" w:rsidP="00804E0E">
      <w:pPr>
        <w:pStyle w:val="BodyText"/>
        <w:tabs>
          <w:tab w:val="left" w:pos="1395"/>
        </w:tabs>
        <w:jc w:val="both"/>
        <w:rPr>
          <w:sz w:val="16"/>
          <w:szCs w:val="16"/>
        </w:rPr>
      </w:pPr>
      <w:r w:rsidRPr="00804E0E">
        <w:rPr>
          <w:sz w:val="16"/>
          <w:szCs w:val="16"/>
        </w:rPr>
        <w:tab/>
      </w:r>
      <w:r w:rsidRPr="00804E0E">
        <w:rPr>
          <w:sz w:val="16"/>
          <w:szCs w:val="16"/>
          <w:lang w:val="id-ID"/>
        </w:rPr>
        <w:t xml:space="preserve"> </w:t>
      </w:r>
      <w:r w:rsidRPr="00804E0E">
        <w:rPr>
          <w:sz w:val="16"/>
          <w:szCs w:val="16"/>
        </w:rPr>
        <w:t>=</w:t>
      </w:r>
      <w:r w:rsidRPr="00804E0E">
        <w:rPr>
          <w:sz w:val="16"/>
          <w:szCs w:val="16"/>
          <w:lang w:val="id-ID"/>
        </w:rPr>
        <w:t xml:space="preserve"> </w:t>
      </w:r>
      <w:r w:rsidRPr="00804E0E">
        <w:rPr>
          <w:spacing w:val="1"/>
          <w:sz w:val="16"/>
          <w:szCs w:val="16"/>
        </w:rPr>
        <w:t xml:space="preserve"> </w:t>
      </w:r>
      <m:oMath>
        <m:rad>
          <m:radPr>
            <m:degHide m:val="1"/>
            <m:ctrlPr>
              <w:rPr>
                <w:rFonts w:ascii="Cambria Math" w:hAnsi="Cambria Math"/>
                <w:i/>
                <w:iCs/>
                <w:color w:val="000000" w:themeColor="text1"/>
                <w:kern w:val="24"/>
                <w:sz w:val="16"/>
                <w:szCs w:val="16"/>
              </w:rPr>
            </m:ctrlPr>
          </m:radPr>
          <m:deg/>
          <m:e>
            <m:sSup>
              <m:sSupPr>
                <m:ctrlPr>
                  <w:rPr>
                    <w:rFonts w:ascii="Cambria Math" w:hAnsi="Cambria Math"/>
                    <w:i/>
                    <w:iCs/>
                    <w:color w:val="000000" w:themeColor="text1"/>
                    <w:kern w:val="24"/>
                    <w:sz w:val="16"/>
                    <w:szCs w:val="16"/>
                  </w:rPr>
                </m:ctrlPr>
              </m:sSupPr>
              <m:e>
                <m:r>
                  <w:rPr>
                    <w:rFonts w:ascii="Cambria Math" w:hAnsi="Cambria Math"/>
                    <w:color w:val="000000" w:themeColor="text1"/>
                    <w:kern w:val="24"/>
                    <w:sz w:val="16"/>
                    <w:szCs w:val="16"/>
                  </w:rPr>
                  <m:t>12</m:t>
                </m:r>
              </m:e>
              <m:sup>
                <m:r>
                  <w:rPr>
                    <w:rFonts w:ascii="Cambria Math" w:hAnsi="Cambria Math"/>
                    <w:color w:val="000000" w:themeColor="text1"/>
                    <w:kern w:val="24"/>
                    <w:sz w:val="16"/>
                    <w:szCs w:val="16"/>
                  </w:rPr>
                  <m:t>2</m:t>
                </m:r>
              </m:sup>
            </m:sSup>
            <m:r>
              <w:rPr>
                <w:rFonts w:ascii="Cambria Math" w:hAnsi="Cambria Math"/>
                <w:color w:val="000000" w:themeColor="text1"/>
                <w:kern w:val="24"/>
                <w:sz w:val="16"/>
                <w:szCs w:val="16"/>
              </w:rPr>
              <m:t>+</m:t>
            </m:r>
            <m:sSup>
              <m:sSupPr>
                <m:ctrlPr>
                  <w:rPr>
                    <w:rFonts w:ascii="Cambria Math" w:hAnsi="Cambria Math"/>
                    <w:i/>
                    <w:iCs/>
                    <w:color w:val="000000" w:themeColor="text1"/>
                    <w:kern w:val="24"/>
                    <w:sz w:val="16"/>
                    <w:szCs w:val="16"/>
                  </w:rPr>
                </m:ctrlPr>
              </m:sSupPr>
              <m:e>
                <m:r>
                  <w:rPr>
                    <w:rFonts w:ascii="Cambria Math" w:hAnsi="Cambria Math"/>
                    <w:color w:val="000000" w:themeColor="text1"/>
                    <w:kern w:val="24"/>
                    <w:sz w:val="16"/>
                    <w:szCs w:val="16"/>
                  </w:rPr>
                  <m:t>40</m:t>
                </m:r>
              </m:e>
              <m:sup>
                <m:r>
                  <w:rPr>
                    <w:rFonts w:ascii="Cambria Math" w:hAnsi="Cambria Math"/>
                    <w:color w:val="000000" w:themeColor="text1"/>
                    <w:kern w:val="24"/>
                    <w:sz w:val="16"/>
                    <w:szCs w:val="16"/>
                  </w:rPr>
                  <m:t>2</m:t>
                </m:r>
              </m:sup>
            </m:sSup>
          </m:e>
        </m:rad>
      </m:oMath>
    </w:p>
    <w:p w:rsidR="00804E0E" w:rsidRPr="00804E0E" w:rsidRDefault="00804E0E" w:rsidP="00804E0E">
      <w:pPr>
        <w:pStyle w:val="BodyText"/>
        <w:ind w:left="708" w:firstLine="720"/>
        <w:jc w:val="both"/>
        <w:rPr>
          <w:iCs/>
          <w:color w:val="000000" w:themeColor="text1"/>
          <w:kern w:val="24"/>
          <w:sz w:val="16"/>
          <w:szCs w:val="16"/>
        </w:rPr>
      </w:pPr>
      <w:r w:rsidRPr="00804E0E">
        <w:rPr>
          <w:position w:val="1"/>
          <w:sz w:val="16"/>
          <w:szCs w:val="16"/>
        </w:rPr>
        <w:t>=</w:t>
      </w:r>
      <w:r w:rsidRPr="00804E0E">
        <w:rPr>
          <w:position w:val="1"/>
          <w:sz w:val="16"/>
          <w:szCs w:val="16"/>
          <w:lang w:val="id-ID"/>
        </w:rPr>
        <w:t xml:space="preserve"> </w:t>
      </w:r>
      <w:r w:rsidRPr="00804E0E">
        <w:rPr>
          <w:spacing w:val="-3"/>
          <w:position w:val="1"/>
          <w:sz w:val="16"/>
          <w:szCs w:val="16"/>
        </w:rPr>
        <w:t xml:space="preserve"> </w:t>
      </w:r>
      <m:oMath>
        <m:rad>
          <m:radPr>
            <m:degHide m:val="1"/>
            <m:ctrlPr>
              <w:rPr>
                <w:rFonts w:ascii="Cambria Math" w:hAnsi="Cambria Math"/>
                <w:i/>
                <w:iCs/>
                <w:color w:val="000000" w:themeColor="text1"/>
                <w:kern w:val="24"/>
                <w:sz w:val="16"/>
                <w:szCs w:val="16"/>
              </w:rPr>
            </m:ctrlPr>
          </m:radPr>
          <m:deg/>
          <m:e>
            <m:r>
              <w:rPr>
                <w:rFonts w:ascii="Cambria Math" w:hAnsi="Cambria Math"/>
                <w:color w:val="000000" w:themeColor="text1"/>
                <w:kern w:val="24"/>
                <w:sz w:val="16"/>
                <w:szCs w:val="16"/>
              </w:rPr>
              <m:t>144+1600</m:t>
            </m:r>
          </m:e>
        </m:rad>
      </m:oMath>
    </w:p>
    <w:p w:rsidR="00804E0E" w:rsidRPr="00804E0E" w:rsidRDefault="00401E54" w:rsidP="00804E0E">
      <w:pPr>
        <w:pStyle w:val="BodyText"/>
        <w:ind w:firstLine="708"/>
        <w:jc w:val="both"/>
        <w:rPr>
          <w:iCs/>
          <w:color w:val="000000" w:themeColor="text1"/>
          <w:kern w:val="24"/>
          <w:sz w:val="16"/>
          <w:szCs w:val="16"/>
        </w:rPr>
      </w:pPr>
      <w:r>
        <w:rPr>
          <w:iCs/>
          <w:color w:val="000000" w:themeColor="text1"/>
          <w:kern w:val="24"/>
          <w:sz w:val="16"/>
          <w:szCs w:val="16"/>
          <w:lang w:val="id-ID"/>
        </w:rPr>
        <w:t xml:space="preserve">  </w:t>
      </w:r>
      <w:r>
        <w:rPr>
          <w:iCs/>
          <w:color w:val="000000" w:themeColor="text1"/>
          <w:kern w:val="24"/>
          <w:sz w:val="16"/>
          <w:szCs w:val="16"/>
          <w:lang w:val="id-ID"/>
        </w:rPr>
        <w:tab/>
      </w:r>
      <w:r w:rsidR="00804E0E" w:rsidRPr="00804E0E">
        <w:rPr>
          <w:iCs/>
          <w:color w:val="000000" w:themeColor="text1"/>
          <w:kern w:val="24"/>
          <w:sz w:val="16"/>
          <w:szCs w:val="16"/>
        </w:rPr>
        <w:t>=</w:t>
      </w:r>
      <w:r w:rsidR="00804E0E" w:rsidRPr="00804E0E">
        <w:rPr>
          <w:iCs/>
          <w:color w:val="000000" w:themeColor="text1"/>
          <w:kern w:val="24"/>
          <w:sz w:val="16"/>
          <w:szCs w:val="16"/>
          <w:lang w:val="id-ID"/>
        </w:rPr>
        <w:t xml:space="preserve"> </w:t>
      </w:r>
      <m:oMath>
        <m:r>
          <w:rPr>
            <w:rFonts w:ascii="Cambria Math" w:hAnsi="Cambria Math"/>
            <w:color w:val="000000" w:themeColor="text1"/>
            <w:kern w:val="24"/>
            <w:sz w:val="16"/>
            <w:szCs w:val="16"/>
          </w:rPr>
          <m:t xml:space="preserve"> </m:t>
        </m:r>
        <m:rad>
          <m:radPr>
            <m:degHide m:val="1"/>
            <m:ctrlPr>
              <w:rPr>
                <w:rFonts w:ascii="Cambria Math" w:hAnsi="Cambria Math"/>
                <w:i/>
                <w:iCs/>
                <w:color w:val="000000" w:themeColor="text1"/>
                <w:kern w:val="24"/>
                <w:sz w:val="16"/>
                <w:szCs w:val="16"/>
              </w:rPr>
            </m:ctrlPr>
          </m:radPr>
          <m:deg/>
          <m:e>
            <m:r>
              <w:rPr>
                <w:rFonts w:ascii="Cambria Math" w:hAnsi="Cambria Math"/>
                <w:color w:val="000000" w:themeColor="text1"/>
                <w:kern w:val="24"/>
                <w:sz w:val="16"/>
                <w:szCs w:val="16"/>
              </w:rPr>
              <m:t>1744</m:t>
            </m:r>
          </m:e>
        </m:rad>
      </m:oMath>
    </w:p>
    <w:p w:rsidR="00804E0E" w:rsidRPr="00804E0E" w:rsidRDefault="00804E0E" w:rsidP="00804E0E">
      <w:pPr>
        <w:pStyle w:val="BodyText"/>
        <w:jc w:val="both"/>
        <w:rPr>
          <w:sz w:val="16"/>
          <w:szCs w:val="16"/>
          <w:lang w:val="id-ID"/>
        </w:rPr>
      </w:pPr>
      <w:r w:rsidRPr="00804E0E">
        <w:rPr>
          <w:sz w:val="16"/>
          <w:szCs w:val="16"/>
          <w:lang w:val="id-ID"/>
        </w:rPr>
        <w:t xml:space="preserve"> </w:t>
      </w:r>
      <w:r w:rsidR="00401E54">
        <w:rPr>
          <w:sz w:val="16"/>
          <w:szCs w:val="16"/>
          <w:lang w:val="id-ID"/>
        </w:rPr>
        <w:tab/>
      </w:r>
      <w:r w:rsidR="00401E54">
        <w:rPr>
          <w:sz w:val="16"/>
          <w:szCs w:val="16"/>
          <w:lang w:val="id-ID"/>
        </w:rPr>
        <w:tab/>
      </w:r>
      <w:proofErr w:type="gramStart"/>
      <w:r w:rsidRPr="00804E0E">
        <w:rPr>
          <w:sz w:val="16"/>
          <w:szCs w:val="16"/>
        </w:rPr>
        <w:t>=</w:t>
      </w:r>
      <w:r w:rsidRPr="00804E0E">
        <w:rPr>
          <w:spacing w:val="-2"/>
          <w:sz w:val="16"/>
          <w:szCs w:val="16"/>
        </w:rPr>
        <w:t xml:space="preserve"> </w:t>
      </w:r>
      <w:r w:rsidRPr="00804E0E">
        <w:rPr>
          <w:spacing w:val="-2"/>
          <w:sz w:val="16"/>
          <w:szCs w:val="16"/>
          <w:lang w:val="id-ID"/>
        </w:rPr>
        <w:t xml:space="preserve"> </w:t>
      </w:r>
      <w:r w:rsidRPr="00804E0E">
        <w:rPr>
          <w:sz w:val="16"/>
          <w:szCs w:val="16"/>
          <w:lang w:val="id-ID"/>
        </w:rPr>
        <w:t>41</w:t>
      </w:r>
      <w:r w:rsidRPr="00804E0E">
        <w:rPr>
          <w:sz w:val="16"/>
          <w:szCs w:val="16"/>
        </w:rPr>
        <w:t>,76</w:t>
      </w:r>
      <w:proofErr w:type="gramEnd"/>
      <w:r w:rsidRPr="00804E0E">
        <w:rPr>
          <w:sz w:val="16"/>
          <w:szCs w:val="16"/>
        </w:rPr>
        <w:t xml:space="preserve"> meter</w:t>
      </w:r>
    </w:p>
    <w:p w:rsidR="00804E0E" w:rsidRPr="00804E0E" w:rsidRDefault="00804E0E" w:rsidP="00804E0E">
      <w:pPr>
        <w:pStyle w:val="BodyText"/>
        <w:jc w:val="both"/>
        <w:rPr>
          <w:sz w:val="16"/>
          <w:szCs w:val="16"/>
        </w:rPr>
      </w:pPr>
    </w:p>
    <w:p w:rsidR="00804E0E" w:rsidRPr="00804E0E" w:rsidRDefault="00804E0E" w:rsidP="00804E0E">
      <w:pPr>
        <w:pStyle w:val="BodyText"/>
        <w:spacing w:after="240"/>
        <w:jc w:val="both"/>
        <w:rPr>
          <w:spacing w:val="4"/>
          <w:sz w:val="16"/>
          <w:szCs w:val="16"/>
        </w:rPr>
      </w:pPr>
      <w:r w:rsidRPr="00804E0E">
        <w:rPr>
          <w:spacing w:val="4"/>
          <w:sz w:val="16"/>
          <w:szCs w:val="16"/>
        </w:rPr>
        <w:t>Setelah mendapatkan jarak lampu pada ujung jalan maka selanjutnya menghitung nilai iluminasi di titik ujung jalan.</w:t>
      </w:r>
    </w:p>
    <w:p w:rsidR="00804E0E" w:rsidRPr="00804E0E" w:rsidRDefault="00804E0E" w:rsidP="00804E0E">
      <w:pPr>
        <w:pStyle w:val="BodyText"/>
        <w:jc w:val="both"/>
        <w:rPr>
          <w:spacing w:val="4"/>
          <w:sz w:val="16"/>
          <w:szCs w:val="16"/>
        </w:rPr>
      </w:pPr>
      <w:proofErr w:type="gramStart"/>
      <w:r w:rsidRPr="00804E0E">
        <w:rPr>
          <w:sz w:val="16"/>
          <w:szCs w:val="16"/>
        </w:rPr>
        <w:t>Dimana</w:t>
      </w:r>
      <w:r w:rsidRPr="00804E0E">
        <w:rPr>
          <w:spacing w:val="-3"/>
          <w:sz w:val="16"/>
          <w:szCs w:val="16"/>
        </w:rPr>
        <w:t xml:space="preserve"> </w:t>
      </w:r>
      <w:r w:rsidRPr="00804E0E">
        <w:rPr>
          <w:sz w:val="16"/>
          <w:szCs w:val="16"/>
        </w:rPr>
        <w:t>:</w:t>
      </w:r>
      <w:proofErr w:type="gramEnd"/>
      <w:r w:rsidRPr="00804E0E">
        <w:rPr>
          <w:sz w:val="16"/>
          <w:szCs w:val="16"/>
        </w:rPr>
        <w:t xml:space="preserve">   h </w:t>
      </w:r>
      <w:r w:rsidR="00401E54">
        <w:rPr>
          <w:sz w:val="16"/>
          <w:szCs w:val="16"/>
          <w:lang w:val="id-ID"/>
        </w:rPr>
        <w:t xml:space="preserve"> </w:t>
      </w:r>
      <w:r w:rsidR="00401E54">
        <w:rPr>
          <w:sz w:val="16"/>
          <w:szCs w:val="16"/>
        </w:rPr>
        <w:t xml:space="preserve">=   </w:t>
      </w:r>
      <w:r w:rsidRPr="00804E0E">
        <w:rPr>
          <w:sz w:val="16"/>
          <w:szCs w:val="16"/>
        </w:rPr>
        <w:t>tinggi tiang</w:t>
      </w:r>
    </w:p>
    <w:p w:rsidR="00804E0E" w:rsidRDefault="00401E54" w:rsidP="00401E54">
      <w:pPr>
        <w:pStyle w:val="BodyText"/>
        <w:spacing w:before="120" w:after="240"/>
        <w:ind w:left="-283" w:firstLine="420"/>
        <w:jc w:val="both"/>
        <w:rPr>
          <w:sz w:val="16"/>
          <w:szCs w:val="16"/>
        </w:rPr>
      </w:pPr>
      <w:r>
        <w:rPr>
          <w:sz w:val="16"/>
          <w:szCs w:val="16"/>
        </w:rPr>
        <w:tab/>
      </w:r>
      <w:r w:rsidR="00804E0E" w:rsidRPr="00804E0E">
        <w:rPr>
          <w:sz w:val="16"/>
          <w:szCs w:val="16"/>
        </w:rPr>
        <w:t>l</w:t>
      </w:r>
      <w:r w:rsidR="00804E0E" w:rsidRPr="00804E0E">
        <w:rPr>
          <w:spacing w:val="59"/>
          <w:sz w:val="16"/>
          <w:szCs w:val="16"/>
        </w:rPr>
        <w:t xml:space="preserve"> </w:t>
      </w:r>
      <w:r>
        <w:rPr>
          <w:sz w:val="16"/>
          <w:szCs w:val="16"/>
        </w:rPr>
        <w:t xml:space="preserve">=   </w:t>
      </w:r>
      <w:r w:rsidR="00804E0E" w:rsidRPr="00804E0E">
        <w:rPr>
          <w:sz w:val="16"/>
          <w:szCs w:val="16"/>
        </w:rPr>
        <w:t>jarak titik</w:t>
      </w:r>
      <w:r w:rsidR="00804E0E" w:rsidRPr="00804E0E">
        <w:rPr>
          <w:spacing w:val="-1"/>
          <w:sz w:val="16"/>
          <w:szCs w:val="16"/>
        </w:rPr>
        <w:t xml:space="preserve"> </w:t>
      </w:r>
      <w:r w:rsidR="00804E0E" w:rsidRPr="00804E0E">
        <w:rPr>
          <w:sz w:val="16"/>
          <w:szCs w:val="16"/>
        </w:rPr>
        <w:t>lampu ke</w:t>
      </w:r>
      <w:r w:rsidR="00804E0E" w:rsidRPr="00804E0E">
        <w:rPr>
          <w:spacing w:val="-1"/>
          <w:sz w:val="16"/>
          <w:szCs w:val="16"/>
        </w:rPr>
        <w:t xml:space="preserve"> </w:t>
      </w:r>
      <w:r w:rsidR="00804E0E" w:rsidRPr="00804E0E">
        <w:rPr>
          <w:sz w:val="16"/>
          <w:szCs w:val="16"/>
        </w:rPr>
        <w:t>ujung</w:t>
      </w:r>
      <w:r w:rsidR="00804E0E" w:rsidRPr="00804E0E">
        <w:rPr>
          <w:spacing w:val="-2"/>
          <w:sz w:val="16"/>
          <w:szCs w:val="16"/>
        </w:rPr>
        <w:t xml:space="preserve"> </w:t>
      </w:r>
      <w:r>
        <w:rPr>
          <w:sz w:val="16"/>
          <w:szCs w:val="16"/>
        </w:rPr>
        <w:t>jalan</w:t>
      </w:r>
    </w:p>
    <w:p w:rsidR="00401E54" w:rsidRPr="00804E0E" w:rsidRDefault="00401E54" w:rsidP="00401E54">
      <w:pPr>
        <w:rPr>
          <w:rFonts w:ascii="Times New Roman" w:hAnsi="Times New Roman" w:cs="Times New Roman"/>
          <w:sz w:val="16"/>
          <w:szCs w:val="16"/>
        </w:rPr>
      </w:pPr>
      <w:r w:rsidRPr="00401E54">
        <w:rPr>
          <w:rFonts w:ascii="Times New Roman" w:hAnsi="Times New Roman" w:cs="Times New Roman"/>
          <w:sz w:val="16"/>
          <w:szCs w:val="16"/>
        </w:rPr>
        <w:t>Sehingga</w:t>
      </w:r>
      <w:r w:rsidRPr="00401E54">
        <w:rPr>
          <w:rFonts w:ascii="Times New Roman" w:hAnsi="Times New Roman" w:cs="Times New Roman"/>
          <w:spacing w:val="52"/>
          <w:sz w:val="16"/>
          <w:szCs w:val="16"/>
        </w:rPr>
        <w:t xml:space="preserve"> </w:t>
      </w:r>
      <w:r w:rsidRPr="00401E54">
        <w:rPr>
          <w:rFonts w:ascii="Times New Roman" w:hAnsi="Times New Roman" w:cs="Times New Roman"/>
          <w:sz w:val="16"/>
          <w:szCs w:val="16"/>
        </w:rPr>
        <w:t>nilai</w:t>
      </w:r>
      <w:r w:rsidRPr="00401E54">
        <w:rPr>
          <w:rFonts w:ascii="Times New Roman" w:hAnsi="Times New Roman" w:cs="Times New Roman"/>
          <w:spacing w:val="54"/>
          <w:sz w:val="16"/>
          <w:szCs w:val="16"/>
        </w:rPr>
        <w:t xml:space="preserve"> </w:t>
      </w:r>
      <w:r w:rsidRPr="00401E54">
        <w:rPr>
          <w:rFonts w:ascii="Times New Roman" w:hAnsi="Times New Roman" w:cs="Times New Roman"/>
          <w:sz w:val="16"/>
          <w:szCs w:val="16"/>
        </w:rPr>
        <w:t>iluminasi</w:t>
      </w:r>
      <w:r w:rsidRPr="00401E54">
        <w:rPr>
          <w:rFonts w:ascii="Times New Roman" w:hAnsi="Times New Roman" w:cs="Times New Roman"/>
          <w:spacing w:val="54"/>
          <w:sz w:val="16"/>
          <w:szCs w:val="16"/>
        </w:rPr>
        <w:t xml:space="preserve"> </w:t>
      </w:r>
      <w:r w:rsidRPr="00401E54">
        <w:rPr>
          <w:rFonts w:ascii="Times New Roman" w:hAnsi="Times New Roman" w:cs="Times New Roman"/>
          <w:sz w:val="16"/>
          <w:szCs w:val="16"/>
        </w:rPr>
        <w:t>ke</w:t>
      </w:r>
      <w:r w:rsidRPr="00401E54">
        <w:rPr>
          <w:rFonts w:ascii="Times New Roman" w:hAnsi="Times New Roman" w:cs="Times New Roman"/>
          <w:spacing w:val="52"/>
          <w:sz w:val="16"/>
          <w:szCs w:val="16"/>
        </w:rPr>
        <w:t xml:space="preserve"> </w:t>
      </w:r>
      <w:r w:rsidRPr="00401E54">
        <w:rPr>
          <w:rFonts w:ascii="Times New Roman" w:hAnsi="Times New Roman" w:cs="Times New Roman"/>
          <w:sz w:val="16"/>
          <w:szCs w:val="16"/>
        </w:rPr>
        <w:t>ujung</w:t>
      </w:r>
      <w:r w:rsidRPr="00401E54">
        <w:rPr>
          <w:rFonts w:ascii="Times New Roman" w:hAnsi="Times New Roman" w:cs="Times New Roman"/>
          <w:spacing w:val="52"/>
          <w:sz w:val="16"/>
          <w:szCs w:val="16"/>
        </w:rPr>
        <w:t xml:space="preserve"> </w:t>
      </w:r>
      <w:r w:rsidRPr="00401E54">
        <w:rPr>
          <w:rFonts w:ascii="Times New Roman" w:hAnsi="Times New Roman" w:cs="Times New Roman"/>
          <w:sz w:val="16"/>
          <w:szCs w:val="16"/>
        </w:rPr>
        <w:t>jalan</w:t>
      </w:r>
      <w:r w:rsidRPr="00401E54">
        <w:rPr>
          <w:rFonts w:ascii="Times New Roman" w:hAnsi="Times New Roman" w:cs="Times New Roman"/>
          <w:spacing w:val="53"/>
          <w:sz w:val="16"/>
          <w:szCs w:val="16"/>
        </w:rPr>
        <w:t xml:space="preserve"> </w:t>
      </w:r>
      <w:r w:rsidRPr="00401E54">
        <w:rPr>
          <w:rFonts w:ascii="Times New Roman" w:hAnsi="Times New Roman" w:cs="Times New Roman"/>
          <w:sz w:val="16"/>
          <w:szCs w:val="16"/>
        </w:rPr>
        <w:t>dapat</w:t>
      </w:r>
      <w:r w:rsidRPr="00401E54">
        <w:rPr>
          <w:rFonts w:ascii="Times New Roman" w:hAnsi="Times New Roman" w:cs="Times New Roman"/>
          <w:spacing w:val="53"/>
          <w:sz w:val="16"/>
          <w:szCs w:val="16"/>
        </w:rPr>
        <w:t xml:space="preserve"> </w:t>
      </w:r>
      <w:r w:rsidRPr="00401E54">
        <w:rPr>
          <w:rFonts w:ascii="Times New Roman" w:hAnsi="Times New Roman" w:cs="Times New Roman"/>
          <w:sz w:val="16"/>
          <w:szCs w:val="16"/>
        </w:rPr>
        <w:t>diperoleh</w:t>
      </w:r>
      <w:r w:rsidRPr="00401E54">
        <w:rPr>
          <w:rFonts w:ascii="Times New Roman" w:hAnsi="Times New Roman" w:cs="Times New Roman"/>
          <w:spacing w:val="53"/>
          <w:sz w:val="16"/>
          <w:szCs w:val="16"/>
        </w:rPr>
        <w:t xml:space="preserve"> </w:t>
      </w:r>
      <w:r w:rsidRPr="00401E54">
        <w:rPr>
          <w:rFonts w:ascii="Times New Roman" w:hAnsi="Times New Roman" w:cs="Times New Roman"/>
          <w:sz w:val="16"/>
          <w:szCs w:val="16"/>
        </w:rPr>
        <w:t>dengan menggunakan</w:t>
      </w:r>
      <w:r w:rsidRPr="00401E54">
        <w:rPr>
          <w:rFonts w:ascii="Times New Roman" w:hAnsi="Times New Roman" w:cs="Times New Roman"/>
          <w:spacing w:val="-57"/>
          <w:sz w:val="16"/>
          <w:szCs w:val="16"/>
        </w:rPr>
        <w:t xml:space="preserve"> </w:t>
      </w:r>
      <w:r w:rsidRPr="00401E54">
        <w:rPr>
          <w:rFonts w:ascii="Times New Roman" w:hAnsi="Times New Roman" w:cs="Times New Roman"/>
          <w:sz w:val="16"/>
          <w:szCs w:val="16"/>
        </w:rPr>
        <w:t xml:space="preserve"> rumus 3.3</w:t>
      </w:r>
    </w:p>
    <w:p w:rsidR="00804E0E" w:rsidRPr="00804E0E" w:rsidRDefault="00804E0E" w:rsidP="00401E54">
      <w:pPr>
        <w:pStyle w:val="BodyText"/>
        <w:spacing w:before="100" w:beforeAutospacing="1" w:after="240"/>
        <w:jc w:val="both"/>
        <w:rPr>
          <w:sz w:val="16"/>
          <w:szCs w:val="16"/>
        </w:rPr>
      </w:pPr>
      <w:r w:rsidRPr="00804E0E">
        <w:rPr>
          <w:sz w:val="16"/>
          <w:szCs w:val="16"/>
        </w:rPr>
        <w:t>E</w:t>
      </w:r>
      <w:r w:rsidRPr="00804E0E">
        <w:rPr>
          <w:sz w:val="16"/>
          <w:szCs w:val="16"/>
        </w:rPr>
        <w:tab/>
        <w:t xml:space="preserve">=   </w:t>
      </w:r>
      <m:oMath>
        <m:f>
          <m:fPr>
            <m:ctrlPr>
              <w:rPr>
                <w:rFonts w:ascii="Cambria Math" w:hAnsi="Cambria Math"/>
                <w:i/>
                <w:sz w:val="16"/>
                <w:szCs w:val="16"/>
              </w:rPr>
            </m:ctrlPr>
          </m:fPr>
          <m:num>
            <m:r>
              <w:rPr>
                <w:rFonts w:ascii="Cambria Math" w:hAnsi="Cambria Math"/>
                <w:sz w:val="16"/>
                <w:szCs w:val="16"/>
              </w:rPr>
              <m:t>I</m:t>
            </m:r>
          </m:num>
          <m:den>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 xml:space="preserve">2 </m:t>
                </m:r>
              </m:sup>
            </m:sSup>
          </m:den>
        </m:f>
      </m:oMath>
      <w:r w:rsidR="00401E54">
        <w:rPr>
          <w:sz w:val="16"/>
          <w:szCs w:val="16"/>
        </w:rPr>
        <w:t xml:space="preserve"> cos α</w:t>
      </w:r>
    </w:p>
    <w:p w:rsidR="00804E0E" w:rsidRPr="00804E0E" w:rsidRDefault="00804E0E" w:rsidP="00401E54">
      <w:pPr>
        <w:pStyle w:val="BodyText"/>
        <w:spacing w:before="7" w:after="240"/>
        <w:ind w:firstLine="588"/>
        <w:jc w:val="both"/>
        <w:rPr>
          <w:sz w:val="16"/>
          <w:szCs w:val="16"/>
        </w:rPr>
      </w:pPr>
      <w:r w:rsidRPr="00804E0E">
        <w:rPr>
          <w:sz w:val="16"/>
          <w:szCs w:val="16"/>
          <w:lang w:val="id-ID"/>
        </w:rPr>
        <w:t xml:space="preserve">   </w:t>
      </w:r>
      <w:r w:rsidRPr="00804E0E">
        <w:rPr>
          <w:sz w:val="16"/>
          <w:szCs w:val="16"/>
        </w:rPr>
        <w:t xml:space="preserve">=  </w:t>
      </w:r>
      <m:oMath>
        <m:f>
          <m:fPr>
            <m:ctrlPr>
              <w:rPr>
                <w:rFonts w:ascii="Cambria Math" w:hAnsi="Cambria Math"/>
                <w:i/>
                <w:sz w:val="16"/>
                <w:szCs w:val="16"/>
              </w:rPr>
            </m:ctrlPr>
          </m:fPr>
          <m:num>
            <m:r>
              <w:rPr>
                <w:rFonts w:ascii="Cambria Math" w:hAnsi="Cambria Math"/>
                <w:sz w:val="16"/>
                <w:szCs w:val="16"/>
              </w:rPr>
              <m:t>I</m:t>
            </m:r>
          </m:num>
          <m:den>
            <m:sSup>
              <m:sSupPr>
                <m:ctrlPr>
                  <w:rPr>
                    <w:rFonts w:ascii="Cambria Math" w:hAnsi="Cambria Math"/>
                    <w:i/>
                    <w:sz w:val="16"/>
                    <w:szCs w:val="16"/>
                  </w:rPr>
                </m:ctrlPr>
              </m:sSupPr>
              <m:e>
                <m:r>
                  <w:rPr>
                    <w:rFonts w:ascii="Cambria Math" w:hAnsi="Cambria Math"/>
                    <w:sz w:val="16"/>
                    <w:szCs w:val="16"/>
                  </w:rPr>
                  <m:t>r</m:t>
                </m:r>
              </m:e>
              <m:sup>
                <m:r>
                  <w:rPr>
                    <w:rFonts w:ascii="Cambria Math" w:hAnsi="Cambria Math"/>
                    <w:sz w:val="16"/>
                    <w:szCs w:val="16"/>
                  </w:rPr>
                  <m:t>2</m:t>
                </m:r>
              </m:sup>
            </m:sSup>
          </m:den>
        </m:f>
        <m:r>
          <w:rPr>
            <w:rFonts w:ascii="Cambria Math" w:hAnsi="Cambria Math"/>
            <w:sz w:val="16"/>
            <w:szCs w:val="16"/>
          </w:rPr>
          <m:t xml:space="preserve"> x </m:t>
        </m:r>
        <m:f>
          <m:fPr>
            <m:ctrlPr>
              <w:rPr>
                <w:rFonts w:ascii="Cambria Math" w:hAnsi="Cambria Math"/>
                <w:i/>
                <w:sz w:val="16"/>
                <w:szCs w:val="16"/>
              </w:rPr>
            </m:ctrlPr>
          </m:fPr>
          <m:num>
            <m:r>
              <w:rPr>
                <w:rFonts w:ascii="Cambria Math" w:hAnsi="Cambria Math"/>
                <w:sz w:val="16"/>
                <w:szCs w:val="16"/>
              </w:rPr>
              <m:t>h</m:t>
            </m:r>
          </m:num>
          <m:den>
            <m:r>
              <w:rPr>
                <w:rFonts w:ascii="Cambria Math" w:hAnsi="Cambria Math"/>
                <w:sz w:val="16"/>
                <w:szCs w:val="16"/>
              </w:rPr>
              <m:t>r</m:t>
            </m:r>
          </m:den>
        </m:f>
      </m:oMath>
    </w:p>
    <w:p w:rsidR="00804E0E" w:rsidRPr="00804E0E" w:rsidRDefault="00804E0E" w:rsidP="00804E0E">
      <w:pPr>
        <w:pStyle w:val="BodyText"/>
        <w:spacing w:before="7"/>
        <w:ind w:left="588"/>
        <w:jc w:val="both"/>
        <w:rPr>
          <w:sz w:val="16"/>
          <w:szCs w:val="16"/>
        </w:rPr>
      </w:pPr>
      <w:r w:rsidRPr="00804E0E">
        <w:rPr>
          <w:sz w:val="16"/>
          <w:szCs w:val="16"/>
        </w:rPr>
        <w:t xml:space="preserve">   =  </w:t>
      </w:r>
      <m:oMath>
        <m:f>
          <m:fPr>
            <m:ctrlPr>
              <w:rPr>
                <w:rFonts w:ascii="Cambria Math" w:hAnsi="Cambria Math"/>
                <w:i/>
                <w:sz w:val="16"/>
                <w:szCs w:val="16"/>
              </w:rPr>
            </m:ctrlPr>
          </m:fPr>
          <m:num>
            <m:r>
              <w:rPr>
                <w:rFonts w:ascii="Cambria Math" w:hAnsi="Cambria Math"/>
                <w:sz w:val="16"/>
                <w:szCs w:val="16"/>
              </w:rPr>
              <m:t>382.165,6</m:t>
            </m:r>
          </m:num>
          <m:den>
            <m:r>
              <w:rPr>
                <w:rFonts w:ascii="Cambria Math" w:hAnsi="Cambria Math"/>
                <w:sz w:val="16"/>
                <w:szCs w:val="16"/>
              </w:rPr>
              <m:t>1.743,84</m:t>
            </m:r>
          </m:den>
        </m:f>
        <m:r>
          <w:rPr>
            <w:rFonts w:ascii="Cambria Math" w:hAnsi="Cambria Math"/>
            <w:sz w:val="16"/>
            <w:szCs w:val="16"/>
          </w:rPr>
          <m:t xml:space="preserve"> x </m:t>
        </m:r>
        <m:f>
          <m:fPr>
            <m:ctrlPr>
              <w:rPr>
                <w:rFonts w:ascii="Cambria Math" w:hAnsi="Cambria Math"/>
                <w:i/>
                <w:sz w:val="16"/>
                <w:szCs w:val="16"/>
              </w:rPr>
            </m:ctrlPr>
          </m:fPr>
          <m:num>
            <m:r>
              <w:rPr>
                <w:rFonts w:ascii="Cambria Math" w:hAnsi="Cambria Math"/>
                <w:sz w:val="16"/>
                <w:szCs w:val="16"/>
              </w:rPr>
              <m:t>12</m:t>
            </m:r>
          </m:num>
          <m:den>
            <m:r>
              <w:rPr>
                <w:rFonts w:ascii="Cambria Math" w:hAnsi="Cambria Math"/>
                <w:sz w:val="16"/>
                <w:szCs w:val="16"/>
              </w:rPr>
              <m:t>41,76</m:t>
            </m:r>
          </m:den>
        </m:f>
      </m:oMath>
      <w:r w:rsidRPr="00804E0E">
        <w:rPr>
          <w:sz w:val="16"/>
          <w:szCs w:val="16"/>
        </w:rPr>
        <w:tab/>
      </w:r>
    </w:p>
    <w:p w:rsidR="00804E0E" w:rsidRPr="00804E0E" w:rsidRDefault="00401E54" w:rsidP="00804E0E">
      <w:pPr>
        <w:pStyle w:val="BodyText"/>
        <w:spacing w:before="100" w:beforeAutospacing="1"/>
        <w:ind w:firstLine="578"/>
        <w:jc w:val="both"/>
        <w:rPr>
          <w:sz w:val="16"/>
          <w:szCs w:val="16"/>
        </w:rPr>
      </w:pPr>
      <w:r>
        <w:rPr>
          <w:sz w:val="16"/>
          <w:szCs w:val="16"/>
          <w:lang w:val="id-ID"/>
        </w:rPr>
        <w:t xml:space="preserve">   </w:t>
      </w:r>
      <w:proofErr w:type="gramStart"/>
      <w:r w:rsidR="00804E0E" w:rsidRPr="00804E0E">
        <w:rPr>
          <w:sz w:val="16"/>
          <w:szCs w:val="16"/>
        </w:rPr>
        <w:t>=  62,9</w:t>
      </w:r>
      <w:proofErr w:type="gramEnd"/>
      <w:r w:rsidR="00804E0E" w:rsidRPr="00804E0E">
        <w:rPr>
          <w:sz w:val="16"/>
          <w:szCs w:val="16"/>
        </w:rPr>
        <w:t xml:space="preserve"> lux</w:t>
      </w:r>
    </w:p>
    <w:p w:rsidR="00804E0E" w:rsidRPr="00804E0E" w:rsidRDefault="00804E0E" w:rsidP="00401E54">
      <w:pPr>
        <w:spacing w:before="120" w:after="0" w:line="240" w:lineRule="auto"/>
        <w:jc w:val="both"/>
        <w:rPr>
          <w:rFonts w:ascii="Times New Roman" w:hAnsi="Times New Roman" w:cs="Times New Roman"/>
          <w:color w:val="000000" w:themeColor="text1"/>
          <w:sz w:val="16"/>
          <w:szCs w:val="16"/>
        </w:rPr>
      </w:pPr>
      <w:r w:rsidRPr="00804E0E">
        <w:rPr>
          <w:rFonts w:ascii="Times New Roman" w:hAnsi="Times New Roman" w:cs="Times New Roman"/>
          <w:color w:val="000000" w:themeColor="text1"/>
          <w:sz w:val="16"/>
          <w:szCs w:val="16"/>
        </w:rPr>
        <w:t xml:space="preserve">Hasil perhitungan iluminasi penerangan jalan tersebut belum sesuai dengan standar yang sudah diterapkan oleh BSN SNI </w:t>
      </w:r>
      <w:r w:rsidRPr="00804E0E">
        <w:rPr>
          <w:rFonts w:ascii="Times New Roman" w:hAnsi="Times New Roman" w:cs="Times New Roman"/>
          <w:color w:val="000000" w:themeColor="text1"/>
          <w:sz w:val="16"/>
          <w:szCs w:val="16"/>
        </w:rPr>
        <w:lastRenderedPageBreak/>
        <w:t>7391:2008, bahwasnya untuk jenis jalan arteri dengan akses jalan bebas hambatan yang mempunyai besar range penerangan 15-20 lux. Iluminasi dari lampu 200 watt sudah mendapatkan nilai iluminasi yang sesuai standar ilumisai rata-rata yaitu 15-20 lux.</w:t>
      </w:r>
    </w:p>
    <w:p w:rsidR="00804E0E" w:rsidRPr="00804E0E" w:rsidRDefault="00804E0E" w:rsidP="00804E0E">
      <w:pPr>
        <w:spacing w:after="0" w:line="240" w:lineRule="auto"/>
        <w:ind w:left="284"/>
        <w:jc w:val="both"/>
        <w:rPr>
          <w:rFonts w:ascii="Times New Roman" w:hAnsi="Times New Roman" w:cs="Times New Roman"/>
          <w:sz w:val="16"/>
          <w:szCs w:val="16"/>
        </w:rPr>
      </w:pPr>
      <w:r w:rsidRPr="00804E0E">
        <w:rPr>
          <w:rFonts w:ascii="Times New Roman" w:hAnsi="Times New Roman" w:cs="Times New Roman"/>
          <w:sz w:val="16"/>
          <w:szCs w:val="16"/>
        </w:rPr>
        <w:t xml:space="preserve"> </w:t>
      </w:r>
    </w:p>
    <w:p w:rsidR="00804E0E" w:rsidRPr="00804E0E" w:rsidRDefault="00804E0E" w:rsidP="006432CE">
      <w:pPr>
        <w:pStyle w:val="Heading1"/>
        <w:numPr>
          <w:ilvl w:val="0"/>
          <w:numId w:val="43"/>
        </w:numPr>
        <w:spacing w:before="0" w:after="0" w:line="240" w:lineRule="auto"/>
        <w:ind w:left="360"/>
        <w:jc w:val="both"/>
        <w:rPr>
          <w:rFonts w:cs="Times New Roman"/>
          <w:sz w:val="16"/>
          <w:szCs w:val="16"/>
        </w:rPr>
      </w:pPr>
      <w:bookmarkStart w:id="11" w:name="_Toc195530792"/>
      <w:bookmarkStart w:id="12" w:name="_Toc195530829"/>
      <w:bookmarkStart w:id="13" w:name="_Toc196677364"/>
      <w:bookmarkStart w:id="14" w:name="_Toc196677498"/>
      <w:r w:rsidRPr="00804E0E">
        <w:rPr>
          <w:rFonts w:cs="Times New Roman"/>
          <w:sz w:val="16"/>
          <w:szCs w:val="16"/>
        </w:rPr>
        <w:t>Perhitungan</w:t>
      </w:r>
      <w:r w:rsidRPr="00804E0E">
        <w:rPr>
          <w:rFonts w:cs="Times New Roman"/>
          <w:spacing w:val="-2"/>
          <w:sz w:val="16"/>
          <w:szCs w:val="16"/>
        </w:rPr>
        <w:t xml:space="preserve"> </w:t>
      </w:r>
      <w:r w:rsidRPr="00804E0E">
        <w:rPr>
          <w:rFonts w:cs="Times New Roman"/>
          <w:sz w:val="16"/>
          <w:szCs w:val="16"/>
        </w:rPr>
        <w:t>Daya</w:t>
      </w:r>
      <w:r w:rsidRPr="00804E0E">
        <w:rPr>
          <w:rFonts w:cs="Times New Roman"/>
          <w:spacing w:val="-1"/>
          <w:sz w:val="16"/>
          <w:szCs w:val="16"/>
        </w:rPr>
        <w:t xml:space="preserve"> </w:t>
      </w:r>
      <w:r w:rsidRPr="00804E0E">
        <w:rPr>
          <w:rFonts w:cs="Times New Roman"/>
          <w:sz w:val="16"/>
          <w:szCs w:val="16"/>
        </w:rPr>
        <w:t>yang</w:t>
      </w:r>
      <w:r w:rsidRPr="00804E0E">
        <w:rPr>
          <w:rFonts w:cs="Times New Roman"/>
          <w:spacing w:val="-1"/>
          <w:sz w:val="16"/>
          <w:szCs w:val="16"/>
        </w:rPr>
        <w:t xml:space="preserve"> </w:t>
      </w:r>
      <w:r w:rsidRPr="00804E0E">
        <w:rPr>
          <w:rFonts w:cs="Times New Roman"/>
          <w:sz w:val="16"/>
          <w:szCs w:val="16"/>
        </w:rPr>
        <w:t>dibutuhka</w:t>
      </w:r>
      <w:bookmarkEnd w:id="11"/>
      <w:bookmarkEnd w:id="12"/>
      <w:bookmarkEnd w:id="13"/>
      <w:bookmarkEnd w:id="14"/>
      <w:r w:rsidRPr="00804E0E">
        <w:rPr>
          <w:rFonts w:cs="Times New Roman"/>
          <w:sz w:val="16"/>
          <w:szCs w:val="16"/>
        </w:rPr>
        <w:t>n</w:t>
      </w:r>
    </w:p>
    <w:p w:rsidR="00804E0E" w:rsidRPr="00804E0E" w:rsidRDefault="00804E0E" w:rsidP="00804E0E">
      <w:pPr>
        <w:pStyle w:val="BodyText"/>
        <w:ind w:right="241"/>
        <w:jc w:val="both"/>
        <w:rPr>
          <w:sz w:val="16"/>
          <w:szCs w:val="16"/>
        </w:rPr>
      </w:pPr>
      <w:r w:rsidRPr="00804E0E">
        <w:rPr>
          <w:sz w:val="16"/>
          <w:szCs w:val="16"/>
          <w:lang w:val="id-ID"/>
        </w:rPr>
        <w:t xml:space="preserve">     </w:t>
      </w:r>
      <w:r w:rsidRPr="00804E0E">
        <w:rPr>
          <w:sz w:val="16"/>
          <w:szCs w:val="16"/>
        </w:rPr>
        <w:t xml:space="preserve">Berdasarkan titik lampu dengan daya </w:t>
      </w:r>
      <w:r w:rsidRPr="00804E0E">
        <w:rPr>
          <w:sz w:val="16"/>
          <w:szCs w:val="16"/>
          <w:lang w:val="id-ID"/>
        </w:rPr>
        <w:t>200</w:t>
      </w:r>
      <w:r w:rsidRPr="00804E0E">
        <w:rPr>
          <w:sz w:val="16"/>
          <w:szCs w:val="16"/>
        </w:rPr>
        <w:t xml:space="preserve"> Watt, maka daya yang mengalir</w:t>
      </w:r>
      <w:r w:rsidRPr="00804E0E">
        <w:rPr>
          <w:spacing w:val="1"/>
          <w:sz w:val="16"/>
          <w:szCs w:val="16"/>
        </w:rPr>
        <w:t xml:space="preserve"> </w:t>
      </w:r>
      <w:r w:rsidRPr="00804E0E">
        <w:rPr>
          <w:sz w:val="16"/>
          <w:szCs w:val="16"/>
        </w:rPr>
        <w:t>pada</w:t>
      </w:r>
      <w:r w:rsidRPr="00804E0E">
        <w:rPr>
          <w:sz w:val="16"/>
          <w:szCs w:val="16"/>
          <w:lang w:val="id-ID"/>
        </w:rPr>
        <w:t xml:space="preserve"> </w:t>
      </w:r>
      <w:r w:rsidRPr="00804E0E">
        <w:rPr>
          <w:sz w:val="16"/>
          <w:szCs w:val="16"/>
        </w:rPr>
        <w:t xml:space="preserve">penerangan jalan umum ini dapat dihitung dengan </w:t>
      </w:r>
      <w:proofErr w:type="gramStart"/>
      <w:r w:rsidRPr="00804E0E">
        <w:rPr>
          <w:sz w:val="16"/>
          <w:szCs w:val="16"/>
          <w:lang w:val="id-ID"/>
        </w:rPr>
        <w:t xml:space="preserve">rumus </w:t>
      </w:r>
      <w:r w:rsidRPr="00804E0E">
        <w:rPr>
          <w:sz w:val="16"/>
          <w:szCs w:val="16"/>
        </w:rPr>
        <w:t xml:space="preserve"> sebagai</w:t>
      </w:r>
      <w:proofErr w:type="gramEnd"/>
      <w:r w:rsidRPr="00804E0E">
        <w:rPr>
          <w:spacing w:val="1"/>
          <w:sz w:val="16"/>
          <w:szCs w:val="16"/>
        </w:rPr>
        <w:t xml:space="preserve"> </w:t>
      </w:r>
      <w:r w:rsidRPr="00804E0E">
        <w:rPr>
          <w:sz w:val="16"/>
          <w:szCs w:val="16"/>
        </w:rPr>
        <w:t>berikut :</w:t>
      </w:r>
    </w:p>
    <w:p w:rsidR="00804E0E" w:rsidRPr="00804E0E" w:rsidRDefault="00804E0E" w:rsidP="00804E0E">
      <w:pPr>
        <w:pStyle w:val="BodyText"/>
        <w:spacing w:before="202"/>
        <w:jc w:val="both"/>
        <w:rPr>
          <w:sz w:val="16"/>
          <w:szCs w:val="16"/>
        </w:rPr>
      </w:pPr>
      <w:r w:rsidRPr="00804E0E">
        <w:rPr>
          <w:sz w:val="16"/>
          <w:szCs w:val="16"/>
        </w:rPr>
        <w:t>P</w:t>
      </w:r>
      <w:r w:rsidRPr="00804E0E">
        <w:rPr>
          <w:sz w:val="16"/>
          <w:szCs w:val="16"/>
          <w:vertAlign w:val="subscript"/>
        </w:rPr>
        <w:t>load</w:t>
      </w:r>
      <w:r w:rsidRPr="00804E0E">
        <w:rPr>
          <w:sz w:val="16"/>
          <w:szCs w:val="16"/>
        </w:rPr>
        <w:tab/>
        <w:t xml:space="preserve">=  </w:t>
      </w:r>
      <w:r w:rsidRPr="00804E0E">
        <w:rPr>
          <w:spacing w:val="-2"/>
          <w:sz w:val="16"/>
          <w:szCs w:val="16"/>
        </w:rPr>
        <w:t xml:space="preserve"> </w:t>
      </w:r>
      <w:r w:rsidRPr="00804E0E">
        <w:rPr>
          <w:sz w:val="16"/>
          <w:szCs w:val="16"/>
        </w:rPr>
        <w:t>daya</w:t>
      </w:r>
      <w:r w:rsidRPr="00804E0E">
        <w:rPr>
          <w:spacing w:val="-1"/>
          <w:sz w:val="16"/>
          <w:szCs w:val="16"/>
        </w:rPr>
        <w:t xml:space="preserve"> </w:t>
      </w:r>
      <w:r w:rsidRPr="00804E0E">
        <w:rPr>
          <w:sz w:val="16"/>
          <w:szCs w:val="16"/>
        </w:rPr>
        <w:t>lampu</w:t>
      </w:r>
      <w:r w:rsidRPr="00804E0E">
        <w:rPr>
          <w:spacing w:val="-1"/>
          <w:sz w:val="16"/>
          <w:szCs w:val="16"/>
        </w:rPr>
        <w:t xml:space="preserve"> </w:t>
      </w:r>
      <w:r w:rsidRPr="00804E0E">
        <w:rPr>
          <w:sz w:val="16"/>
          <w:szCs w:val="16"/>
        </w:rPr>
        <w:t>x</w:t>
      </w:r>
      <w:r w:rsidRPr="00804E0E">
        <w:rPr>
          <w:spacing w:val="2"/>
          <w:sz w:val="16"/>
          <w:szCs w:val="16"/>
        </w:rPr>
        <w:t xml:space="preserve"> </w:t>
      </w:r>
      <w:r w:rsidRPr="00804E0E">
        <w:rPr>
          <w:sz w:val="16"/>
          <w:szCs w:val="16"/>
        </w:rPr>
        <w:t>jumlah lampu</w:t>
      </w:r>
    </w:p>
    <w:p w:rsidR="00804E0E" w:rsidRPr="00804E0E" w:rsidRDefault="00804E0E" w:rsidP="00804E0E">
      <w:pPr>
        <w:spacing w:line="240" w:lineRule="auto"/>
        <w:ind w:left="720"/>
        <w:contextualSpacing/>
        <w:jc w:val="both"/>
        <w:rPr>
          <w:rFonts w:ascii="Times New Roman" w:eastAsia="Arial Unicode MS" w:hAnsi="Times New Roman" w:cs="Times New Roman"/>
          <w:b/>
          <w:sz w:val="16"/>
          <w:szCs w:val="16"/>
        </w:rPr>
      </w:pPr>
      <w:r w:rsidRPr="00804E0E">
        <w:rPr>
          <w:rFonts w:ascii="Times New Roman" w:hAnsi="Times New Roman" w:cs="Times New Roman"/>
          <w:sz w:val="16"/>
          <w:szCs w:val="16"/>
        </w:rPr>
        <w:t>=</w:t>
      </w:r>
      <w:r w:rsidRPr="00804E0E">
        <w:rPr>
          <w:rFonts w:ascii="Times New Roman" w:hAnsi="Times New Roman" w:cs="Times New Roman"/>
          <w:spacing w:val="-2"/>
          <w:sz w:val="16"/>
          <w:szCs w:val="16"/>
        </w:rPr>
        <w:t xml:space="preserve">    </w:t>
      </w:r>
      <w:r w:rsidRPr="00804E0E">
        <w:rPr>
          <w:rFonts w:ascii="Times New Roman" w:hAnsi="Times New Roman" w:cs="Times New Roman"/>
          <w:sz w:val="16"/>
          <w:szCs w:val="16"/>
        </w:rPr>
        <w:t>200</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x</w:t>
      </w:r>
      <w:r w:rsidRPr="00804E0E">
        <w:rPr>
          <w:rFonts w:ascii="Times New Roman" w:hAnsi="Times New Roman" w:cs="Times New Roman"/>
          <w:spacing w:val="2"/>
          <w:sz w:val="16"/>
          <w:szCs w:val="16"/>
        </w:rPr>
        <w:t xml:space="preserve"> </w:t>
      </w:r>
      <w:r w:rsidRPr="00804E0E">
        <w:rPr>
          <w:rFonts w:ascii="Times New Roman" w:hAnsi="Times New Roman" w:cs="Times New Roman"/>
          <w:sz w:val="16"/>
          <w:szCs w:val="16"/>
        </w:rPr>
        <w:t>300</w:t>
      </w:r>
      <w:r w:rsidRPr="00804E0E">
        <w:rPr>
          <w:rFonts w:ascii="Times New Roman" w:hAnsi="Times New Roman" w:cs="Times New Roman"/>
          <w:spacing w:val="-4"/>
          <w:sz w:val="16"/>
          <w:szCs w:val="16"/>
        </w:rPr>
        <w:t xml:space="preserve"> </w:t>
      </w:r>
      <w:r w:rsidRPr="00804E0E">
        <w:rPr>
          <w:rFonts w:ascii="Times New Roman" w:hAnsi="Times New Roman" w:cs="Times New Roman"/>
          <w:sz w:val="16"/>
          <w:szCs w:val="16"/>
        </w:rPr>
        <w:t>x</w:t>
      </w:r>
      <w:r w:rsidRPr="00804E0E">
        <w:rPr>
          <w:rFonts w:ascii="Times New Roman" w:hAnsi="Times New Roman" w:cs="Times New Roman"/>
          <w:spacing w:val="1"/>
          <w:sz w:val="16"/>
          <w:szCs w:val="16"/>
        </w:rPr>
        <w:t xml:space="preserve"> </w:t>
      </w:r>
      <w:r w:rsidRPr="00804E0E">
        <w:rPr>
          <w:rFonts w:ascii="Times New Roman" w:hAnsi="Times New Roman" w:cs="Times New Roman"/>
          <w:sz w:val="16"/>
          <w:szCs w:val="16"/>
        </w:rPr>
        <w:t>2 (karena</w:t>
      </w:r>
      <w:r w:rsidRPr="00804E0E">
        <w:rPr>
          <w:rFonts w:ascii="Times New Roman" w:hAnsi="Times New Roman" w:cs="Times New Roman"/>
          <w:spacing w:val="-2"/>
          <w:sz w:val="16"/>
          <w:szCs w:val="16"/>
        </w:rPr>
        <w:t xml:space="preserve"> </w:t>
      </w:r>
      <w:r w:rsidRPr="00804E0E">
        <w:rPr>
          <w:rFonts w:ascii="Times New Roman" w:hAnsi="Times New Roman" w:cs="Times New Roman"/>
          <w:sz w:val="16"/>
          <w:szCs w:val="16"/>
        </w:rPr>
        <w:t xml:space="preserve">memakai </w:t>
      </w:r>
      <w:r w:rsidRPr="00804E0E">
        <w:rPr>
          <w:rFonts w:ascii="Times New Roman" w:eastAsia="Arial Unicode MS" w:hAnsi="Times New Roman" w:cs="Times New Roman"/>
          <w:sz w:val="16"/>
          <w:szCs w:val="16"/>
        </w:rPr>
        <w:t>di kanan dan kiri berhadapan di  jalan dua arah</w:t>
      </w:r>
      <w:r w:rsidRPr="00804E0E">
        <w:rPr>
          <w:rFonts w:ascii="Times New Roman" w:hAnsi="Times New Roman" w:cs="Times New Roman"/>
          <w:sz w:val="16"/>
          <w:szCs w:val="16"/>
        </w:rPr>
        <w:t>)</w:t>
      </w:r>
    </w:p>
    <w:p w:rsidR="00804E0E" w:rsidRPr="00804E0E" w:rsidRDefault="00804E0E" w:rsidP="00804E0E">
      <w:pPr>
        <w:pStyle w:val="BodyText"/>
        <w:spacing w:before="177"/>
        <w:ind w:left="720"/>
        <w:jc w:val="both"/>
        <w:rPr>
          <w:sz w:val="16"/>
          <w:szCs w:val="16"/>
          <w:lang w:val="id-ID"/>
        </w:rPr>
      </w:pPr>
      <w:r w:rsidRPr="00804E0E">
        <w:rPr>
          <w:sz w:val="16"/>
          <w:szCs w:val="16"/>
        </w:rPr>
        <w:t xml:space="preserve">=  </w:t>
      </w:r>
      <w:r w:rsidRPr="00804E0E">
        <w:rPr>
          <w:spacing w:val="-1"/>
          <w:sz w:val="16"/>
          <w:szCs w:val="16"/>
        </w:rPr>
        <w:t xml:space="preserve"> </w:t>
      </w:r>
      <w:r w:rsidRPr="00804E0E">
        <w:rPr>
          <w:sz w:val="16"/>
          <w:szCs w:val="16"/>
          <w:lang w:val="id-ID"/>
        </w:rPr>
        <w:t>120000</w:t>
      </w:r>
      <w:r w:rsidRPr="00804E0E">
        <w:rPr>
          <w:sz w:val="16"/>
          <w:szCs w:val="16"/>
        </w:rPr>
        <w:t xml:space="preserve"> Watt</w:t>
      </w:r>
    </w:p>
    <w:p w:rsidR="00804E0E" w:rsidRPr="00804E0E" w:rsidRDefault="00804E0E" w:rsidP="00804E0E">
      <w:pPr>
        <w:pStyle w:val="BodyText"/>
        <w:spacing w:before="178"/>
        <w:ind w:firstLine="720"/>
        <w:jc w:val="both"/>
        <w:rPr>
          <w:sz w:val="16"/>
          <w:szCs w:val="16"/>
        </w:rPr>
      </w:pPr>
      <w:r w:rsidRPr="00804E0E">
        <w:rPr>
          <w:sz w:val="16"/>
          <w:szCs w:val="16"/>
        </w:rPr>
        <w:t>=</w:t>
      </w:r>
      <w:r w:rsidRPr="00804E0E">
        <w:rPr>
          <w:spacing w:val="-1"/>
          <w:sz w:val="16"/>
          <w:szCs w:val="16"/>
        </w:rPr>
        <w:t xml:space="preserve">   </w:t>
      </w:r>
      <w:r w:rsidRPr="00804E0E">
        <w:rPr>
          <w:sz w:val="16"/>
          <w:szCs w:val="16"/>
          <w:lang w:val="id-ID"/>
        </w:rPr>
        <w:t>120</w:t>
      </w:r>
      <w:r w:rsidRPr="00804E0E">
        <w:rPr>
          <w:sz w:val="16"/>
          <w:szCs w:val="16"/>
        </w:rPr>
        <w:t xml:space="preserve"> kW</w:t>
      </w:r>
    </w:p>
    <w:p w:rsidR="00804E0E" w:rsidRPr="00804E0E" w:rsidRDefault="00804E0E" w:rsidP="00804E0E">
      <w:pPr>
        <w:pStyle w:val="BodyText"/>
        <w:spacing w:before="177"/>
        <w:jc w:val="both"/>
        <w:rPr>
          <w:spacing w:val="2"/>
          <w:sz w:val="16"/>
          <w:szCs w:val="16"/>
        </w:rPr>
      </w:pPr>
      <w:r w:rsidRPr="00804E0E">
        <w:rPr>
          <w:spacing w:val="2"/>
          <w:sz w:val="16"/>
          <w:szCs w:val="16"/>
        </w:rPr>
        <w:t xml:space="preserve">Jumlah daya yang di konsumsi PJU pada ruas </w:t>
      </w:r>
      <w:r w:rsidRPr="00804E0E">
        <w:rPr>
          <w:spacing w:val="2"/>
          <w:sz w:val="16"/>
          <w:szCs w:val="16"/>
          <w:lang w:val="id-ID"/>
        </w:rPr>
        <w:t>jalan arteri</w:t>
      </w:r>
      <w:r w:rsidRPr="00804E0E">
        <w:rPr>
          <w:spacing w:val="2"/>
          <w:sz w:val="16"/>
          <w:szCs w:val="16"/>
        </w:rPr>
        <w:t xml:space="preserve"> adalah </w:t>
      </w:r>
      <w:r w:rsidRPr="00804E0E">
        <w:rPr>
          <w:spacing w:val="2"/>
          <w:sz w:val="16"/>
          <w:szCs w:val="16"/>
          <w:lang w:val="id-ID"/>
        </w:rPr>
        <w:t>120</w:t>
      </w:r>
      <w:r w:rsidRPr="00804E0E">
        <w:rPr>
          <w:spacing w:val="2"/>
          <w:sz w:val="16"/>
          <w:szCs w:val="16"/>
        </w:rPr>
        <w:t xml:space="preserve"> kW.</w:t>
      </w:r>
    </w:p>
    <w:p w:rsidR="00804E0E" w:rsidRPr="00804E0E" w:rsidRDefault="00804E0E" w:rsidP="006432CE">
      <w:pPr>
        <w:pStyle w:val="BodyText"/>
        <w:numPr>
          <w:ilvl w:val="0"/>
          <w:numId w:val="43"/>
        </w:numPr>
        <w:spacing w:before="178"/>
        <w:ind w:left="360"/>
        <w:jc w:val="both"/>
        <w:rPr>
          <w:sz w:val="16"/>
          <w:szCs w:val="16"/>
        </w:rPr>
      </w:pPr>
      <w:r w:rsidRPr="00804E0E">
        <w:rPr>
          <w:b/>
          <w:spacing w:val="2"/>
          <w:sz w:val="16"/>
          <w:szCs w:val="16"/>
        </w:rPr>
        <w:t>Biaya Listrik</w:t>
      </w:r>
    </w:p>
    <w:p w:rsidR="00804E0E" w:rsidRPr="00804E0E" w:rsidRDefault="00804E0E" w:rsidP="007B37E8">
      <w:pPr>
        <w:pStyle w:val="BodyText"/>
        <w:jc w:val="both"/>
        <w:rPr>
          <w:sz w:val="16"/>
          <w:szCs w:val="16"/>
        </w:rPr>
      </w:pPr>
      <w:r w:rsidRPr="00804E0E">
        <w:rPr>
          <w:sz w:val="16"/>
          <w:szCs w:val="16"/>
          <w:lang w:val="id-ID"/>
        </w:rPr>
        <w:t xml:space="preserve">     </w:t>
      </w:r>
      <w:r w:rsidRPr="00804E0E">
        <w:rPr>
          <w:spacing w:val="2"/>
          <w:sz w:val="16"/>
          <w:szCs w:val="16"/>
        </w:rPr>
        <w:t>Kajian ini menggunakan tarif per bulan yaitu 1467</w:t>
      </w:r>
      <w:proofErr w:type="gramStart"/>
      <w:r w:rsidRPr="00804E0E">
        <w:rPr>
          <w:spacing w:val="2"/>
          <w:sz w:val="16"/>
          <w:szCs w:val="16"/>
        </w:rPr>
        <w:t>,28</w:t>
      </w:r>
      <w:proofErr w:type="gramEnd"/>
      <w:r w:rsidRPr="00804E0E">
        <w:rPr>
          <w:spacing w:val="2"/>
          <w:sz w:val="16"/>
          <w:szCs w:val="16"/>
        </w:rPr>
        <w:t>/kWh karena PJU termasuk dalam kategori go</w:t>
      </w:r>
      <w:r w:rsidR="00401E54">
        <w:rPr>
          <w:spacing w:val="2"/>
          <w:sz w:val="16"/>
          <w:szCs w:val="16"/>
        </w:rPr>
        <w:t>longan tarif listrik P</w:t>
      </w:r>
      <w:r w:rsidRPr="00804E0E">
        <w:rPr>
          <w:spacing w:val="2"/>
          <w:sz w:val="16"/>
          <w:szCs w:val="16"/>
        </w:rPr>
        <w:t>3/TR.</w:t>
      </w:r>
    </w:p>
    <w:p w:rsidR="00804E0E" w:rsidRPr="00804E0E" w:rsidRDefault="00804E0E" w:rsidP="00804E0E">
      <w:pPr>
        <w:pStyle w:val="BodyText"/>
        <w:jc w:val="both"/>
        <w:rPr>
          <w:spacing w:val="2"/>
          <w:sz w:val="16"/>
          <w:szCs w:val="16"/>
        </w:rPr>
      </w:pPr>
      <w:r w:rsidRPr="00804E0E">
        <w:rPr>
          <w:spacing w:val="2"/>
          <w:sz w:val="16"/>
          <w:szCs w:val="16"/>
        </w:rPr>
        <w:t>Perhitungan biaya listrik per bulan untuk PJU adalah sebagai berikut:</w:t>
      </w:r>
    </w:p>
    <w:p w:rsidR="00804E0E" w:rsidRPr="00804E0E" w:rsidRDefault="00804E0E" w:rsidP="00804E0E">
      <w:pPr>
        <w:pStyle w:val="BodyText"/>
        <w:numPr>
          <w:ilvl w:val="0"/>
          <w:numId w:val="29"/>
        </w:numPr>
        <w:spacing w:before="177"/>
        <w:ind w:left="360"/>
        <w:jc w:val="both"/>
        <w:rPr>
          <w:spacing w:val="2"/>
          <w:sz w:val="16"/>
          <w:szCs w:val="16"/>
        </w:rPr>
      </w:pPr>
      <w:r w:rsidRPr="00804E0E">
        <w:rPr>
          <w:spacing w:val="2"/>
          <w:sz w:val="16"/>
          <w:szCs w:val="16"/>
        </w:rPr>
        <w:t>Biaya pemakaian = Daya x jam nyala x tariff</w:t>
      </w:r>
    </w:p>
    <w:p w:rsidR="00804E0E" w:rsidRPr="00804E0E" w:rsidRDefault="00804E0E" w:rsidP="00804E0E">
      <w:pPr>
        <w:pStyle w:val="BodyText"/>
        <w:numPr>
          <w:ilvl w:val="0"/>
          <w:numId w:val="29"/>
        </w:numPr>
        <w:spacing w:before="177"/>
        <w:ind w:left="360"/>
        <w:jc w:val="both"/>
        <w:rPr>
          <w:spacing w:val="2"/>
          <w:sz w:val="16"/>
          <w:szCs w:val="16"/>
        </w:rPr>
      </w:pPr>
      <w:r w:rsidRPr="00804E0E">
        <w:rPr>
          <w:spacing w:val="2"/>
          <w:sz w:val="16"/>
          <w:szCs w:val="16"/>
        </w:rPr>
        <w:t>Biaya listrik per tahun = 12 x biaya pemakaian</w:t>
      </w:r>
    </w:p>
    <w:p w:rsidR="00804E0E" w:rsidRPr="00804E0E" w:rsidRDefault="00804E0E" w:rsidP="00804E0E">
      <w:pPr>
        <w:pStyle w:val="BodyText"/>
        <w:spacing w:before="177"/>
        <w:ind w:left="-737" w:firstLine="720"/>
        <w:jc w:val="both"/>
        <w:rPr>
          <w:spacing w:val="2"/>
          <w:sz w:val="16"/>
          <w:szCs w:val="16"/>
        </w:rPr>
      </w:pPr>
      <w:r w:rsidRPr="00804E0E">
        <w:rPr>
          <w:spacing w:val="2"/>
          <w:sz w:val="16"/>
          <w:szCs w:val="16"/>
        </w:rPr>
        <w:t>Berikut perhitungan biaya listrik PJU</w:t>
      </w:r>
    </w:p>
    <w:p w:rsidR="0075182E" w:rsidRDefault="00804E0E" w:rsidP="0075182E">
      <w:pPr>
        <w:pStyle w:val="BodyText"/>
        <w:numPr>
          <w:ilvl w:val="0"/>
          <w:numId w:val="30"/>
        </w:numPr>
        <w:spacing w:before="177"/>
        <w:ind w:left="360"/>
        <w:jc w:val="both"/>
        <w:rPr>
          <w:spacing w:val="2"/>
          <w:sz w:val="16"/>
          <w:szCs w:val="16"/>
        </w:rPr>
      </w:pPr>
      <w:r w:rsidRPr="00804E0E">
        <w:rPr>
          <w:spacing w:val="2"/>
          <w:sz w:val="16"/>
          <w:szCs w:val="16"/>
        </w:rPr>
        <w:t>Diketahui</w:t>
      </w:r>
      <w:r w:rsidR="0075182E">
        <w:rPr>
          <w:spacing w:val="2"/>
          <w:sz w:val="16"/>
          <w:szCs w:val="16"/>
        </w:rPr>
        <w:tab/>
      </w:r>
      <w:r w:rsidRPr="00804E0E">
        <w:rPr>
          <w:spacing w:val="2"/>
          <w:sz w:val="16"/>
          <w:szCs w:val="16"/>
        </w:rPr>
        <w:t xml:space="preserve">: </w:t>
      </w:r>
      <w:r w:rsidRPr="00804E0E">
        <w:rPr>
          <w:spacing w:val="2"/>
          <w:sz w:val="16"/>
          <w:szCs w:val="16"/>
          <w:lang w:val="id-ID"/>
        </w:rPr>
        <w:t xml:space="preserve">  </w:t>
      </w:r>
      <w:r w:rsidRPr="00804E0E">
        <w:rPr>
          <w:spacing w:val="2"/>
          <w:sz w:val="16"/>
          <w:szCs w:val="16"/>
        </w:rPr>
        <w:t>Jumlah tiang = 600</w:t>
      </w:r>
    </w:p>
    <w:p w:rsidR="0075182E" w:rsidRDefault="0075182E" w:rsidP="0075182E">
      <w:pPr>
        <w:pStyle w:val="BodyText"/>
        <w:spacing w:before="177"/>
        <w:ind w:left="360"/>
        <w:jc w:val="both"/>
        <w:rPr>
          <w:spacing w:val="2"/>
          <w:sz w:val="16"/>
          <w:szCs w:val="16"/>
        </w:rPr>
      </w:pPr>
      <w:r>
        <w:rPr>
          <w:spacing w:val="2"/>
          <w:sz w:val="16"/>
          <w:szCs w:val="16"/>
        </w:rPr>
        <w:tab/>
      </w:r>
      <w:r>
        <w:rPr>
          <w:spacing w:val="2"/>
          <w:sz w:val="16"/>
          <w:szCs w:val="16"/>
        </w:rPr>
        <w:tab/>
      </w:r>
      <w:r>
        <w:rPr>
          <w:spacing w:val="2"/>
          <w:sz w:val="16"/>
          <w:szCs w:val="16"/>
          <w:lang w:val="id-ID"/>
        </w:rPr>
        <w:t>:</w:t>
      </w:r>
      <w:r w:rsidR="00804E0E" w:rsidRPr="0075182E">
        <w:rPr>
          <w:spacing w:val="2"/>
          <w:sz w:val="16"/>
          <w:szCs w:val="16"/>
          <w:lang w:val="id-ID"/>
        </w:rPr>
        <w:t xml:space="preserve">  </w:t>
      </w:r>
      <w:r w:rsidR="00804E0E" w:rsidRPr="0075182E">
        <w:rPr>
          <w:spacing w:val="2"/>
          <w:sz w:val="16"/>
          <w:szCs w:val="16"/>
        </w:rPr>
        <w:t xml:space="preserve"> Jumlah lampu = 600</w:t>
      </w:r>
    </w:p>
    <w:p w:rsidR="00804E0E" w:rsidRPr="00804E0E" w:rsidRDefault="0075182E" w:rsidP="0075182E">
      <w:pPr>
        <w:pStyle w:val="BodyText"/>
        <w:spacing w:before="177"/>
        <w:ind w:left="360"/>
        <w:jc w:val="both"/>
        <w:rPr>
          <w:spacing w:val="2"/>
          <w:sz w:val="16"/>
          <w:szCs w:val="16"/>
        </w:rPr>
      </w:pPr>
      <w:r>
        <w:rPr>
          <w:spacing w:val="2"/>
          <w:sz w:val="16"/>
          <w:szCs w:val="16"/>
        </w:rPr>
        <w:tab/>
      </w:r>
      <w:r>
        <w:rPr>
          <w:spacing w:val="2"/>
          <w:sz w:val="16"/>
          <w:szCs w:val="16"/>
        </w:rPr>
        <w:tab/>
      </w:r>
      <w:r w:rsidR="00804E0E" w:rsidRPr="00804E0E">
        <w:rPr>
          <w:spacing w:val="2"/>
          <w:sz w:val="16"/>
          <w:szCs w:val="16"/>
        </w:rPr>
        <w:t xml:space="preserve">: </w:t>
      </w:r>
      <w:r w:rsidR="00804E0E" w:rsidRPr="00804E0E">
        <w:rPr>
          <w:spacing w:val="2"/>
          <w:sz w:val="16"/>
          <w:szCs w:val="16"/>
          <w:lang w:val="id-ID"/>
        </w:rPr>
        <w:t xml:space="preserve"> </w:t>
      </w:r>
      <w:r w:rsidR="00804E0E" w:rsidRPr="00804E0E">
        <w:rPr>
          <w:spacing w:val="2"/>
          <w:sz w:val="16"/>
          <w:szCs w:val="16"/>
        </w:rPr>
        <w:t>Daya lampu = 200 Watt = 0</w:t>
      </w:r>
      <w:proofErr w:type="gramStart"/>
      <w:r w:rsidR="00804E0E" w:rsidRPr="00804E0E">
        <w:rPr>
          <w:spacing w:val="2"/>
          <w:sz w:val="16"/>
          <w:szCs w:val="16"/>
        </w:rPr>
        <w:t>,2</w:t>
      </w:r>
      <w:proofErr w:type="gramEnd"/>
      <w:r w:rsidR="00804E0E" w:rsidRPr="00804E0E">
        <w:rPr>
          <w:spacing w:val="2"/>
          <w:sz w:val="16"/>
          <w:szCs w:val="16"/>
        </w:rPr>
        <w:t xml:space="preserve"> kW</w:t>
      </w:r>
    </w:p>
    <w:p w:rsidR="00804E0E" w:rsidRPr="00804E0E" w:rsidRDefault="0075182E" w:rsidP="00804E0E">
      <w:pPr>
        <w:pStyle w:val="BodyText"/>
        <w:spacing w:before="177"/>
        <w:ind w:left="510" w:firstLine="720"/>
        <w:jc w:val="both"/>
        <w:rPr>
          <w:spacing w:val="2"/>
          <w:sz w:val="16"/>
          <w:szCs w:val="16"/>
        </w:rPr>
      </w:pPr>
      <w:r>
        <w:rPr>
          <w:spacing w:val="2"/>
          <w:sz w:val="16"/>
          <w:szCs w:val="16"/>
        </w:rPr>
        <w:tab/>
      </w:r>
      <w:r w:rsidR="00804E0E" w:rsidRPr="00804E0E">
        <w:rPr>
          <w:spacing w:val="2"/>
          <w:sz w:val="16"/>
          <w:szCs w:val="16"/>
        </w:rPr>
        <w:t>: Jam nyala = 12 jam</w:t>
      </w:r>
    </w:p>
    <w:p w:rsidR="00804E0E" w:rsidRPr="00804E0E" w:rsidRDefault="0075182E" w:rsidP="0075182E">
      <w:pPr>
        <w:pStyle w:val="BodyText"/>
        <w:spacing w:before="177"/>
        <w:ind w:left="1230"/>
        <w:jc w:val="both"/>
        <w:rPr>
          <w:spacing w:val="2"/>
          <w:sz w:val="16"/>
          <w:szCs w:val="16"/>
        </w:rPr>
      </w:pPr>
      <w:r>
        <w:rPr>
          <w:spacing w:val="2"/>
          <w:sz w:val="16"/>
          <w:szCs w:val="16"/>
        </w:rPr>
        <w:tab/>
      </w:r>
      <w:r w:rsidR="00804E0E" w:rsidRPr="00804E0E">
        <w:rPr>
          <w:spacing w:val="2"/>
          <w:sz w:val="16"/>
          <w:szCs w:val="16"/>
        </w:rPr>
        <w:t>: Tarif per bulan = Rp 1.467</w:t>
      </w:r>
      <w:proofErr w:type="gramStart"/>
      <w:r w:rsidR="00804E0E" w:rsidRPr="00804E0E">
        <w:rPr>
          <w:spacing w:val="2"/>
          <w:sz w:val="16"/>
          <w:szCs w:val="16"/>
        </w:rPr>
        <w:t>,28</w:t>
      </w:r>
      <w:proofErr w:type="gramEnd"/>
      <w:r w:rsidR="00804E0E" w:rsidRPr="00804E0E">
        <w:rPr>
          <w:spacing w:val="2"/>
          <w:sz w:val="16"/>
          <w:szCs w:val="16"/>
        </w:rPr>
        <w:t>/kWh</w:t>
      </w:r>
    </w:p>
    <w:p w:rsidR="00804E0E" w:rsidRPr="00804E0E" w:rsidRDefault="00804E0E" w:rsidP="00804E0E">
      <w:pPr>
        <w:pStyle w:val="BodyText"/>
        <w:numPr>
          <w:ilvl w:val="0"/>
          <w:numId w:val="30"/>
        </w:numPr>
        <w:spacing w:before="177"/>
        <w:ind w:left="360"/>
        <w:jc w:val="both"/>
        <w:rPr>
          <w:spacing w:val="2"/>
          <w:sz w:val="16"/>
          <w:szCs w:val="16"/>
        </w:rPr>
      </w:pPr>
      <w:r w:rsidRPr="00804E0E">
        <w:rPr>
          <w:spacing w:val="2"/>
          <w:sz w:val="16"/>
          <w:szCs w:val="16"/>
        </w:rPr>
        <w:t>Biaya pemakaian per bulan</w:t>
      </w:r>
      <w:r w:rsidRPr="00804E0E">
        <w:rPr>
          <w:spacing w:val="2"/>
          <w:sz w:val="16"/>
          <w:szCs w:val="16"/>
          <w:lang w:val="id-ID"/>
        </w:rPr>
        <w:t xml:space="preserve">  </w:t>
      </w:r>
      <w:r w:rsidRPr="00804E0E">
        <w:rPr>
          <w:spacing w:val="2"/>
          <w:sz w:val="16"/>
          <w:szCs w:val="16"/>
        </w:rPr>
        <w:t xml:space="preserve"> </w:t>
      </w:r>
    </w:p>
    <w:p w:rsidR="00804E0E" w:rsidRPr="00804E0E" w:rsidRDefault="00804E0E" w:rsidP="00804E0E">
      <w:pPr>
        <w:pStyle w:val="BodyText"/>
        <w:spacing w:before="120"/>
        <w:ind w:left="360"/>
        <w:jc w:val="both"/>
        <w:rPr>
          <w:spacing w:val="2"/>
          <w:sz w:val="16"/>
          <w:szCs w:val="16"/>
        </w:rPr>
      </w:pPr>
      <w:r w:rsidRPr="00804E0E">
        <w:rPr>
          <w:spacing w:val="2"/>
          <w:sz w:val="16"/>
          <w:szCs w:val="16"/>
        </w:rPr>
        <w:t xml:space="preserve">= </w:t>
      </w:r>
      <w:r w:rsidRPr="00804E0E">
        <w:rPr>
          <w:spacing w:val="2"/>
          <w:sz w:val="16"/>
          <w:szCs w:val="16"/>
          <w:lang w:val="id-ID"/>
        </w:rPr>
        <w:t xml:space="preserve">  </w:t>
      </w:r>
      <w:r w:rsidRPr="00804E0E">
        <w:rPr>
          <w:spacing w:val="2"/>
          <w:sz w:val="16"/>
          <w:szCs w:val="16"/>
        </w:rPr>
        <w:t>600 x 0</w:t>
      </w:r>
      <w:proofErr w:type="gramStart"/>
      <w:r w:rsidRPr="00804E0E">
        <w:rPr>
          <w:spacing w:val="2"/>
          <w:sz w:val="16"/>
          <w:szCs w:val="16"/>
        </w:rPr>
        <w:t>,2</w:t>
      </w:r>
      <w:proofErr w:type="gramEnd"/>
      <w:r w:rsidRPr="00804E0E">
        <w:rPr>
          <w:spacing w:val="2"/>
          <w:sz w:val="16"/>
          <w:szCs w:val="16"/>
        </w:rPr>
        <w:t xml:space="preserve"> x 12 x 30 x 1.467,28 </w:t>
      </w:r>
    </w:p>
    <w:p w:rsidR="00804E0E" w:rsidRPr="00804E0E" w:rsidRDefault="00804E0E" w:rsidP="00804E0E">
      <w:pPr>
        <w:pStyle w:val="BodyText"/>
        <w:spacing w:before="120"/>
        <w:ind w:left="360"/>
        <w:jc w:val="both"/>
        <w:rPr>
          <w:spacing w:val="2"/>
          <w:sz w:val="16"/>
          <w:szCs w:val="16"/>
        </w:rPr>
      </w:pPr>
      <w:r w:rsidRPr="00804E0E">
        <w:rPr>
          <w:spacing w:val="2"/>
          <w:sz w:val="16"/>
          <w:szCs w:val="16"/>
        </w:rPr>
        <w:t>=</w:t>
      </w:r>
      <w:r w:rsidRPr="00804E0E">
        <w:rPr>
          <w:spacing w:val="2"/>
          <w:sz w:val="16"/>
          <w:szCs w:val="16"/>
          <w:lang w:val="id-ID"/>
        </w:rPr>
        <w:t xml:space="preserve">  </w:t>
      </w:r>
      <w:r w:rsidRPr="00804E0E">
        <w:rPr>
          <w:spacing w:val="2"/>
          <w:sz w:val="16"/>
          <w:szCs w:val="16"/>
        </w:rPr>
        <w:t xml:space="preserve"> Rp 6.319.296</w:t>
      </w:r>
    </w:p>
    <w:p w:rsidR="00804E0E" w:rsidRPr="00804E0E" w:rsidRDefault="00804E0E" w:rsidP="00804E0E">
      <w:pPr>
        <w:pStyle w:val="BodyText"/>
        <w:numPr>
          <w:ilvl w:val="0"/>
          <w:numId w:val="30"/>
        </w:numPr>
        <w:spacing w:before="100" w:beforeAutospacing="1"/>
        <w:ind w:left="360"/>
        <w:jc w:val="both"/>
        <w:rPr>
          <w:spacing w:val="2"/>
          <w:sz w:val="16"/>
          <w:szCs w:val="16"/>
        </w:rPr>
      </w:pPr>
      <w:r w:rsidRPr="00804E0E">
        <w:rPr>
          <w:spacing w:val="2"/>
          <w:sz w:val="16"/>
          <w:szCs w:val="16"/>
        </w:rPr>
        <w:t>Biaya pemakaian per tahun</w:t>
      </w:r>
      <w:r w:rsidRPr="00804E0E">
        <w:rPr>
          <w:spacing w:val="2"/>
          <w:sz w:val="16"/>
          <w:szCs w:val="16"/>
          <w:lang w:val="id-ID"/>
        </w:rPr>
        <w:t xml:space="preserve">  </w:t>
      </w:r>
      <w:r w:rsidRPr="00804E0E">
        <w:rPr>
          <w:spacing w:val="2"/>
          <w:sz w:val="16"/>
          <w:szCs w:val="16"/>
        </w:rPr>
        <w:t xml:space="preserve"> </w:t>
      </w:r>
    </w:p>
    <w:p w:rsidR="00804E0E" w:rsidRPr="00804E0E" w:rsidRDefault="00804E0E" w:rsidP="00804E0E">
      <w:pPr>
        <w:pStyle w:val="BodyText"/>
        <w:spacing w:before="120"/>
        <w:ind w:left="360"/>
        <w:jc w:val="both"/>
        <w:rPr>
          <w:spacing w:val="2"/>
          <w:sz w:val="16"/>
          <w:szCs w:val="16"/>
        </w:rPr>
      </w:pPr>
      <w:proofErr w:type="gramStart"/>
      <w:r w:rsidRPr="00804E0E">
        <w:rPr>
          <w:spacing w:val="2"/>
          <w:sz w:val="16"/>
          <w:szCs w:val="16"/>
        </w:rPr>
        <w:t xml:space="preserve">= </w:t>
      </w:r>
      <w:r w:rsidRPr="00804E0E">
        <w:rPr>
          <w:spacing w:val="2"/>
          <w:sz w:val="16"/>
          <w:szCs w:val="16"/>
          <w:lang w:val="id-ID"/>
        </w:rPr>
        <w:t xml:space="preserve"> </w:t>
      </w:r>
      <w:r w:rsidRPr="00804E0E">
        <w:rPr>
          <w:spacing w:val="2"/>
          <w:sz w:val="16"/>
          <w:szCs w:val="16"/>
        </w:rPr>
        <w:t>12</w:t>
      </w:r>
      <w:proofErr w:type="gramEnd"/>
      <w:r w:rsidRPr="00804E0E">
        <w:rPr>
          <w:spacing w:val="2"/>
          <w:sz w:val="16"/>
          <w:szCs w:val="16"/>
        </w:rPr>
        <w:t xml:space="preserve"> x 6.319.296</w:t>
      </w:r>
    </w:p>
    <w:p w:rsidR="00804E0E" w:rsidRDefault="00804E0E" w:rsidP="007B37E8">
      <w:pPr>
        <w:pStyle w:val="BodyText"/>
        <w:spacing w:before="177"/>
        <w:ind w:firstLine="360"/>
        <w:jc w:val="both"/>
        <w:rPr>
          <w:spacing w:val="2"/>
          <w:sz w:val="16"/>
          <w:szCs w:val="16"/>
        </w:rPr>
      </w:pPr>
      <w:proofErr w:type="gramStart"/>
      <w:r w:rsidRPr="00804E0E">
        <w:rPr>
          <w:spacing w:val="2"/>
          <w:sz w:val="16"/>
          <w:szCs w:val="16"/>
        </w:rPr>
        <w:t xml:space="preserve">= </w:t>
      </w:r>
      <w:r w:rsidRPr="00804E0E">
        <w:rPr>
          <w:spacing w:val="2"/>
          <w:sz w:val="16"/>
          <w:szCs w:val="16"/>
          <w:lang w:val="id-ID"/>
        </w:rPr>
        <w:t xml:space="preserve"> </w:t>
      </w:r>
      <w:r w:rsidRPr="00804E0E">
        <w:rPr>
          <w:spacing w:val="2"/>
          <w:sz w:val="16"/>
          <w:szCs w:val="16"/>
        </w:rPr>
        <w:t>Rp</w:t>
      </w:r>
      <w:proofErr w:type="gramEnd"/>
      <w:r w:rsidRPr="00804E0E">
        <w:rPr>
          <w:spacing w:val="2"/>
          <w:sz w:val="16"/>
          <w:szCs w:val="16"/>
        </w:rPr>
        <w:t xml:space="preserve"> 75.831.552</w:t>
      </w:r>
    </w:p>
    <w:p w:rsidR="007B37E8" w:rsidRPr="007B37E8" w:rsidRDefault="007B37E8" w:rsidP="007B37E8">
      <w:pPr>
        <w:pStyle w:val="BodyText"/>
        <w:spacing w:before="177"/>
        <w:ind w:firstLine="360"/>
        <w:jc w:val="both"/>
        <w:rPr>
          <w:spacing w:val="2"/>
          <w:sz w:val="16"/>
          <w:szCs w:val="16"/>
        </w:rPr>
      </w:pPr>
    </w:p>
    <w:p w:rsidR="0075182E" w:rsidRPr="009B3498" w:rsidRDefault="009B3498" w:rsidP="006432CE">
      <w:pPr>
        <w:pStyle w:val="Heading1"/>
        <w:numPr>
          <w:ilvl w:val="0"/>
          <w:numId w:val="44"/>
        </w:numPr>
        <w:spacing w:before="0" w:after="0" w:line="240" w:lineRule="auto"/>
        <w:ind w:left="360"/>
        <w:jc w:val="both"/>
        <w:rPr>
          <w:rFonts w:cs="Times New Roman"/>
          <w:color w:val="auto"/>
          <w:szCs w:val="19"/>
        </w:rPr>
      </w:pPr>
      <w:r w:rsidRPr="009B3498">
        <w:rPr>
          <w:rFonts w:cs="Times New Roman"/>
          <w:szCs w:val="19"/>
        </w:rPr>
        <w:t>Kesimpulan</w:t>
      </w:r>
      <w:r w:rsidRPr="009B3498">
        <w:rPr>
          <w:rFonts w:cs="Times New Roman"/>
          <w:color w:val="auto"/>
          <w:szCs w:val="19"/>
        </w:rPr>
        <w:t xml:space="preserve"> </w:t>
      </w:r>
    </w:p>
    <w:p w:rsidR="0075182E" w:rsidRPr="0075182E" w:rsidRDefault="009B3498" w:rsidP="0075182E">
      <w:pPr>
        <w:pStyle w:val="BodyText"/>
        <w:ind w:right="244"/>
        <w:jc w:val="both"/>
        <w:rPr>
          <w:spacing w:val="4"/>
          <w:sz w:val="16"/>
          <w:szCs w:val="16"/>
        </w:rPr>
      </w:pPr>
      <w:r>
        <w:rPr>
          <w:spacing w:val="4"/>
          <w:sz w:val="16"/>
          <w:szCs w:val="16"/>
        </w:rPr>
        <w:t xml:space="preserve">     </w:t>
      </w:r>
      <w:r w:rsidR="0075182E" w:rsidRPr="0075182E">
        <w:rPr>
          <w:spacing w:val="4"/>
          <w:sz w:val="16"/>
          <w:szCs w:val="16"/>
        </w:rPr>
        <w:t>Hasil analisa dan perencanaan lampu penerangan jalan umum di jalan arteri</w:t>
      </w:r>
      <w:r w:rsidR="0075182E" w:rsidRPr="0075182E">
        <w:rPr>
          <w:spacing w:val="4"/>
          <w:sz w:val="16"/>
          <w:szCs w:val="16"/>
          <w:lang w:val="id-ID"/>
        </w:rPr>
        <w:t xml:space="preserve"> Sidoarjo</w:t>
      </w:r>
      <w:r w:rsidR="0075182E" w:rsidRPr="0075182E">
        <w:rPr>
          <w:spacing w:val="4"/>
          <w:sz w:val="16"/>
          <w:szCs w:val="16"/>
        </w:rPr>
        <w:t xml:space="preserve"> dapat disimpulkan menjadi beberapa hal, antara lain:</w:t>
      </w:r>
    </w:p>
    <w:p w:rsidR="0075182E" w:rsidRPr="0075182E" w:rsidRDefault="0075182E" w:rsidP="0075182E">
      <w:pPr>
        <w:pStyle w:val="ListParagraph"/>
        <w:widowControl w:val="0"/>
        <w:numPr>
          <w:ilvl w:val="0"/>
          <w:numId w:val="36"/>
        </w:numPr>
        <w:tabs>
          <w:tab w:val="left" w:pos="2029"/>
        </w:tabs>
        <w:autoSpaceDE w:val="0"/>
        <w:autoSpaceDN w:val="0"/>
        <w:spacing w:before="120" w:after="0" w:line="240" w:lineRule="auto"/>
        <w:ind w:left="360"/>
        <w:contextualSpacing w:val="0"/>
        <w:jc w:val="both"/>
        <w:rPr>
          <w:rFonts w:ascii="Times New Roman" w:hAnsi="Times New Roman" w:cs="Times New Roman"/>
          <w:spacing w:val="4"/>
          <w:sz w:val="16"/>
          <w:szCs w:val="16"/>
        </w:rPr>
      </w:pPr>
      <w:r w:rsidRPr="0075182E">
        <w:rPr>
          <w:rFonts w:ascii="Times New Roman" w:hAnsi="Times New Roman" w:cs="Times New Roman"/>
          <w:spacing w:val="4"/>
          <w:sz w:val="16"/>
          <w:szCs w:val="16"/>
        </w:rPr>
        <w:t>Jalan arteri</w:t>
      </w:r>
      <w:r w:rsidRPr="0075182E">
        <w:rPr>
          <w:rFonts w:ascii="Times New Roman" w:hAnsi="Times New Roman" w:cs="Times New Roman"/>
          <w:spacing w:val="4"/>
          <w:sz w:val="16"/>
          <w:szCs w:val="16"/>
          <w:lang w:val="id-ID"/>
        </w:rPr>
        <w:t xml:space="preserve"> Sidoarjo</w:t>
      </w:r>
      <w:r w:rsidRPr="0075182E">
        <w:rPr>
          <w:spacing w:val="4"/>
          <w:sz w:val="16"/>
          <w:szCs w:val="16"/>
        </w:rPr>
        <w:t xml:space="preserve"> </w:t>
      </w:r>
      <w:r w:rsidRPr="0075182E">
        <w:rPr>
          <w:rFonts w:ascii="Times New Roman" w:hAnsi="Times New Roman" w:cs="Times New Roman"/>
          <w:spacing w:val="4"/>
          <w:sz w:val="16"/>
          <w:szCs w:val="16"/>
        </w:rPr>
        <w:t xml:space="preserve">memiliki panjang jalan </w:t>
      </w:r>
      <w:r w:rsidRPr="0075182E">
        <w:rPr>
          <w:rFonts w:ascii="Times New Roman" w:hAnsi="Times New Roman" w:cs="Times New Roman"/>
          <w:spacing w:val="4"/>
          <w:sz w:val="16"/>
          <w:szCs w:val="16"/>
          <w:lang w:val="id-ID"/>
        </w:rPr>
        <w:t>12000</w:t>
      </w:r>
      <w:r w:rsidRPr="0075182E">
        <w:rPr>
          <w:rFonts w:ascii="Times New Roman" w:hAnsi="Times New Roman" w:cs="Times New Roman"/>
          <w:spacing w:val="4"/>
          <w:sz w:val="16"/>
          <w:szCs w:val="16"/>
        </w:rPr>
        <w:t xml:space="preserve"> meter dengan lebar</w:t>
      </w:r>
      <w:r w:rsidRPr="0075182E">
        <w:rPr>
          <w:rFonts w:ascii="Times New Roman" w:hAnsi="Times New Roman" w:cs="Times New Roman"/>
          <w:spacing w:val="4"/>
          <w:sz w:val="16"/>
          <w:szCs w:val="16"/>
          <w:lang w:val="id-ID"/>
        </w:rPr>
        <w:t xml:space="preserve"> </w:t>
      </w:r>
      <w:r w:rsidRPr="0075182E">
        <w:rPr>
          <w:rFonts w:ascii="Times New Roman" w:hAnsi="Times New Roman" w:cs="Times New Roman"/>
          <w:spacing w:val="4"/>
          <w:sz w:val="16"/>
          <w:szCs w:val="16"/>
        </w:rPr>
        <w:t xml:space="preserve">jalan </w:t>
      </w:r>
      <w:r w:rsidRPr="0075182E">
        <w:rPr>
          <w:rFonts w:ascii="Times New Roman" w:hAnsi="Times New Roman" w:cs="Times New Roman"/>
          <w:spacing w:val="4"/>
          <w:sz w:val="16"/>
          <w:szCs w:val="16"/>
          <w:lang w:val="id-ID"/>
        </w:rPr>
        <w:t>20</w:t>
      </w:r>
      <w:r w:rsidRPr="0075182E">
        <w:rPr>
          <w:rFonts w:ascii="Times New Roman" w:hAnsi="Times New Roman" w:cs="Times New Roman"/>
          <w:spacing w:val="4"/>
          <w:sz w:val="16"/>
          <w:szCs w:val="16"/>
        </w:rPr>
        <w:t xml:space="preserve"> meter (kiri dan kanan). Jumlah titik lampu yang di</w:t>
      </w:r>
      <w:r w:rsidRPr="0075182E">
        <w:rPr>
          <w:rFonts w:ascii="Times New Roman" w:hAnsi="Times New Roman" w:cs="Times New Roman"/>
          <w:spacing w:val="4"/>
          <w:sz w:val="16"/>
          <w:szCs w:val="16"/>
          <w:lang w:val="id-ID"/>
        </w:rPr>
        <w:t xml:space="preserve"> </w:t>
      </w:r>
      <w:r w:rsidRPr="0075182E">
        <w:rPr>
          <w:rFonts w:ascii="Times New Roman" w:hAnsi="Times New Roman" w:cs="Times New Roman"/>
          <w:spacing w:val="4"/>
          <w:sz w:val="16"/>
          <w:szCs w:val="16"/>
        </w:rPr>
        <w:t xml:space="preserve">pasang yaitu </w:t>
      </w:r>
      <w:r w:rsidRPr="0075182E">
        <w:rPr>
          <w:rFonts w:ascii="Times New Roman" w:hAnsi="Times New Roman" w:cs="Times New Roman"/>
          <w:spacing w:val="4"/>
          <w:sz w:val="16"/>
          <w:szCs w:val="16"/>
          <w:lang w:val="id-ID"/>
        </w:rPr>
        <w:t>300</w:t>
      </w:r>
      <w:r w:rsidRPr="0075182E">
        <w:rPr>
          <w:rFonts w:ascii="Times New Roman" w:hAnsi="Times New Roman" w:cs="Times New Roman"/>
          <w:spacing w:val="4"/>
          <w:sz w:val="16"/>
          <w:szCs w:val="16"/>
        </w:rPr>
        <w:t xml:space="preserve"> titik lampu dengan jarak antar tiang adalah </w:t>
      </w:r>
      <w:r w:rsidRPr="0075182E">
        <w:rPr>
          <w:rFonts w:ascii="Times New Roman" w:hAnsi="Times New Roman" w:cs="Times New Roman"/>
          <w:spacing w:val="4"/>
          <w:sz w:val="16"/>
          <w:szCs w:val="16"/>
          <w:lang w:val="id-ID"/>
        </w:rPr>
        <w:t>40</w:t>
      </w:r>
      <w:r w:rsidRPr="0075182E">
        <w:rPr>
          <w:rFonts w:ascii="Times New Roman" w:hAnsi="Times New Roman" w:cs="Times New Roman"/>
          <w:spacing w:val="4"/>
          <w:sz w:val="16"/>
          <w:szCs w:val="16"/>
        </w:rPr>
        <w:t xml:space="preserve"> meter. Pada perhitungan didapatkan intensitas penerangan sebesar </w:t>
      </w:r>
      <w:r w:rsidRPr="0075182E">
        <w:rPr>
          <w:rFonts w:ascii="Times New Roman" w:hAnsi="Times New Roman" w:cs="Times New Roman"/>
          <w:spacing w:val="4"/>
          <w:sz w:val="16"/>
          <w:szCs w:val="16"/>
          <w:lang w:val="id-ID"/>
        </w:rPr>
        <w:t>382.165,6</w:t>
      </w:r>
      <w:r w:rsidRPr="0075182E">
        <w:rPr>
          <w:rFonts w:ascii="Times New Roman" w:hAnsi="Times New Roman" w:cs="Times New Roman"/>
          <w:spacing w:val="4"/>
          <w:sz w:val="16"/>
          <w:szCs w:val="16"/>
        </w:rPr>
        <w:t xml:space="preserve"> Candella.</w:t>
      </w:r>
    </w:p>
    <w:p w:rsidR="007E2D5C" w:rsidRDefault="0075182E" w:rsidP="007E2D5C">
      <w:pPr>
        <w:pStyle w:val="ListParagraph"/>
        <w:widowControl w:val="0"/>
        <w:numPr>
          <w:ilvl w:val="0"/>
          <w:numId w:val="36"/>
        </w:numPr>
        <w:tabs>
          <w:tab w:val="left" w:pos="2029"/>
        </w:tabs>
        <w:autoSpaceDE w:val="0"/>
        <w:autoSpaceDN w:val="0"/>
        <w:spacing w:after="0" w:line="240" w:lineRule="auto"/>
        <w:ind w:left="360"/>
        <w:contextualSpacing w:val="0"/>
        <w:jc w:val="both"/>
        <w:rPr>
          <w:rFonts w:ascii="Times New Roman" w:hAnsi="Times New Roman" w:cs="Times New Roman"/>
          <w:spacing w:val="4"/>
          <w:sz w:val="16"/>
          <w:szCs w:val="16"/>
        </w:rPr>
      </w:pPr>
      <w:r w:rsidRPr="0075182E">
        <w:rPr>
          <w:rFonts w:ascii="Times New Roman" w:hAnsi="Times New Roman" w:cs="Times New Roman"/>
          <w:spacing w:val="4"/>
          <w:sz w:val="16"/>
          <w:szCs w:val="16"/>
        </w:rPr>
        <w:t xml:space="preserve">Hasil perhitungan dengan menggunakan lampu </w:t>
      </w:r>
      <w:r w:rsidRPr="0075182E">
        <w:rPr>
          <w:rFonts w:ascii="Times New Roman" w:hAnsi="Times New Roman" w:cs="Times New Roman"/>
          <w:spacing w:val="4"/>
          <w:sz w:val="16"/>
          <w:szCs w:val="16"/>
          <w:lang w:val="id-ID"/>
        </w:rPr>
        <w:t>20</w:t>
      </w:r>
      <w:r w:rsidRPr="0075182E">
        <w:rPr>
          <w:rFonts w:ascii="Times New Roman" w:hAnsi="Times New Roman" w:cs="Times New Roman"/>
          <w:spacing w:val="4"/>
          <w:sz w:val="16"/>
          <w:szCs w:val="16"/>
        </w:rPr>
        <w:t xml:space="preserve">0 watt dan tinggi tiang </w:t>
      </w:r>
      <w:r w:rsidRPr="0075182E">
        <w:rPr>
          <w:rFonts w:ascii="Times New Roman" w:hAnsi="Times New Roman" w:cs="Times New Roman"/>
          <w:spacing w:val="4"/>
          <w:sz w:val="16"/>
          <w:szCs w:val="16"/>
          <w:lang w:val="id-ID"/>
        </w:rPr>
        <w:t>12</w:t>
      </w:r>
      <w:r w:rsidRPr="0075182E">
        <w:rPr>
          <w:rFonts w:ascii="Times New Roman" w:hAnsi="Times New Roman" w:cs="Times New Roman"/>
          <w:spacing w:val="4"/>
          <w:sz w:val="16"/>
          <w:szCs w:val="16"/>
        </w:rPr>
        <w:t xml:space="preserve"> meter mendapatkan nilai iluminasi yang sudah optimal yaitu sebesar</w:t>
      </w:r>
      <w:r w:rsidRPr="0075182E">
        <w:rPr>
          <w:rFonts w:ascii="Times New Roman" w:hAnsi="Times New Roman" w:cs="Times New Roman"/>
          <w:spacing w:val="4"/>
          <w:sz w:val="16"/>
          <w:szCs w:val="16"/>
          <w:lang w:val="id-ID"/>
        </w:rPr>
        <w:t xml:space="preserve"> </w:t>
      </w:r>
      <w:r w:rsidRPr="0075182E">
        <w:rPr>
          <w:rFonts w:ascii="Times New Roman" w:hAnsi="Times New Roman" w:cs="Times New Roman"/>
          <w:sz w:val="16"/>
          <w:szCs w:val="16"/>
        </w:rPr>
        <w:t>62</w:t>
      </w:r>
      <w:proofErr w:type="gramStart"/>
      <w:r w:rsidRPr="0075182E">
        <w:rPr>
          <w:rFonts w:ascii="Times New Roman" w:hAnsi="Times New Roman" w:cs="Times New Roman"/>
          <w:sz w:val="16"/>
          <w:szCs w:val="16"/>
        </w:rPr>
        <w:t>,9</w:t>
      </w:r>
      <w:proofErr w:type="gramEnd"/>
      <w:r w:rsidRPr="0075182E">
        <w:rPr>
          <w:rFonts w:ascii="Times New Roman" w:hAnsi="Times New Roman" w:cs="Times New Roman"/>
          <w:sz w:val="16"/>
          <w:szCs w:val="16"/>
        </w:rPr>
        <w:t xml:space="preserve"> </w:t>
      </w:r>
      <w:r w:rsidRPr="0075182E">
        <w:rPr>
          <w:rFonts w:ascii="Times New Roman" w:hAnsi="Times New Roman" w:cs="Times New Roman"/>
          <w:spacing w:val="4"/>
          <w:sz w:val="16"/>
          <w:szCs w:val="16"/>
        </w:rPr>
        <w:t>lux. Nilai tersebut memenuhi standart nilai rata-rata iluminasi 1</w:t>
      </w:r>
      <w:r w:rsidRPr="0075182E">
        <w:rPr>
          <w:rFonts w:ascii="Times New Roman" w:hAnsi="Times New Roman" w:cs="Times New Roman"/>
          <w:spacing w:val="4"/>
          <w:sz w:val="16"/>
          <w:szCs w:val="16"/>
          <w:lang w:val="id-ID"/>
        </w:rPr>
        <w:t>5</w:t>
      </w:r>
      <w:r w:rsidRPr="0075182E">
        <w:rPr>
          <w:rFonts w:ascii="Times New Roman" w:hAnsi="Times New Roman" w:cs="Times New Roman"/>
          <w:spacing w:val="4"/>
          <w:sz w:val="16"/>
          <w:szCs w:val="16"/>
        </w:rPr>
        <w:t xml:space="preserve">-20 lux yang menjadi acuan standart iluminasi yang digunakan pada jalan </w:t>
      </w:r>
      <w:r w:rsidRPr="0075182E">
        <w:rPr>
          <w:rFonts w:ascii="Times New Roman" w:hAnsi="Times New Roman" w:cs="Times New Roman"/>
          <w:spacing w:val="4"/>
          <w:sz w:val="16"/>
          <w:szCs w:val="16"/>
          <w:lang w:val="id-ID"/>
        </w:rPr>
        <w:t>arteri</w:t>
      </w:r>
    </w:p>
    <w:p w:rsidR="007E2D5C" w:rsidRDefault="007E2D5C" w:rsidP="007E2D5C">
      <w:pPr>
        <w:widowControl w:val="0"/>
        <w:tabs>
          <w:tab w:val="left" w:pos="2029"/>
        </w:tabs>
        <w:autoSpaceDE w:val="0"/>
        <w:autoSpaceDN w:val="0"/>
        <w:spacing w:after="0" w:line="240" w:lineRule="auto"/>
        <w:ind w:left="720"/>
        <w:jc w:val="both"/>
        <w:rPr>
          <w:sz w:val="16"/>
          <w:szCs w:val="16"/>
        </w:rPr>
      </w:pPr>
    </w:p>
    <w:p w:rsidR="007E2D5C" w:rsidRPr="007B37E8" w:rsidRDefault="009B3498" w:rsidP="007E2D5C">
      <w:pPr>
        <w:pStyle w:val="ListParagraph"/>
        <w:widowControl w:val="0"/>
        <w:numPr>
          <w:ilvl w:val="0"/>
          <w:numId w:val="39"/>
        </w:numPr>
        <w:tabs>
          <w:tab w:val="left" w:pos="2029"/>
        </w:tabs>
        <w:autoSpaceDE w:val="0"/>
        <w:autoSpaceDN w:val="0"/>
        <w:spacing w:after="120" w:line="240" w:lineRule="auto"/>
        <w:ind w:left="360"/>
        <w:jc w:val="both"/>
        <w:rPr>
          <w:rFonts w:ascii="Times New Roman" w:hAnsi="Times New Roman" w:cs="Times New Roman"/>
          <w:b/>
          <w:spacing w:val="4"/>
          <w:sz w:val="16"/>
          <w:szCs w:val="16"/>
        </w:rPr>
      </w:pPr>
      <w:r w:rsidRPr="007B37E8">
        <w:rPr>
          <w:rFonts w:ascii="Times New Roman" w:hAnsi="Times New Roman" w:cs="Times New Roman"/>
          <w:b/>
          <w:sz w:val="16"/>
          <w:szCs w:val="16"/>
        </w:rPr>
        <w:lastRenderedPageBreak/>
        <w:t>Kontribusi Penulis</w:t>
      </w:r>
      <w:r w:rsidR="007E2D5C" w:rsidRPr="007B37E8">
        <w:rPr>
          <w:rFonts w:ascii="Times New Roman" w:hAnsi="Times New Roman" w:cs="Times New Roman"/>
          <w:b/>
          <w:sz w:val="16"/>
          <w:szCs w:val="16"/>
        </w:rPr>
        <w:t xml:space="preserve"> </w:t>
      </w:r>
      <w:r w:rsidR="007E2D5C" w:rsidRPr="007B37E8">
        <w:rPr>
          <w:rFonts w:ascii="Times New Roman" w:hAnsi="Times New Roman" w:cs="Times New Roman"/>
          <w:b/>
          <w:sz w:val="16"/>
          <w:szCs w:val="16"/>
        </w:rPr>
        <w:tab/>
      </w:r>
      <w:r w:rsidR="007E2D5C" w:rsidRPr="007B37E8">
        <w:rPr>
          <w:rFonts w:ascii="Times New Roman" w:hAnsi="Times New Roman" w:cs="Times New Roman"/>
          <w:b/>
          <w:sz w:val="16"/>
          <w:szCs w:val="16"/>
        </w:rPr>
        <w:tab/>
      </w:r>
      <w:r w:rsidR="007E2D5C" w:rsidRPr="007B37E8">
        <w:rPr>
          <w:rFonts w:ascii="Times New Roman" w:hAnsi="Times New Roman" w:cs="Times New Roman"/>
          <w:b/>
          <w:sz w:val="16"/>
          <w:szCs w:val="16"/>
        </w:rPr>
        <w:tab/>
        <w:t xml:space="preserve">                  </w:t>
      </w:r>
    </w:p>
    <w:p w:rsidR="007B37E8" w:rsidRPr="007B37E8" w:rsidRDefault="007E2D5C" w:rsidP="007B37E8">
      <w:pPr>
        <w:pStyle w:val="Heading1"/>
        <w:spacing w:before="0"/>
        <w:rPr>
          <w:rFonts w:eastAsia="Arial Unicode MS" w:cs="Times New Roman"/>
          <w:b w:val="0"/>
          <w:sz w:val="16"/>
          <w:szCs w:val="16"/>
        </w:rPr>
      </w:pPr>
      <w:r w:rsidRPr="007B37E8">
        <w:rPr>
          <w:rFonts w:eastAsia="Arial Unicode MS" w:cs="Times New Roman"/>
          <w:b w:val="0"/>
          <w:sz w:val="16"/>
          <w:szCs w:val="16"/>
        </w:rPr>
        <w:t xml:space="preserve">       Penelitian terkait perencanaan pemasangan lampu jalan umum di jalan arteri sidoarjo merupakan kerjasama antara 2 penulis. Penulis 1 telah melakukan penyusunan dan perumusan latar belakang dan tujuan penelitian, mengumpulkan dan menganalisis data lampu jalan umum yang digunakan dalam studi kasus, melakukan simulasi dan analisis kontingensi menggunakan aplikasi Dialux, menyusun bagian hasil dan pembahasan dalam jurnal serta mengkoordinasikan seluruh proses penelitian dan penulisan jurnal. Selain itu, penulis 2 telah berkontribusi dalam penyusunan studi pustaka dan literatur yang relevan dengan topik penelitian, mendukung proses analisis data dan membantu dalam interpretasi hasil simulasi., bertanggung jawab atas penulisan bagian metodologi dalam jurnal, dan melakukan proofreading dan memastikan kesesuaian format serta gaya penulisan sesuai dengan standar jurnal, mengurus komunikasi dengan editor jurnal dan menangani revisi berdasarkan umpan balik dari reviewer.</w:t>
      </w:r>
    </w:p>
    <w:p w:rsidR="007B37E8" w:rsidRDefault="007B37E8" w:rsidP="007B37E8">
      <w:pPr>
        <w:pStyle w:val="Heading1"/>
        <w:spacing w:before="0"/>
        <w:rPr>
          <w:rFonts w:cs="Times New Roman"/>
          <w:sz w:val="16"/>
          <w:szCs w:val="16"/>
        </w:rPr>
      </w:pPr>
      <w:r w:rsidRPr="007B37E8">
        <w:rPr>
          <w:rFonts w:eastAsia="Arial Unicode MS" w:cs="Times New Roman"/>
          <w:sz w:val="16"/>
          <w:szCs w:val="16"/>
        </w:rPr>
        <w:t xml:space="preserve"> </w:t>
      </w:r>
      <w:r w:rsidRPr="006D38E7">
        <w:rPr>
          <w:rFonts w:eastAsia="Arial Unicode MS" w:cs="Times New Roman"/>
          <w:sz w:val="16"/>
          <w:szCs w:val="16"/>
        </w:rPr>
        <w:t xml:space="preserve">2.     </w:t>
      </w:r>
      <w:r w:rsidRPr="006D38E7">
        <w:rPr>
          <w:rFonts w:cs="Times New Roman"/>
          <w:sz w:val="16"/>
          <w:szCs w:val="16"/>
        </w:rPr>
        <w:t>Ucapan Terima Kasih</w:t>
      </w:r>
    </w:p>
    <w:p w:rsidR="007B37E8" w:rsidRPr="00DC7EE7" w:rsidRDefault="007B37E8" w:rsidP="007B37E8">
      <w:pPr>
        <w:pStyle w:val="Heading1"/>
        <w:spacing w:before="0"/>
        <w:rPr>
          <w:b w:val="0"/>
        </w:rPr>
      </w:pPr>
      <w:r w:rsidRPr="007B37E8">
        <w:rPr>
          <w:rFonts w:eastAsia="Times New Roman" w:cs="Times New Roman"/>
          <w:b w:val="0"/>
          <w:color w:val="000000"/>
          <w:sz w:val="16"/>
          <w:szCs w:val="16"/>
        </w:rPr>
        <w:t xml:space="preserve"> </w:t>
      </w:r>
      <w:r w:rsidRPr="00DC7EE7">
        <w:rPr>
          <w:rFonts w:eastAsia="Times New Roman" w:cs="Times New Roman"/>
          <w:b w:val="0"/>
          <w:color w:val="000000"/>
          <w:sz w:val="16"/>
          <w:szCs w:val="16"/>
        </w:rPr>
        <w:t xml:space="preserve">Syukur alhamdulillah penulis panjatkan </w:t>
      </w:r>
      <w:r>
        <w:rPr>
          <w:rFonts w:eastAsia="Times New Roman" w:cs="Times New Roman"/>
          <w:b w:val="0"/>
          <w:color w:val="000000"/>
          <w:sz w:val="16"/>
          <w:szCs w:val="16"/>
        </w:rPr>
        <w:t xml:space="preserve">kehadirat Allah </w:t>
      </w:r>
      <w:r w:rsidRPr="00DC7EE7">
        <w:rPr>
          <w:rFonts w:eastAsia="Times New Roman" w:cs="Times New Roman"/>
          <w:b w:val="0"/>
          <w:color w:val="000000"/>
          <w:sz w:val="16"/>
          <w:szCs w:val="16"/>
        </w:rPr>
        <w:t>SWT, karena atas rahma</w:t>
      </w:r>
      <w:r>
        <w:rPr>
          <w:rFonts w:eastAsia="Times New Roman" w:cs="Times New Roman"/>
          <w:b w:val="0"/>
          <w:color w:val="000000"/>
          <w:sz w:val="16"/>
          <w:szCs w:val="16"/>
        </w:rPr>
        <w:t xml:space="preserve">t dan karunia-Nya penulis dapat </w:t>
      </w:r>
      <w:r w:rsidRPr="00DC7EE7">
        <w:rPr>
          <w:rFonts w:eastAsia="Times New Roman" w:cs="Times New Roman"/>
          <w:b w:val="0"/>
          <w:color w:val="000000"/>
          <w:sz w:val="16"/>
          <w:szCs w:val="16"/>
        </w:rPr>
        <w:t xml:space="preserve">menyelesaikan proposal tugas akhir dengan </w:t>
      </w:r>
      <w:r w:rsidRPr="00DC7EE7">
        <w:rPr>
          <w:rFonts w:cs="Times New Roman"/>
          <w:b w:val="0"/>
          <w:sz w:val="16"/>
          <w:szCs w:val="16"/>
        </w:rPr>
        <w:t>judul</w:t>
      </w:r>
      <w:r>
        <w:rPr>
          <w:rFonts w:eastAsia="Times New Roman" w:cs="Times New Roman"/>
          <w:b w:val="0"/>
          <w:color w:val="000000"/>
          <w:sz w:val="16"/>
          <w:szCs w:val="16"/>
        </w:rPr>
        <w:t xml:space="preserve">    </w:t>
      </w:r>
      <w:r w:rsidRPr="00DC7EE7">
        <w:rPr>
          <w:rFonts w:cs="Times New Roman"/>
          <w:b w:val="0"/>
          <w:sz w:val="16"/>
          <w:szCs w:val="16"/>
        </w:rPr>
        <w:t>“</w:t>
      </w:r>
      <w:r w:rsidRPr="00DC7EE7">
        <w:rPr>
          <w:rFonts w:cs="Times New Roman"/>
          <w:b w:val="0"/>
          <w:bCs/>
          <w:sz w:val="16"/>
          <w:szCs w:val="16"/>
        </w:rPr>
        <w:t>PERENCANAAN PEMASANGAN LAMPU PENERANGAN JALAN UMUM LED DI JALAN ALTERI KOTA SIDOARJO</w:t>
      </w:r>
      <w:r w:rsidRPr="00DC7EE7">
        <w:rPr>
          <w:rFonts w:cs="Times New Roman"/>
          <w:b w:val="0"/>
          <w:sz w:val="16"/>
          <w:szCs w:val="16"/>
        </w:rPr>
        <w:t>”</w:t>
      </w:r>
    </w:p>
    <w:p w:rsidR="007B37E8" w:rsidRDefault="007B37E8" w:rsidP="007B37E8">
      <w:pPr>
        <w:pStyle w:val="Heading1"/>
        <w:spacing w:before="0" w:after="0"/>
        <w:jc w:val="both"/>
      </w:pPr>
      <w:r>
        <w:rPr>
          <w:rFonts w:eastAsia="Times New Roman" w:cs="Times New Roman"/>
          <w:b w:val="0"/>
          <w:color w:val="000000"/>
          <w:sz w:val="16"/>
          <w:szCs w:val="16"/>
        </w:rPr>
        <w:t xml:space="preserve">    </w:t>
      </w:r>
      <w:r w:rsidRPr="00ED3186">
        <w:rPr>
          <w:rFonts w:eastAsia="Times New Roman" w:cs="Times New Roman"/>
          <w:b w:val="0"/>
          <w:color w:val="000000"/>
          <w:sz w:val="16"/>
          <w:szCs w:val="16"/>
        </w:rPr>
        <w:t>Selesainya penulisan proposal tugas akhir ini tak lepas dari bantuan dan dukungan serta bimbingan dari berbagai pihak, maka penulis mengucapkan terimakasih yang sebesar-besarnya dengan hati tulus kepada:</w:t>
      </w:r>
    </w:p>
    <w:p w:rsidR="007B37E8" w:rsidRPr="00ED3186" w:rsidRDefault="007B37E8" w:rsidP="007B37E8">
      <w:pPr>
        <w:pStyle w:val="Heading1"/>
        <w:spacing w:before="0" w:after="0"/>
        <w:jc w:val="both"/>
      </w:pPr>
      <w:r>
        <w:rPr>
          <w:rFonts w:eastAsia="Times New Roman" w:cs="Times New Roman"/>
          <w:b w:val="0"/>
          <w:color w:val="000000"/>
          <w:sz w:val="16"/>
          <w:szCs w:val="16"/>
        </w:rPr>
        <w:t xml:space="preserve">    </w:t>
      </w:r>
      <w:r w:rsidRPr="00ED3186">
        <w:rPr>
          <w:rFonts w:eastAsia="Times New Roman" w:cs="Times New Roman"/>
          <w:b w:val="0"/>
          <w:color w:val="000000"/>
          <w:sz w:val="16"/>
          <w:szCs w:val="16"/>
        </w:rPr>
        <w:t>Prof. Dr. Mulyanto Nugroho, MM. CMA. CPA selaku Rektor Universitas 17 Agustus 1945 Surabaya yang telah memberikan kesempatan penulis untuk menempuh pendidikan di Universitas 17 Agustus 1945 Surabaya</w:t>
      </w:r>
    </w:p>
    <w:p w:rsidR="007B37E8" w:rsidRPr="00ED3186" w:rsidRDefault="007B37E8" w:rsidP="007B37E8">
      <w:pPr>
        <w:pStyle w:val="Heading1"/>
        <w:spacing w:before="0" w:after="0"/>
        <w:jc w:val="both"/>
        <w:rPr>
          <w:rFonts w:eastAsia="Times New Roman" w:cs="Times New Roman"/>
          <w:b w:val="0"/>
          <w:color w:val="000000"/>
          <w:sz w:val="16"/>
          <w:szCs w:val="16"/>
        </w:rPr>
      </w:pPr>
      <w:r>
        <w:rPr>
          <w:rFonts w:eastAsia="Times New Roman" w:cs="Times New Roman"/>
          <w:b w:val="0"/>
          <w:color w:val="000000"/>
          <w:sz w:val="16"/>
          <w:szCs w:val="16"/>
        </w:rPr>
        <w:t xml:space="preserve">    </w:t>
      </w:r>
      <w:r w:rsidRPr="00ED3186">
        <w:rPr>
          <w:rFonts w:eastAsia="Times New Roman" w:cs="Times New Roman"/>
          <w:b w:val="0"/>
          <w:color w:val="000000"/>
          <w:sz w:val="16"/>
          <w:szCs w:val="16"/>
        </w:rPr>
        <w:t xml:space="preserve">Puji Slamet, S.T., M.T. selaku Ka. Prodi Teknik Elektro 17 Agustus 1945 Surabaya </w:t>
      </w:r>
    </w:p>
    <w:p w:rsidR="007B37E8" w:rsidRPr="00ED3186" w:rsidRDefault="007B37E8" w:rsidP="007B37E8">
      <w:pPr>
        <w:pStyle w:val="Heading1"/>
        <w:spacing w:before="0" w:after="0"/>
        <w:jc w:val="both"/>
        <w:rPr>
          <w:rFonts w:eastAsia="Times New Roman" w:cs="Times New Roman"/>
          <w:b w:val="0"/>
          <w:color w:val="000000"/>
          <w:sz w:val="16"/>
          <w:szCs w:val="16"/>
        </w:rPr>
      </w:pPr>
      <w:r w:rsidRPr="00DC7EE7">
        <w:rPr>
          <w:rFonts w:eastAsia="Times New Roman" w:cs="Times New Roman"/>
          <w:b w:val="0"/>
          <w:color w:val="000000"/>
          <w:sz w:val="16"/>
          <w:szCs w:val="16"/>
        </w:rPr>
        <w:t xml:space="preserve">     </w:t>
      </w:r>
      <w:r w:rsidRPr="00DC7EE7">
        <w:rPr>
          <w:b w:val="0"/>
          <w:sz w:val="16"/>
          <w:szCs w:val="16"/>
        </w:rPr>
        <w:t>Aris Heri Andriawan,S.T.,</w:t>
      </w:r>
      <w:r w:rsidRPr="00DC7EE7">
        <w:rPr>
          <w:b w:val="0"/>
          <w:spacing w:val="-8"/>
          <w:sz w:val="16"/>
          <w:szCs w:val="16"/>
        </w:rPr>
        <w:t xml:space="preserve"> </w:t>
      </w:r>
      <w:r w:rsidRPr="00DC7EE7">
        <w:rPr>
          <w:b w:val="0"/>
          <w:sz w:val="16"/>
          <w:szCs w:val="16"/>
        </w:rPr>
        <w:t>M.T</w:t>
      </w:r>
      <w:r w:rsidRPr="00ED3186">
        <w:rPr>
          <w:rFonts w:eastAsia="Times New Roman" w:cs="Times New Roman"/>
          <w:b w:val="0"/>
          <w:color w:val="000000"/>
          <w:sz w:val="16"/>
          <w:szCs w:val="16"/>
        </w:rPr>
        <w:t xml:space="preserve"> se</w:t>
      </w:r>
      <w:r>
        <w:rPr>
          <w:rFonts w:eastAsia="Times New Roman" w:cs="Times New Roman"/>
          <w:b w:val="0"/>
          <w:color w:val="000000"/>
          <w:sz w:val="16"/>
          <w:szCs w:val="16"/>
        </w:rPr>
        <w:t>laku Ka. LPPM</w:t>
      </w:r>
      <w:r w:rsidRPr="00ED3186">
        <w:rPr>
          <w:rFonts w:eastAsia="Times New Roman" w:cs="Times New Roman"/>
          <w:b w:val="0"/>
          <w:color w:val="000000"/>
          <w:sz w:val="16"/>
          <w:szCs w:val="16"/>
        </w:rPr>
        <w:t xml:space="preserve"> Universitas 17 Agustus 1945 Surabaya yang telah memberikan izin daripada tempat pengumpulan data sehingga tugas akhir dapat terlaksana dengan mudah, sekaligus berperan sebagai pembimbing yang sabar serta bersedia meluangkan waktu kepada penulis</w:t>
      </w:r>
    </w:p>
    <w:p w:rsidR="007B37E8" w:rsidRDefault="007B37E8" w:rsidP="007B37E8">
      <w:pPr>
        <w:pStyle w:val="Heading1"/>
        <w:spacing w:before="0" w:after="0"/>
        <w:jc w:val="both"/>
        <w:rPr>
          <w:rFonts w:eastAsia="Times New Roman" w:cs="Times New Roman"/>
          <w:b w:val="0"/>
          <w:color w:val="000000"/>
          <w:sz w:val="16"/>
          <w:szCs w:val="16"/>
        </w:rPr>
      </w:pPr>
      <w:r>
        <w:rPr>
          <w:rFonts w:eastAsia="Times New Roman" w:cs="Times New Roman"/>
          <w:b w:val="0"/>
          <w:color w:val="000000"/>
          <w:sz w:val="16"/>
          <w:szCs w:val="16"/>
        </w:rPr>
        <w:t xml:space="preserve">     </w:t>
      </w:r>
      <w:r w:rsidRPr="00ED3186">
        <w:rPr>
          <w:rFonts w:eastAsia="Times New Roman" w:cs="Times New Roman"/>
          <w:b w:val="0"/>
          <w:color w:val="000000"/>
          <w:sz w:val="16"/>
          <w:szCs w:val="16"/>
        </w:rPr>
        <w:t>Seluruh dosen dan staf di lingkungan Universitas 17 Agustus 1945 Surabaya yang turut membantu menyediakan fasilitas belajar serta arahan-arahan.</w:t>
      </w:r>
    </w:p>
    <w:p w:rsidR="00DC7EE7" w:rsidRDefault="00DC7EE7" w:rsidP="00DC7EE7">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rPr>
      </w:pPr>
    </w:p>
    <w:p w:rsidR="007B37E8" w:rsidRDefault="007B37E8" w:rsidP="007B37E8">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7B37E8" w:rsidRDefault="007B37E8" w:rsidP="007B37E8">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7B37E8" w:rsidRPr="006D38E7" w:rsidRDefault="007B37E8" w:rsidP="007B37E8">
      <w:pPr>
        <w:pStyle w:val="ListParagraph"/>
        <w:widowControl w:val="0"/>
        <w:autoSpaceDE w:val="0"/>
        <w:autoSpaceDN w:val="0"/>
        <w:adjustRightInd w:val="0"/>
        <w:spacing w:after="0" w:line="360" w:lineRule="auto"/>
        <w:ind w:left="0"/>
        <w:jc w:val="both"/>
        <w:rPr>
          <w:rFonts w:ascii="Times New Roman" w:hAnsi="Times New Roman" w:cs="Times New Roman"/>
          <w:b/>
          <w:noProof/>
          <w:color w:val="000000" w:themeColor="text1"/>
          <w:sz w:val="16"/>
          <w:szCs w:val="16"/>
        </w:rPr>
      </w:pPr>
      <w:r w:rsidRPr="006D38E7">
        <w:rPr>
          <w:rFonts w:ascii="Times New Roman" w:hAnsi="Times New Roman" w:cs="Times New Roman"/>
          <w:b/>
          <w:sz w:val="16"/>
          <w:szCs w:val="16"/>
          <w:lang w:val="id-ID"/>
        </w:rPr>
        <w:t xml:space="preserve">3.     </w:t>
      </w:r>
      <w:r w:rsidRPr="006D38E7">
        <w:rPr>
          <w:rFonts w:ascii="Times New Roman" w:hAnsi="Times New Roman" w:cs="Times New Roman"/>
          <w:b/>
          <w:sz w:val="16"/>
          <w:szCs w:val="16"/>
        </w:rPr>
        <w:t>Referensi</w:t>
      </w:r>
      <w:r w:rsidRPr="006D38E7">
        <w:rPr>
          <w:rFonts w:ascii="Times New Roman" w:hAnsi="Times New Roman" w:cs="Times New Roman"/>
          <w:b/>
          <w:noProof/>
          <w:color w:val="000000" w:themeColor="text1"/>
          <w:sz w:val="16"/>
          <w:szCs w:val="16"/>
        </w:rPr>
        <w:t xml:space="preserve"> </w:t>
      </w:r>
    </w:p>
    <w:p w:rsidR="007B37E8" w:rsidRPr="006D38E7" w:rsidRDefault="007B37E8" w:rsidP="007B37E8">
      <w:pPr>
        <w:pStyle w:val="ListParagraph"/>
        <w:widowControl w:val="0"/>
        <w:numPr>
          <w:ilvl w:val="0"/>
          <w:numId w:val="40"/>
        </w:numPr>
        <w:autoSpaceDE w:val="0"/>
        <w:autoSpaceDN w:val="0"/>
        <w:adjustRightInd w:val="0"/>
        <w:ind w:left="360"/>
        <w:jc w:val="both"/>
        <w:rPr>
          <w:rFonts w:ascii="Times New Roman" w:hAnsi="Times New Roman" w:cs="Times New Roman"/>
          <w:noProof/>
          <w:color w:val="000000" w:themeColor="text1"/>
          <w:sz w:val="16"/>
          <w:szCs w:val="16"/>
        </w:rPr>
      </w:pPr>
      <w:r>
        <w:rPr>
          <w:rFonts w:ascii="Times New Roman" w:hAnsi="Times New Roman" w:cs="Times New Roman"/>
          <w:noProof/>
          <w:color w:val="000000" w:themeColor="text1"/>
          <w:sz w:val="16"/>
          <w:szCs w:val="16"/>
          <w:lang w:val="id-ID"/>
        </w:rPr>
        <w:t>https://repository.unja.ac.id/62836/7/PROPOSA</w:t>
      </w:r>
      <w:r w:rsidRPr="006D38E7">
        <w:rPr>
          <w:rFonts w:ascii="Times New Roman" w:hAnsi="Times New Roman" w:cs="Times New Roman"/>
          <w:noProof/>
          <w:color w:val="000000" w:themeColor="text1"/>
          <w:sz w:val="16"/>
          <w:szCs w:val="16"/>
        </w:rPr>
        <w:t>L</w:t>
      </w:r>
      <w:r>
        <w:rPr>
          <w:rFonts w:ascii="Times New Roman" w:hAnsi="Times New Roman" w:cs="Times New Roman"/>
          <w:noProof/>
          <w:color w:val="000000" w:themeColor="text1"/>
          <w:sz w:val="16"/>
          <w:szCs w:val="16"/>
          <w:lang w:val="id-ID"/>
        </w:rPr>
        <w:t>%20SKRIPSI.pdf</w:t>
      </w:r>
    </w:p>
    <w:p w:rsidR="007B37E8" w:rsidRPr="006D38E7" w:rsidRDefault="007B37E8" w:rsidP="007B37E8">
      <w:pPr>
        <w:pStyle w:val="ListParagraph"/>
        <w:widowControl w:val="0"/>
        <w:numPr>
          <w:ilvl w:val="0"/>
          <w:numId w:val="40"/>
        </w:numPr>
        <w:autoSpaceDE w:val="0"/>
        <w:autoSpaceDN w:val="0"/>
        <w:adjustRightInd w:val="0"/>
        <w:ind w:left="360"/>
        <w:jc w:val="both"/>
        <w:rPr>
          <w:rFonts w:ascii="Times New Roman" w:hAnsi="Times New Roman" w:cs="Times New Roman"/>
          <w:noProof/>
          <w:color w:val="000000" w:themeColor="text1"/>
          <w:sz w:val="16"/>
          <w:szCs w:val="16"/>
        </w:rPr>
      </w:pPr>
      <w:r w:rsidRPr="006D38E7">
        <w:rPr>
          <w:rFonts w:ascii="Times New Roman" w:hAnsi="Times New Roman" w:cs="Times New Roman"/>
          <w:noProof/>
          <w:color w:val="000000" w:themeColor="text1"/>
          <w:sz w:val="16"/>
          <w:szCs w:val="16"/>
        </w:rPr>
        <w:t>Laporan TA_Agung Adi Prasetyo_145180005</w:t>
      </w:r>
    </w:p>
    <w:p w:rsidR="007B37E8" w:rsidRPr="006D38E7" w:rsidRDefault="007B37E8" w:rsidP="007B37E8">
      <w:pPr>
        <w:pStyle w:val="ListParagraph"/>
        <w:numPr>
          <w:ilvl w:val="0"/>
          <w:numId w:val="40"/>
        </w:numPr>
        <w:ind w:left="360"/>
        <w:jc w:val="both"/>
        <w:rPr>
          <w:rFonts w:ascii="Times New Roman" w:hAnsi="Times New Roman" w:cs="Times New Roman"/>
          <w:color w:val="000000" w:themeColor="text1"/>
          <w:sz w:val="16"/>
          <w:szCs w:val="16"/>
        </w:rPr>
      </w:pPr>
      <w:r w:rsidRPr="006D38E7">
        <w:rPr>
          <w:rFonts w:ascii="Times New Roman" w:hAnsi="Times New Roman" w:cs="Times New Roman"/>
          <w:color w:val="000000" w:themeColor="text1"/>
          <w:sz w:val="16"/>
          <w:szCs w:val="16"/>
          <w:lang w:val="id-ID"/>
        </w:rPr>
        <w:t xml:space="preserve"> </w:t>
      </w:r>
      <w:r w:rsidRPr="006D38E7">
        <w:rPr>
          <w:rFonts w:ascii="Times New Roman" w:hAnsi="Times New Roman" w:cs="Times New Roman"/>
          <w:color w:val="000000" w:themeColor="text1"/>
          <w:sz w:val="16"/>
          <w:szCs w:val="16"/>
        </w:rPr>
        <w:t>https://dishub.sidoarjokab.go.id/template-1/008/1723176683</w:t>
      </w:r>
    </w:p>
    <w:p w:rsidR="007B37E8" w:rsidRPr="006D38E7" w:rsidRDefault="007B37E8" w:rsidP="007B37E8">
      <w:pPr>
        <w:pStyle w:val="ListParagraph"/>
        <w:numPr>
          <w:ilvl w:val="0"/>
          <w:numId w:val="40"/>
        </w:numPr>
        <w:ind w:left="360"/>
        <w:jc w:val="both"/>
        <w:rPr>
          <w:rStyle w:val="Hyperlink"/>
          <w:rFonts w:ascii="Times New Roman" w:hAnsi="Times New Roman" w:cs="Times New Roman"/>
          <w:color w:val="000000" w:themeColor="text1"/>
          <w:spacing w:val="2"/>
          <w:sz w:val="16"/>
          <w:szCs w:val="16"/>
          <w:shd w:val="clear" w:color="auto" w:fill="FFFFFF"/>
          <w:lang w:val="id-ID"/>
        </w:rPr>
      </w:pPr>
      <w:hyperlink r:id="rId49" w:history="1">
        <w:r w:rsidRPr="006D38E7">
          <w:rPr>
            <w:rStyle w:val="Hyperlink"/>
            <w:rFonts w:ascii="Times New Roman" w:hAnsi="Times New Roman" w:cs="Times New Roman"/>
            <w:color w:val="000000" w:themeColor="text1"/>
            <w:spacing w:val="2"/>
            <w:sz w:val="16"/>
            <w:szCs w:val="16"/>
            <w:shd w:val="clear" w:color="auto" w:fill="FFFFFF"/>
            <w:lang w:val="id-ID"/>
          </w:rPr>
          <w:t>https://www.kawanlama.com/blog/ulasan/apa-itu-lux-meter</w:t>
        </w:r>
      </w:hyperlink>
    </w:p>
    <w:p w:rsidR="007B37E8" w:rsidRPr="006D38E7" w:rsidRDefault="007B37E8" w:rsidP="007B37E8">
      <w:pPr>
        <w:pStyle w:val="ListParagraph"/>
        <w:numPr>
          <w:ilvl w:val="0"/>
          <w:numId w:val="40"/>
        </w:numPr>
        <w:ind w:left="360"/>
        <w:jc w:val="both"/>
        <w:rPr>
          <w:rFonts w:ascii="Times New Roman" w:hAnsi="Times New Roman" w:cs="Times New Roman"/>
          <w:color w:val="000000" w:themeColor="text1"/>
          <w:spacing w:val="2"/>
          <w:sz w:val="16"/>
          <w:szCs w:val="16"/>
          <w:shd w:val="clear" w:color="auto" w:fill="FFFFFF"/>
          <w:lang w:val="id-ID"/>
        </w:rPr>
      </w:pPr>
      <w:hyperlink r:id="rId50" w:history="1">
        <w:r w:rsidRPr="006D38E7">
          <w:rPr>
            <w:rStyle w:val="Hyperlink"/>
            <w:rFonts w:ascii="Times New Roman" w:hAnsi="Times New Roman" w:cs="Times New Roman"/>
            <w:color w:val="000000" w:themeColor="text1"/>
            <w:spacing w:val="2"/>
            <w:sz w:val="16"/>
            <w:szCs w:val="16"/>
            <w:shd w:val="clear" w:color="auto" w:fill="FFFFFF"/>
            <w:lang w:val="id-ID"/>
          </w:rPr>
          <w:t>https://ojs.unud.ac.id/index.php/spektrum/article/download/67339/37410</w:t>
        </w:r>
      </w:hyperlink>
    </w:p>
    <w:p w:rsidR="007B37E8" w:rsidRPr="006D38E7" w:rsidRDefault="007B37E8" w:rsidP="007B37E8">
      <w:pPr>
        <w:pStyle w:val="ListParagraph"/>
        <w:numPr>
          <w:ilvl w:val="0"/>
          <w:numId w:val="40"/>
        </w:numPr>
        <w:ind w:left="360"/>
        <w:jc w:val="both"/>
        <w:rPr>
          <w:rFonts w:ascii="Times New Roman" w:hAnsi="Times New Roman" w:cs="Times New Roman"/>
          <w:color w:val="000000" w:themeColor="text1"/>
          <w:spacing w:val="2"/>
          <w:sz w:val="16"/>
          <w:szCs w:val="16"/>
          <w:shd w:val="clear" w:color="auto" w:fill="FFFFFF"/>
          <w:lang w:val="id-ID"/>
        </w:rPr>
      </w:pPr>
      <w:hyperlink r:id="rId51" w:history="1">
        <w:r w:rsidRPr="006D38E7">
          <w:rPr>
            <w:rStyle w:val="Hyperlink"/>
            <w:rFonts w:ascii="Times New Roman" w:hAnsi="Times New Roman" w:cs="Times New Roman"/>
            <w:color w:val="000000" w:themeColor="text1"/>
            <w:spacing w:val="2"/>
            <w:sz w:val="16"/>
            <w:szCs w:val="16"/>
            <w:shd w:val="clear" w:color="auto" w:fill="FFFFFF"/>
            <w:lang w:val="id-ID"/>
          </w:rPr>
          <w:t>https://www.neliti.com/id/publications/191001/rancang-bangun-penataan-lampu-penerangan-jalan-umum-di-kota-sintang</w:t>
        </w:r>
      </w:hyperlink>
      <w:r w:rsidRPr="006D38E7">
        <w:rPr>
          <w:rFonts w:ascii="Times New Roman" w:hAnsi="Times New Roman" w:cs="Times New Roman"/>
          <w:color w:val="000000" w:themeColor="text1"/>
          <w:spacing w:val="2"/>
          <w:sz w:val="16"/>
          <w:szCs w:val="16"/>
          <w:shd w:val="clear" w:color="auto" w:fill="FFFFFF"/>
          <w:lang w:val="id-ID"/>
        </w:rPr>
        <w:t xml:space="preserve"> </w:t>
      </w:r>
    </w:p>
    <w:p w:rsidR="007B37E8" w:rsidRPr="006D38E7" w:rsidRDefault="007B37E8" w:rsidP="007B37E8">
      <w:pPr>
        <w:pStyle w:val="ListParagraph"/>
        <w:numPr>
          <w:ilvl w:val="0"/>
          <w:numId w:val="40"/>
        </w:numPr>
        <w:ind w:left="360"/>
        <w:jc w:val="both"/>
        <w:rPr>
          <w:rFonts w:ascii="Times New Roman" w:hAnsi="Times New Roman" w:cs="Times New Roman"/>
          <w:color w:val="000000" w:themeColor="text1"/>
          <w:spacing w:val="2"/>
          <w:sz w:val="16"/>
          <w:szCs w:val="16"/>
          <w:shd w:val="clear" w:color="auto" w:fill="FFFFFF"/>
          <w:lang w:val="id-ID"/>
        </w:rPr>
      </w:pPr>
      <w:r w:rsidRPr="006D38E7">
        <w:rPr>
          <w:rFonts w:ascii="Times New Roman" w:hAnsi="Times New Roman" w:cs="Times New Roman"/>
          <w:noProof/>
          <w:color w:val="000000" w:themeColor="text1"/>
          <w:sz w:val="16"/>
          <w:szCs w:val="16"/>
        </w:rPr>
        <w:t xml:space="preserve">Bina, Direktorat, Standardisasi Kompetensi, and D. A. N. Pelatihan. 2015. </w:t>
      </w:r>
      <w:r w:rsidRPr="006D38E7">
        <w:rPr>
          <w:rFonts w:ascii="Times New Roman" w:hAnsi="Times New Roman" w:cs="Times New Roman"/>
          <w:i/>
          <w:iCs/>
          <w:noProof/>
          <w:color w:val="000000" w:themeColor="text1"/>
          <w:sz w:val="16"/>
          <w:szCs w:val="16"/>
        </w:rPr>
        <w:t>Buku Informasi Menginspeksi Penerangan Jalan Umum ( Pju</w:t>
      </w:r>
      <w:r w:rsidRPr="006D38E7">
        <w:rPr>
          <w:rFonts w:ascii="Times New Roman" w:hAnsi="Times New Roman" w:cs="Times New Roman"/>
          <w:i/>
          <w:iCs/>
          <w:noProof/>
          <w:color w:val="000000" w:themeColor="text1"/>
          <w:sz w:val="16"/>
          <w:szCs w:val="16"/>
          <w:lang w:val="id-ID"/>
        </w:rPr>
        <w:t xml:space="preserve"> </w:t>
      </w:r>
    </w:p>
    <w:p w:rsidR="007B37E8" w:rsidRPr="006D38E7" w:rsidRDefault="007B37E8" w:rsidP="007B37E8">
      <w:pPr>
        <w:pStyle w:val="ListParagraph"/>
        <w:numPr>
          <w:ilvl w:val="0"/>
          <w:numId w:val="40"/>
        </w:numPr>
        <w:ind w:left="360"/>
        <w:jc w:val="both"/>
        <w:rPr>
          <w:rFonts w:ascii="Times New Roman" w:hAnsi="Times New Roman" w:cs="Times New Roman"/>
          <w:color w:val="000000" w:themeColor="text1"/>
          <w:spacing w:val="2"/>
          <w:sz w:val="16"/>
          <w:szCs w:val="16"/>
          <w:shd w:val="clear" w:color="auto" w:fill="FFFFFF"/>
          <w:lang w:val="id-ID"/>
        </w:rPr>
      </w:pPr>
      <w:r w:rsidRPr="006D38E7">
        <w:rPr>
          <w:rFonts w:ascii="Times New Roman" w:hAnsi="Times New Roman" w:cs="Times New Roman"/>
          <w:noProof/>
          <w:color w:val="000000" w:themeColor="text1"/>
          <w:sz w:val="16"/>
          <w:szCs w:val="16"/>
        </w:rPr>
        <w:t xml:space="preserve">Nasional, Badan Standarisasi. 2000. “Persyaratan Umum Instalasi Listrik 2000 (PUIL 2000).” </w:t>
      </w:r>
      <w:r w:rsidRPr="006D38E7">
        <w:rPr>
          <w:rFonts w:ascii="Times New Roman" w:hAnsi="Times New Roman" w:cs="Times New Roman"/>
          <w:i/>
          <w:iCs/>
          <w:noProof/>
          <w:color w:val="000000" w:themeColor="text1"/>
          <w:sz w:val="16"/>
          <w:szCs w:val="16"/>
        </w:rPr>
        <w:t>DirJen Ketenagalistrikan</w:t>
      </w:r>
      <w:r w:rsidRPr="006D38E7">
        <w:rPr>
          <w:rFonts w:ascii="Times New Roman" w:hAnsi="Times New Roman" w:cs="Times New Roman"/>
          <w:noProof/>
          <w:color w:val="000000" w:themeColor="text1"/>
          <w:sz w:val="16"/>
          <w:szCs w:val="16"/>
        </w:rPr>
        <w:t xml:space="preserve"> 2000(Puil):1–133</w:t>
      </w:r>
    </w:p>
    <w:p w:rsidR="007B37E8" w:rsidRPr="005346A1" w:rsidRDefault="007B37E8" w:rsidP="007B37E8">
      <w:pPr>
        <w:pStyle w:val="ListParagraph"/>
        <w:widowControl w:val="0"/>
        <w:numPr>
          <w:ilvl w:val="0"/>
          <w:numId w:val="40"/>
        </w:numPr>
        <w:autoSpaceDE w:val="0"/>
        <w:autoSpaceDN w:val="0"/>
        <w:adjustRightInd w:val="0"/>
        <w:ind w:left="360"/>
        <w:jc w:val="both"/>
        <w:rPr>
          <w:rFonts w:ascii="Times New Roman" w:hAnsi="Times New Roman" w:cs="Times New Roman"/>
          <w:noProof/>
          <w:color w:val="000000" w:themeColor="text1"/>
          <w:sz w:val="16"/>
          <w:szCs w:val="16"/>
        </w:rPr>
      </w:pPr>
      <w:r w:rsidRPr="006D38E7">
        <w:rPr>
          <w:rFonts w:ascii="Times New Roman" w:hAnsi="Times New Roman" w:cs="Times New Roman"/>
          <w:noProof/>
          <w:color w:val="000000" w:themeColor="text1"/>
          <w:sz w:val="16"/>
          <w:szCs w:val="16"/>
        </w:rPr>
        <w:t xml:space="preserve">Standar Nasional Indonesia 7391. 2008. </w:t>
      </w:r>
      <w:r w:rsidRPr="006D38E7">
        <w:rPr>
          <w:rFonts w:ascii="Times New Roman" w:hAnsi="Times New Roman" w:cs="Times New Roman"/>
          <w:i/>
          <w:iCs/>
          <w:noProof/>
          <w:color w:val="000000" w:themeColor="text1"/>
          <w:sz w:val="16"/>
          <w:szCs w:val="16"/>
        </w:rPr>
        <w:t>Spesifikasi Penerangan Jalan Di Kawasan Perkotaan (Standar Nasional Indonesia 7391 :2008)</w:t>
      </w:r>
      <w:r w:rsidRPr="006D38E7">
        <w:rPr>
          <w:rFonts w:ascii="Times New Roman" w:hAnsi="Times New Roman" w:cs="Times New Roman"/>
          <w:noProof/>
          <w:color w:val="000000" w:themeColor="text1"/>
          <w:sz w:val="16"/>
          <w:szCs w:val="16"/>
        </w:rPr>
        <w:t>.</w:t>
      </w:r>
    </w:p>
    <w:p w:rsidR="006D38E7" w:rsidRDefault="006D38E7" w:rsidP="00DC7EE7">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7B37E8" w:rsidRDefault="007B37E8" w:rsidP="007B37E8">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7B37E8" w:rsidRDefault="007B37E8" w:rsidP="007B37E8">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7B37E8" w:rsidRPr="006D38E7" w:rsidRDefault="007B37E8" w:rsidP="007B37E8">
      <w:pPr>
        <w:pStyle w:val="ListParagraph"/>
        <w:widowControl w:val="0"/>
        <w:tabs>
          <w:tab w:val="left" w:pos="2029"/>
        </w:tabs>
        <w:autoSpaceDE w:val="0"/>
        <w:autoSpaceDN w:val="0"/>
        <w:spacing w:after="0"/>
        <w:ind w:left="0"/>
        <w:contextualSpacing w:val="0"/>
        <w:jc w:val="both"/>
        <w:rPr>
          <w:rFonts w:ascii="Times New Roman" w:eastAsia="Arial Unicode MS" w:hAnsi="Times New Roman" w:cs="Times New Roman"/>
          <w:b/>
          <w:sz w:val="16"/>
          <w:szCs w:val="16"/>
        </w:rPr>
      </w:pPr>
    </w:p>
    <w:p w:rsidR="006D38E7" w:rsidRDefault="007B37E8" w:rsidP="007B37E8">
      <w:pPr>
        <w:pStyle w:val="Heading1"/>
        <w:spacing w:before="0"/>
        <w:rPr>
          <w:rFonts w:eastAsia="Arial Unicode MS" w:cs="Times New Roman"/>
          <w:sz w:val="16"/>
          <w:szCs w:val="16"/>
        </w:rPr>
      </w:pPr>
      <w:r>
        <w:rPr>
          <w:rFonts w:eastAsia="Times New Roman" w:cs="Times New Roman"/>
          <w:b w:val="0"/>
          <w:color w:val="000000"/>
          <w:sz w:val="16"/>
          <w:szCs w:val="16"/>
        </w:rPr>
        <w:t xml:space="preserve">    </w:t>
      </w:r>
    </w:p>
    <w:p w:rsidR="006D38E7" w:rsidRDefault="006D38E7" w:rsidP="00DC7EE7">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6D38E7" w:rsidRDefault="006D38E7" w:rsidP="00DC7EE7">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6D38E7" w:rsidRDefault="006D38E7" w:rsidP="00DC7EE7">
      <w:pPr>
        <w:pStyle w:val="ListParagraph"/>
        <w:widowControl w:val="0"/>
        <w:tabs>
          <w:tab w:val="left" w:pos="2029"/>
        </w:tabs>
        <w:autoSpaceDE w:val="0"/>
        <w:autoSpaceDN w:val="0"/>
        <w:spacing w:after="0" w:line="240" w:lineRule="auto"/>
        <w:ind w:left="0"/>
        <w:contextualSpacing w:val="0"/>
        <w:jc w:val="both"/>
        <w:rPr>
          <w:rFonts w:ascii="Times New Roman" w:eastAsia="Arial Unicode MS" w:hAnsi="Times New Roman" w:cs="Times New Roman"/>
          <w:sz w:val="16"/>
          <w:szCs w:val="16"/>
          <w:lang w:val="id-ID"/>
        </w:rPr>
      </w:pPr>
    </w:p>
    <w:p w:rsidR="006D38E7" w:rsidRPr="006D38E7" w:rsidRDefault="006D38E7" w:rsidP="006D38E7">
      <w:pPr>
        <w:spacing w:after="0" w:line="240" w:lineRule="auto"/>
        <w:rPr>
          <w:sz w:val="16"/>
          <w:szCs w:val="16"/>
        </w:rPr>
      </w:pPr>
    </w:p>
    <w:p w:rsidR="00474A39" w:rsidRPr="006D38E7" w:rsidRDefault="0027339D" w:rsidP="006D38E7">
      <w:pPr>
        <w:pStyle w:val="Heading1"/>
        <w:spacing w:before="0"/>
        <w:rPr>
          <w:sz w:val="16"/>
          <w:szCs w:val="16"/>
        </w:rPr>
        <w:sectPr w:rsidR="00474A39" w:rsidRPr="006D38E7">
          <w:type w:val="continuous"/>
          <w:pgSz w:w="11906" w:h="16838"/>
          <w:pgMar w:top="1440" w:right="1440" w:bottom="1440" w:left="1440" w:header="708" w:footer="708" w:gutter="0"/>
          <w:cols w:num="2" w:space="720" w:equalWidth="0">
            <w:col w:w="4159" w:space="708"/>
            <w:col w:w="4159" w:space="0"/>
          </w:cols>
        </w:sectPr>
      </w:pPr>
      <w:r>
        <w:rPr>
          <w:rFonts w:eastAsia="Times New Roman" w:cs="Times New Roman"/>
          <w:color w:val="000000"/>
          <w:sz w:val="16"/>
          <w:szCs w:val="16"/>
        </w:rPr>
        <w:tab/>
      </w:r>
    </w:p>
    <w:p w:rsidR="006D38E7" w:rsidRDefault="006D38E7" w:rsidP="006D38E7"/>
    <w:p w:rsidR="006D38E7" w:rsidRDefault="006D38E7" w:rsidP="006D38E7"/>
    <w:sectPr w:rsidR="006D38E7">
      <w:type w:val="continuous"/>
      <w:pgSz w:w="11906" w:h="16838"/>
      <w:pgMar w:top="1440" w:right="1440" w:bottom="1440" w:left="1440" w:header="708" w:footer="708" w:gutter="0"/>
      <w:cols w:num="2" w:space="720" w:equalWidth="0">
        <w:col w:w="4159" w:space="708"/>
        <w:col w:w="415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610" w:rsidRDefault="00F51610">
      <w:pPr>
        <w:spacing w:after="0" w:line="240" w:lineRule="auto"/>
      </w:pPr>
      <w:r>
        <w:separator/>
      </w:r>
    </w:p>
  </w:endnote>
  <w:endnote w:type="continuationSeparator" w:id="0">
    <w:p w:rsidR="00F51610" w:rsidRDefault="00F51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473" w:rsidRPr="003E1473" w:rsidRDefault="0027339D" w:rsidP="003E1473">
    <w:pPr>
      <w:pBdr>
        <w:top w:val="single" w:sz="4" w:space="1" w:color="000000"/>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70C0"/>
        <w:sz w:val="14"/>
        <w:szCs w:val="14"/>
      </w:rPr>
      <w:t>Vo</w:t>
    </w:r>
    <w:r w:rsidR="003E1473">
      <w:rPr>
        <w:rFonts w:ascii="Times New Roman" w:eastAsia="Times New Roman" w:hAnsi="Times New Roman" w:cs="Times New Roman"/>
        <w:color w:val="0070C0"/>
        <w:sz w:val="14"/>
        <w:szCs w:val="14"/>
      </w:rPr>
      <w:t>lume 6, Nomor 2, November 2024</w:t>
    </w:r>
    <w:r w:rsidR="003E1473">
      <w:rPr>
        <w:rFonts w:ascii="Times New Roman" w:eastAsia="Times New Roman" w:hAnsi="Times New Roman" w:cs="Times New Roman"/>
        <w:color w:val="0070C0"/>
        <w:sz w:val="14"/>
        <w:szCs w:val="14"/>
      </w:rPr>
      <w:tab/>
      <w:t xml:space="preserve">       </w:t>
    </w:r>
    <w:r w:rsidR="009A7B5C">
      <w:rPr>
        <w:rFonts w:ascii="Times New Roman" w:eastAsia="Times New Roman" w:hAnsi="Times New Roman" w:cs="Times New Roman"/>
        <w:color w:val="0070C0"/>
        <w:sz w:val="14"/>
        <w:szCs w:val="14"/>
      </w:rPr>
      <w:t xml:space="preserve">                                                           </w:t>
    </w:r>
    <w:r>
      <w:rPr>
        <w:rFonts w:ascii="Times New Roman" w:eastAsia="Times New Roman" w:hAnsi="Times New Roman" w:cs="Times New Roman"/>
        <w:color w:val="000000"/>
        <w:sz w:val="15"/>
        <w:szCs w:val="15"/>
      </w:rPr>
      <w:t xml:space="preserve">Corresponding Author: </w:t>
    </w:r>
    <w:r>
      <w:rPr>
        <w:rFonts w:ascii="Times New Roman" w:eastAsia="Times New Roman" w:hAnsi="Times New Roman" w:cs="Times New Roman"/>
        <w:color w:val="000000"/>
        <w:sz w:val="15"/>
        <w:szCs w:val="15"/>
      </w:rPr>
      <w:tab/>
    </w:r>
    <w:r>
      <w:rPr>
        <w:rFonts w:ascii="Times New Roman" w:eastAsia="Times New Roman" w:hAnsi="Times New Roman" w:cs="Times New Roman"/>
        <w:color w:val="000000"/>
        <w:sz w:val="15"/>
        <w:szCs w:val="15"/>
      </w:rPr>
      <w:tab/>
      <w:t xml:space="preserve">Email Addresses: </w:t>
    </w:r>
    <w:hyperlink r:id="rId1" w:history="1">
      <w:r w:rsidR="009A7B5C" w:rsidRPr="00AE474F">
        <w:rPr>
          <w:rStyle w:val="Hyperlink"/>
          <w:rFonts w:ascii="Times New Roman" w:hAnsi="Times New Roman" w:cs="Times New Roman"/>
          <w:i/>
          <w:sz w:val="16"/>
          <w:szCs w:val="16"/>
        </w:rPr>
        <w:t>wahyubungur74@gmail.com,aris_po@untag-</w:t>
      </w:r>
    </w:hyperlink>
    <w:r w:rsidR="009A7B5C">
      <w:rPr>
        <w:rFonts w:ascii="Times New Roman" w:hAnsi="Times New Roman" w:cs="Times New Roman"/>
        <w:i/>
        <w:color w:val="0070C0"/>
        <w:sz w:val="16"/>
        <w:szCs w:val="16"/>
      </w:rPr>
      <w:tab/>
      <w:t xml:space="preserve">                                                                                           </w:t>
    </w:r>
    <w:r w:rsidR="003E1473" w:rsidRPr="003E1473">
      <w:rPr>
        <w:rFonts w:ascii="Times New Roman" w:hAnsi="Times New Roman" w:cs="Times New Roman"/>
        <w:i/>
        <w:color w:val="0070C0"/>
        <w:sz w:val="16"/>
        <w:szCs w:val="16"/>
      </w:rPr>
      <w:t>sby.ac.id</w:t>
    </w:r>
  </w:p>
  <w:p w:rsidR="00474A39" w:rsidRDefault="00474A39">
    <w:pPr>
      <w:pBdr>
        <w:top w:val="single" w:sz="4" w:space="1" w:color="000000"/>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563C1"/>
        <w:sz w:val="15"/>
        <w:szCs w:val="15"/>
        <w:u w:val="single"/>
      </w:rPr>
    </w:pPr>
  </w:p>
  <w:p w:rsidR="00474A39" w:rsidRDefault="00474A39">
    <w:pPr>
      <w:pBdr>
        <w:top w:val="single" w:sz="4" w:space="1" w:color="000000"/>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563C1"/>
        <w:sz w:val="15"/>
        <w:szCs w:val="15"/>
        <w:u w:val="single"/>
      </w:rPr>
    </w:pPr>
  </w:p>
  <w:p w:rsidR="00474A39" w:rsidRDefault="0027339D">
    <w:pPr>
      <w:pBdr>
        <w:top w:val="single" w:sz="4" w:space="1" w:color="000000"/>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563C1"/>
        <w:sz w:val="15"/>
        <w:szCs w:val="15"/>
      </w:rPr>
      <w:tab/>
    </w:r>
    <w:r w:rsidR="009A7B5C">
      <w:rPr>
        <w:rFonts w:ascii="Times New Roman" w:eastAsia="Times New Roman" w:hAnsi="Times New Roman" w:cs="Times New Roman"/>
        <w:color w:val="0563C1"/>
        <w:sz w:val="15"/>
        <w:szCs w:val="15"/>
      </w:rPr>
      <w:t xml:space="preserve">                               </w:t>
    </w:r>
    <w:r>
      <w:rPr>
        <w:rFonts w:ascii="Times New Roman" w:eastAsia="Times New Roman" w:hAnsi="Times New Roman" w:cs="Times New Roman"/>
        <w:color w:val="000000"/>
        <w:sz w:val="15"/>
        <w:szCs w:val="15"/>
      </w:rPr>
      <w:t>Doi:</w:t>
    </w:r>
  </w:p>
  <w:p w:rsidR="00474A39" w:rsidRDefault="00474A3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473" w:rsidRDefault="0027339D" w:rsidP="003E1473">
    <w:pPr>
      <w:pBdr>
        <w:top w:val="single" w:sz="4" w:space="1" w:color="000000"/>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5"/>
        <w:szCs w:val="15"/>
      </w:rPr>
    </w:pPr>
    <w:bookmarkStart w:id="0" w:name="_heading=h.30j0zll" w:colFirst="0" w:colLast="0"/>
    <w:bookmarkEnd w:id="0"/>
    <w:r>
      <w:rPr>
        <w:rFonts w:ascii="Times New Roman" w:eastAsia="Times New Roman" w:hAnsi="Times New Roman" w:cs="Times New Roman"/>
        <w:color w:val="000000"/>
        <w:sz w:val="15"/>
        <w:szCs w:val="15"/>
      </w:rPr>
      <w:t xml:space="preserve">Corresponding Author: </w:t>
    </w:r>
    <w:r>
      <w:rPr>
        <w:rFonts w:ascii="Times New Roman" w:eastAsia="Times New Roman" w:hAnsi="Times New Roman" w:cs="Times New Roman"/>
        <w:color w:val="000000"/>
        <w:sz w:val="15"/>
        <w:szCs w:val="15"/>
      </w:rPr>
      <w:tab/>
    </w:r>
    <w:r>
      <w:rPr>
        <w:rFonts w:ascii="Times New Roman" w:eastAsia="Times New Roman" w:hAnsi="Times New Roman" w:cs="Times New Roman"/>
        <w:color w:val="000000"/>
        <w:sz w:val="15"/>
        <w:szCs w:val="15"/>
      </w:rPr>
      <w:tab/>
    </w:r>
    <w:r>
      <w:rPr>
        <w:rFonts w:ascii="Times New Roman" w:eastAsia="Times New Roman" w:hAnsi="Times New Roman" w:cs="Times New Roman"/>
        <w:color w:val="0070C0"/>
        <w:sz w:val="14"/>
        <w:szCs w:val="14"/>
      </w:rPr>
      <w:t>Volume 6, Nomor 2, November 2024</w:t>
    </w:r>
  </w:p>
  <w:p w:rsidR="003E1473" w:rsidRPr="003E1473" w:rsidRDefault="0027339D" w:rsidP="003E1473">
    <w:pPr>
      <w:pBdr>
        <w:top w:val="single" w:sz="4" w:space="1" w:color="000000"/>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 xml:space="preserve">Email Addresses: </w:t>
    </w:r>
    <w:r w:rsidR="003E1473" w:rsidRPr="003E1473">
      <w:rPr>
        <w:rFonts w:ascii="Times New Roman" w:hAnsi="Times New Roman" w:cs="Times New Roman"/>
        <w:i/>
        <w:color w:val="0070C0"/>
        <w:sz w:val="16"/>
        <w:szCs w:val="16"/>
      </w:rPr>
      <w:t>wahyubungur74@gmail.com,aris_po@untag-sby.ac.id</w:t>
    </w:r>
  </w:p>
  <w:p w:rsidR="00474A39" w:rsidRDefault="00474A39">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5"/>
        <w:szCs w:val="15"/>
      </w:rPr>
    </w:pPr>
  </w:p>
  <w:p w:rsidR="00474A39" w:rsidRDefault="00474A39">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5"/>
        <w:szCs w:val="15"/>
      </w:rPr>
    </w:pPr>
  </w:p>
  <w:p w:rsidR="00474A39" w:rsidRDefault="0027339D">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5"/>
        <w:szCs w:val="15"/>
      </w:rPr>
    </w:pPr>
    <w:r>
      <w:rPr>
        <w:rFonts w:ascii="Times New Roman" w:eastAsia="Times New Roman" w:hAnsi="Times New Roman" w:cs="Times New Roman"/>
        <w:color w:val="000000"/>
        <w:sz w:val="15"/>
        <w:szCs w:val="15"/>
      </w:rPr>
      <w:t>Doi: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610" w:rsidRDefault="00F51610">
      <w:pPr>
        <w:spacing w:after="0" w:line="240" w:lineRule="auto"/>
      </w:pPr>
      <w:r>
        <w:separator/>
      </w:r>
    </w:p>
  </w:footnote>
  <w:footnote w:type="continuationSeparator" w:id="0">
    <w:p w:rsidR="00F51610" w:rsidRDefault="00F51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A39" w:rsidRDefault="0027339D">
    <w:pPr>
      <w:tabs>
        <w:tab w:val="right" w:pos="9026"/>
        <w:tab w:val="right" w:pos="9071"/>
      </w:tabs>
      <w:spacing w:after="0" w:line="240" w:lineRule="auto"/>
      <w:rPr>
        <w:rFonts w:ascii="Times New Roman" w:eastAsia="Times New Roman" w:hAnsi="Times New Roman" w:cs="Times New Roman"/>
        <w:b/>
        <w:color w:val="0070C0"/>
      </w:rPr>
    </w:pPr>
    <w:r>
      <w:rPr>
        <w:rFonts w:ascii="Times New Roman" w:eastAsia="Times New Roman" w:hAnsi="Times New Roman" w:cs="Times New Roman"/>
        <w:b/>
        <w:color w:val="0070C0"/>
      </w:rPr>
      <w:fldChar w:fldCharType="begin"/>
    </w:r>
    <w:r>
      <w:rPr>
        <w:rFonts w:ascii="Times New Roman" w:eastAsia="Times New Roman" w:hAnsi="Times New Roman" w:cs="Times New Roman"/>
        <w:b/>
        <w:color w:val="0070C0"/>
      </w:rPr>
      <w:instrText>PAGE</w:instrText>
    </w:r>
    <w:r>
      <w:rPr>
        <w:rFonts w:ascii="Times New Roman" w:eastAsia="Times New Roman" w:hAnsi="Times New Roman" w:cs="Times New Roman"/>
        <w:b/>
        <w:color w:val="0070C0"/>
      </w:rPr>
      <w:fldChar w:fldCharType="separate"/>
    </w:r>
    <w:r w:rsidR="007B37E8">
      <w:rPr>
        <w:rFonts w:ascii="Times New Roman" w:eastAsia="Times New Roman" w:hAnsi="Times New Roman" w:cs="Times New Roman"/>
        <w:b/>
        <w:color w:val="0070C0"/>
      </w:rPr>
      <w:t>6</w:t>
    </w:r>
    <w:r>
      <w:rPr>
        <w:rFonts w:ascii="Times New Roman" w:eastAsia="Times New Roman" w:hAnsi="Times New Roman" w:cs="Times New Roman"/>
        <w:b/>
        <w:color w:val="0070C0"/>
      </w:rPr>
      <w:fldChar w:fldCharType="end"/>
    </w:r>
    <w:r>
      <w:rPr>
        <w:rFonts w:ascii="Times New Roman" w:eastAsia="Times New Roman" w:hAnsi="Times New Roman" w:cs="Times New Roman"/>
        <w:b/>
        <w:color w:val="0070C0"/>
      </w:rPr>
      <w:tab/>
      <w:t>Elsains: Jurnal Elektro</w:t>
    </w:r>
    <w:r>
      <w:rPr>
        <w:rFonts w:ascii="Times New Roman" w:eastAsia="Times New Roman" w:hAnsi="Times New Roman" w:cs="Times New Roman"/>
        <w:b/>
        <w:color w:val="0070C0"/>
      </w:rPr>
      <w:tab/>
    </w:r>
  </w:p>
  <w:p w:rsidR="00474A39" w:rsidRDefault="0027339D">
    <w:pPr>
      <w:pBdr>
        <w:bottom w:val="single" w:sz="6" w:space="1" w:color="000000"/>
      </w:pBdr>
      <w:tabs>
        <w:tab w:val="right" w:pos="9026"/>
        <w:tab w:val="right" w:pos="9071"/>
      </w:tabs>
      <w:spacing w:after="0" w:line="240" w:lineRule="auto"/>
      <w:rPr>
        <w:rFonts w:ascii="Times New Roman" w:eastAsia="Times New Roman" w:hAnsi="Times New Roman" w:cs="Times New Roman"/>
        <w:b/>
        <w:color w:val="0070C0"/>
        <w:sz w:val="18"/>
        <w:szCs w:val="18"/>
      </w:rPr>
    </w:pPr>
    <w:r>
      <w:rPr>
        <w:rFonts w:ascii="Times New Roman" w:eastAsia="Times New Roman" w:hAnsi="Times New Roman" w:cs="Times New Roman"/>
        <w:b/>
        <w:color w:val="0070C0"/>
        <w:sz w:val="18"/>
        <w:szCs w:val="18"/>
      </w:rPr>
      <w:tab/>
      <w:t>p-ISSN: 2527-6336 | e-ISSN: 2656-7075</w:t>
    </w:r>
  </w:p>
  <w:p w:rsidR="00474A39" w:rsidRDefault="00474A3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A39" w:rsidRDefault="0027339D">
    <w:pPr>
      <w:tabs>
        <w:tab w:val="right" w:pos="9071"/>
      </w:tabs>
      <w:spacing w:after="0" w:line="240" w:lineRule="auto"/>
      <w:rPr>
        <w:rFonts w:ascii="Times New Roman" w:eastAsia="Times New Roman" w:hAnsi="Times New Roman" w:cs="Times New Roman"/>
        <w:b/>
        <w:color w:val="0070C0"/>
      </w:rPr>
    </w:pPr>
    <w:r>
      <w:rPr>
        <w:rFonts w:ascii="Times New Roman" w:eastAsia="Times New Roman" w:hAnsi="Times New Roman" w:cs="Times New Roman"/>
        <w:b/>
        <w:color w:val="0070C0"/>
      </w:rPr>
      <w:t>Elsains: Jurnal Elektro</w:t>
    </w:r>
    <w:r>
      <w:rPr>
        <w:rFonts w:ascii="Times New Roman" w:eastAsia="Times New Roman" w:hAnsi="Times New Roman" w:cs="Times New Roman"/>
        <w:b/>
        <w:color w:val="0070C0"/>
      </w:rPr>
      <w:tab/>
    </w:r>
    <w:r>
      <w:rPr>
        <w:rFonts w:ascii="Times New Roman" w:eastAsia="Times New Roman" w:hAnsi="Times New Roman" w:cs="Times New Roman"/>
        <w:b/>
        <w:color w:val="0070C0"/>
      </w:rPr>
      <w:fldChar w:fldCharType="begin"/>
    </w:r>
    <w:r>
      <w:rPr>
        <w:rFonts w:ascii="Times New Roman" w:eastAsia="Times New Roman" w:hAnsi="Times New Roman" w:cs="Times New Roman"/>
        <w:b/>
        <w:color w:val="0070C0"/>
      </w:rPr>
      <w:instrText>PAGE</w:instrText>
    </w:r>
    <w:r>
      <w:rPr>
        <w:rFonts w:ascii="Times New Roman" w:eastAsia="Times New Roman" w:hAnsi="Times New Roman" w:cs="Times New Roman"/>
        <w:b/>
        <w:color w:val="0070C0"/>
      </w:rPr>
      <w:fldChar w:fldCharType="separate"/>
    </w:r>
    <w:r w:rsidR="007B37E8">
      <w:rPr>
        <w:rFonts w:ascii="Times New Roman" w:eastAsia="Times New Roman" w:hAnsi="Times New Roman" w:cs="Times New Roman"/>
        <w:b/>
        <w:color w:val="0070C0"/>
      </w:rPr>
      <w:t>7</w:t>
    </w:r>
    <w:r>
      <w:rPr>
        <w:rFonts w:ascii="Times New Roman" w:eastAsia="Times New Roman" w:hAnsi="Times New Roman" w:cs="Times New Roman"/>
        <w:b/>
        <w:color w:val="0070C0"/>
      </w:rPr>
      <w:fldChar w:fldCharType="end"/>
    </w:r>
  </w:p>
  <w:p w:rsidR="00474A39" w:rsidRDefault="0027339D">
    <w:pPr>
      <w:pBdr>
        <w:bottom w:val="single" w:sz="6" w:space="1" w:color="000000"/>
      </w:pBdr>
      <w:tabs>
        <w:tab w:val="right" w:pos="9071"/>
      </w:tabs>
      <w:spacing w:after="0" w:line="240" w:lineRule="auto"/>
      <w:rPr>
        <w:rFonts w:ascii="Times New Roman" w:eastAsia="Times New Roman" w:hAnsi="Times New Roman" w:cs="Times New Roman"/>
        <w:b/>
        <w:color w:val="0070C0"/>
        <w:sz w:val="18"/>
        <w:szCs w:val="18"/>
      </w:rPr>
    </w:pPr>
    <w:r>
      <w:rPr>
        <w:rFonts w:ascii="Times New Roman" w:eastAsia="Times New Roman" w:hAnsi="Times New Roman" w:cs="Times New Roman"/>
        <w:b/>
        <w:color w:val="0070C0"/>
        <w:sz w:val="18"/>
        <w:szCs w:val="18"/>
      </w:rPr>
      <w:t>p-ISSN: 2527-6336 | e-ISSN: 2656-7075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6BB0"/>
    <w:multiLevelType w:val="hybridMultilevel"/>
    <w:tmpl w:val="0DF23E4E"/>
    <w:lvl w:ilvl="0" w:tplc="DEEE10DA">
      <w:start w:val="10"/>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22087"/>
    <w:multiLevelType w:val="hybridMultilevel"/>
    <w:tmpl w:val="08169C68"/>
    <w:lvl w:ilvl="0" w:tplc="3D78B5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55FA0"/>
    <w:multiLevelType w:val="hybridMultilevel"/>
    <w:tmpl w:val="8F0C6356"/>
    <w:lvl w:ilvl="0" w:tplc="28D61438">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135AE"/>
    <w:multiLevelType w:val="hybridMultilevel"/>
    <w:tmpl w:val="86A284E0"/>
    <w:lvl w:ilvl="0" w:tplc="88220B98">
      <w:start w:val="1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429F4"/>
    <w:multiLevelType w:val="hybridMultilevel"/>
    <w:tmpl w:val="7F2AD1BA"/>
    <w:lvl w:ilvl="0" w:tplc="8C8AFC3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0014A"/>
    <w:multiLevelType w:val="hybridMultilevel"/>
    <w:tmpl w:val="2DD23856"/>
    <w:lvl w:ilvl="0" w:tplc="44ACE9D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072A5"/>
    <w:multiLevelType w:val="multilevel"/>
    <w:tmpl w:val="57FE2BB6"/>
    <w:lvl w:ilvl="0">
      <w:start w:val="5"/>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F151554"/>
    <w:multiLevelType w:val="hybridMultilevel"/>
    <w:tmpl w:val="EF1A5A1A"/>
    <w:lvl w:ilvl="0" w:tplc="41641DB2">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7D5093"/>
    <w:multiLevelType w:val="multilevel"/>
    <w:tmpl w:val="EBA8502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8310A1C"/>
    <w:multiLevelType w:val="hybridMultilevel"/>
    <w:tmpl w:val="2DC671EC"/>
    <w:lvl w:ilvl="0" w:tplc="E9700E7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945E72"/>
    <w:multiLevelType w:val="hybridMultilevel"/>
    <w:tmpl w:val="21680852"/>
    <w:lvl w:ilvl="0" w:tplc="56CC2E78">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02426"/>
    <w:multiLevelType w:val="hybridMultilevel"/>
    <w:tmpl w:val="089492FA"/>
    <w:lvl w:ilvl="0" w:tplc="BC06C710">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A366C"/>
    <w:multiLevelType w:val="multilevel"/>
    <w:tmpl w:val="DABA9948"/>
    <w:lvl w:ilvl="0">
      <w:start w:val="1"/>
      <w:numFmt w:val="decimal"/>
      <w:lvlText w:val="%1."/>
      <w:lvlJc w:val="left"/>
      <w:pPr>
        <w:tabs>
          <w:tab w:val="num" w:pos="720"/>
        </w:tabs>
        <w:ind w:left="720" w:hanging="720"/>
      </w:pPr>
      <w:rPr>
        <w:rFonts w:hint="default"/>
      </w:rPr>
    </w:lvl>
    <w:lvl w:ilvl="1">
      <w:start w:val="1"/>
      <w:numFmt w:val="decimal"/>
      <w:pStyle w:val="Heading2"/>
      <w:lvlText w:val="%2."/>
      <w:lvlJc w:val="left"/>
      <w:pPr>
        <w:tabs>
          <w:tab w:val="num" w:pos="1440"/>
        </w:tabs>
        <w:ind w:left="1440" w:hanging="720"/>
      </w:pPr>
      <w:rPr>
        <w:rFonts w:hint="default"/>
      </w:rPr>
    </w:lvl>
    <w:lvl w:ilvl="2">
      <w:start w:val="1"/>
      <w:numFmt w:val="decimal"/>
      <w:pStyle w:val="Heading3"/>
      <w:lvlText w:val="%3."/>
      <w:lvlJc w:val="left"/>
      <w:pPr>
        <w:tabs>
          <w:tab w:val="num" w:pos="2160"/>
        </w:tabs>
        <w:ind w:left="2160" w:hanging="720"/>
      </w:pPr>
      <w:rPr>
        <w:rFonts w:hint="default"/>
      </w:rPr>
    </w:lvl>
    <w:lvl w:ilvl="3">
      <w:start w:val="1"/>
      <w:numFmt w:val="decimal"/>
      <w:pStyle w:val="Heading4"/>
      <w:lvlText w:val="%4."/>
      <w:lvlJc w:val="left"/>
      <w:pPr>
        <w:tabs>
          <w:tab w:val="num" w:pos="2880"/>
        </w:tabs>
        <w:ind w:left="2880" w:hanging="720"/>
      </w:pPr>
      <w:rPr>
        <w:rFonts w:hint="default"/>
      </w:rPr>
    </w:lvl>
    <w:lvl w:ilvl="4">
      <w:start w:val="1"/>
      <w:numFmt w:val="decimal"/>
      <w:pStyle w:val="Heading5"/>
      <w:lvlText w:val="%5."/>
      <w:lvlJc w:val="left"/>
      <w:pPr>
        <w:tabs>
          <w:tab w:val="num" w:pos="3600"/>
        </w:tabs>
        <w:ind w:left="3600" w:hanging="720"/>
      </w:pPr>
      <w:rPr>
        <w:rFonts w:hint="default"/>
      </w:rPr>
    </w:lvl>
    <w:lvl w:ilvl="5">
      <w:start w:val="1"/>
      <w:numFmt w:val="decimal"/>
      <w:pStyle w:val="Heading6"/>
      <w:lvlText w:val="%6."/>
      <w:lvlJc w:val="left"/>
      <w:pPr>
        <w:tabs>
          <w:tab w:val="num" w:pos="4320"/>
        </w:tabs>
        <w:ind w:left="4320" w:hanging="720"/>
      </w:pPr>
      <w:rPr>
        <w:rFonts w:hint="default"/>
      </w:rPr>
    </w:lvl>
    <w:lvl w:ilvl="6">
      <w:start w:val="1"/>
      <w:numFmt w:val="decimal"/>
      <w:pStyle w:val="Heading7"/>
      <w:lvlText w:val="%7."/>
      <w:lvlJc w:val="left"/>
      <w:pPr>
        <w:tabs>
          <w:tab w:val="num" w:pos="5040"/>
        </w:tabs>
        <w:ind w:left="5040" w:hanging="720"/>
      </w:pPr>
      <w:rPr>
        <w:rFonts w:hint="default"/>
      </w:rPr>
    </w:lvl>
    <w:lvl w:ilvl="7">
      <w:start w:val="1"/>
      <w:numFmt w:val="decimal"/>
      <w:pStyle w:val="Heading8"/>
      <w:lvlText w:val="%8."/>
      <w:lvlJc w:val="left"/>
      <w:pPr>
        <w:tabs>
          <w:tab w:val="num" w:pos="5760"/>
        </w:tabs>
        <w:ind w:left="5760" w:hanging="720"/>
      </w:pPr>
      <w:rPr>
        <w:rFonts w:hint="default"/>
      </w:rPr>
    </w:lvl>
    <w:lvl w:ilvl="8">
      <w:start w:val="1"/>
      <w:numFmt w:val="decimal"/>
      <w:pStyle w:val="Heading9"/>
      <w:lvlText w:val="%9."/>
      <w:lvlJc w:val="left"/>
      <w:pPr>
        <w:tabs>
          <w:tab w:val="num" w:pos="6480"/>
        </w:tabs>
        <w:ind w:left="6480" w:hanging="720"/>
      </w:pPr>
      <w:rPr>
        <w:rFonts w:hint="default"/>
      </w:rPr>
    </w:lvl>
  </w:abstractNum>
  <w:abstractNum w:abstractNumId="13">
    <w:nsid w:val="2F9101A8"/>
    <w:multiLevelType w:val="hybridMultilevel"/>
    <w:tmpl w:val="605E95BA"/>
    <w:lvl w:ilvl="0" w:tplc="041E32F2">
      <w:start w:val="1"/>
      <w:numFmt w:val="decimal"/>
      <w:lvlText w:val="%1."/>
      <w:lvlJc w:val="left"/>
      <w:pPr>
        <w:ind w:left="360" w:hanging="360"/>
      </w:pPr>
      <w:rPr>
        <w:rFonts w:ascii="Times New Roman" w:eastAsia="Times New Roman" w:hAnsi="Times New Roman" w:cs="Times New Roman" w:hint="default"/>
        <w:b/>
        <w:i w:val="0"/>
        <w:strike w:val="0"/>
        <w:dstrike w:val="0"/>
        <w:color w:val="000000"/>
        <w:sz w:val="16"/>
        <w:szCs w:val="16"/>
        <w:u w:val="none" w:color="000000"/>
        <w:effect w:val="none"/>
        <w:bdr w:val="none" w:sz="0" w:space="0" w:color="auto" w:frame="1"/>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59E3C65"/>
    <w:multiLevelType w:val="hybridMultilevel"/>
    <w:tmpl w:val="840E7504"/>
    <w:lvl w:ilvl="0" w:tplc="B36A87C8">
      <w:start w:val="8"/>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FE7CAD"/>
    <w:multiLevelType w:val="hybridMultilevel"/>
    <w:tmpl w:val="10781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225A54"/>
    <w:multiLevelType w:val="hybridMultilevel"/>
    <w:tmpl w:val="1080669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9DE329A"/>
    <w:multiLevelType w:val="multilevel"/>
    <w:tmpl w:val="EEEC7B4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E4A55E6"/>
    <w:multiLevelType w:val="hybridMultilevel"/>
    <w:tmpl w:val="DD26B3A2"/>
    <w:lvl w:ilvl="0" w:tplc="38090011">
      <w:start w:val="1"/>
      <w:numFmt w:val="decimal"/>
      <w:lvlText w:val="%1)"/>
      <w:lvlJc w:val="left"/>
      <w:pPr>
        <w:ind w:left="360"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9">
    <w:nsid w:val="417F7080"/>
    <w:multiLevelType w:val="multilevel"/>
    <w:tmpl w:val="3A18264E"/>
    <w:lvl w:ilvl="0">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551003C"/>
    <w:multiLevelType w:val="hybridMultilevel"/>
    <w:tmpl w:val="B9A20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D12E9A"/>
    <w:multiLevelType w:val="hybridMultilevel"/>
    <w:tmpl w:val="EC88A48E"/>
    <w:lvl w:ilvl="0" w:tplc="20B8810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256DF"/>
    <w:multiLevelType w:val="hybridMultilevel"/>
    <w:tmpl w:val="D3F4CD5E"/>
    <w:lvl w:ilvl="0" w:tplc="41641DB2">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A224BB"/>
    <w:multiLevelType w:val="hybridMultilevel"/>
    <w:tmpl w:val="A28C82F0"/>
    <w:lvl w:ilvl="0" w:tplc="12689746">
      <w:start w:val="2"/>
      <w:numFmt w:val="decimal"/>
      <w:lvlText w:val="%1."/>
      <w:lvlJc w:val="left"/>
      <w:pPr>
        <w:ind w:left="360" w:hanging="360"/>
      </w:pPr>
      <w:rPr>
        <w:rFonts w:ascii="Times New Roman" w:eastAsia="Times New Roman" w:hAnsi="Times New Roman" w:cs="Times New Roman" w:hint="default"/>
        <w:b/>
        <w:i w:val="0"/>
        <w:strike w:val="0"/>
        <w:dstrike w:val="0"/>
        <w:color w:val="000000"/>
        <w:sz w:val="16"/>
        <w:szCs w:val="16"/>
        <w:u w:val="none" w:color="000000"/>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253378"/>
    <w:multiLevelType w:val="hybridMultilevel"/>
    <w:tmpl w:val="A684B1EE"/>
    <w:lvl w:ilvl="0" w:tplc="F496D12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532A6C"/>
    <w:multiLevelType w:val="hybridMultilevel"/>
    <w:tmpl w:val="6818FAC8"/>
    <w:lvl w:ilvl="0" w:tplc="A6BE52EC">
      <w:start w:val="10"/>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3C071B"/>
    <w:multiLevelType w:val="hybridMultilevel"/>
    <w:tmpl w:val="2662F5A6"/>
    <w:lvl w:ilvl="0" w:tplc="354AE982">
      <w:start w:val="7"/>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417094"/>
    <w:multiLevelType w:val="hybridMultilevel"/>
    <w:tmpl w:val="5D4EE3E6"/>
    <w:lvl w:ilvl="0" w:tplc="B48A8F22">
      <w:start w:val="9"/>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8D40DD"/>
    <w:multiLevelType w:val="hybridMultilevel"/>
    <w:tmpl w:val="2662F5A6"/>
    <w:lvl w:ilvl="0" w:tplc="354AE982">
      <w:start w:val="7"/>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CE0977"/>
    <w:multiLevelType w:val="hybridMultilevel"/>
    <w:tmpl w:val="AC42DAB4"/>
    <w:lvl w:ilvl="0" w:tplc="D980C29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C16734"/>
    <w:multiLevelType w:val="hybridMultilevel"/>
    <w:tmpl w:val="F3EC520A"/>
    <w:lvl w:ilvl="0" w:tplc="04090001">
      <w:start w:val="1"/>
      <w:numFmt w:val="bullet"/>
      <w:lvlText w:val=""/>
      <w:lvlJc w:val="left"/>
      <w:pPr>
        <w:ind w:left="1308" w:hanging="360"/>
      </w:pPr>
      <w:rPr>
        <w:rFonts w:ascii="Symbol" w:hAnsi="Symbol" w:hint="default"/>
      </w:rPr>
    </w:lvl>
    <w:lvl w:ilvl="1" w:tplc="04090003" w:tentative="1">
      <w:start w:val="1"/>
      <w:numFmt w:val="bullet"/>
      <w:lvlText w:val="o"/>
      <w:lvlJc w:val="left"/>
      <w:pPr>
        <w:ind w:left="2028" w:hanging="360"/>
      </w:pPr>
      <w:rPr>
        <w:rFonts w:ascii="Courier New" w:hAnsi="Courier New" w:cs="Courier New" w:hint="default"/>
      </w:rPr>
    </w:lvl>
    <w:lvl w:ilvl="2" w:tplc="04090005" w:tentative="1">
      <w:start w:val="1"/>
      <w:numFmt w:val="bullet"/>
      <w:lvlText w:val=""/>
      <w:lvlJc w:val="left"/>
      <w:pPr>
        <w:ind w:left="2748" w:hanging="360"/>
      </w:pPr>
      <w:rPr>
        <w:rFonts w:ascii="Wingdings" w:hAnsi="Wingdings" w:hint="default"/>
      </w:rPr>
    </w:lvl>
    <w:lvl w:ilvl="3" w:tplc="04090001" w:tentative="1">
      <w:start w:val="1"/>
      <w:numFmt w:val="bullet"/>
      <w:lvlText w:val=""/>
      <w:lvlJc w:val="left"/>
      <w:pPr>
        <w:ind w:left="3468" w:hanging="360"/>
      </w:pPr>
      <w:rPr>
        <w:rFonts w:ascii="Symbol" w:hAnsi="Symbol" w:hint="default"/>
      </w:rPr>
    </w:lvl>
    <w:lvl w:ilvl="4" w:tplc="04090003" w:tentative="1">
      <w:start w:val="1"/>
      <w:numFmt w:val="bullet"/>
      <w:lvlText w:val="o"/>
      <w:lvlJc w:val="left"/>
      <w:pPr>
        <w:ind w:left="4188" w:hanging="360"/>
      </w:pPr>
      <w:rPr>
        <w:rFonts w:ascii="Courier New" w:hAnsi="Courier New" w:cs="Courier New" w:hint="default"/>
      </w:rPr>
    </w:lvl>
    <w:lvl w:ilvl="5" w:tplc="04090005" w:tentative="1">
      <w:start w:val="1"/>
      <w:numFmt w:val="bullet"/>
      <w:lvlText w:val=""/>
      <w:lvlJc w:val="left"/>
      <w:pPr>
        <w:ind w:left="4908" w:hanging="360"/>
      </w:pPr>
      <w:rPr>
        <w:rFonts w:ascii="Wingdings" w:hAnsi="Wingdings" w:hint="default"/>
      </w:rPr>
    </w:lvl>
    <w:lvl w:ilvl="6" w:tplc="04090001" w:tentative="1">
      <w:start w:val="1"/>
      <w:numFmt w:val="bullet"/>
      <w:lvlText w:val=""/>
      <w:lvlJc w:val="left"/>
      <w:pPr>
        <w:ind w:left="5628" w:hanging="360"/>
      </w:pPr>
      <w:rPr>
        <w:rFonts w:ascii="Symbol" w:hAnsi="Symbol" w:hint="default"/>
      </w:rPr>
    </w:lvl>
    <w:lvl w:ilvl="7" w:tplc="04090003" w:tentative="1">
      <w:start w:val="1"/>
      <w:numFmt w:val="bullet"/>
      <w:lvlText w:val="o"/>
      <w:lvlJc w:val="left"/>
      <w:pPr>
        <w:ind w:left="6348" w:hanging="360"/>
      </w:pPr>
      <w:rPr>
        <w:rFonts w:ascii="Courier New" w:hAnsi="Courier New" w:cs="Courier New" w:hint="default"/>
      </w:rPr>
    </w:lvl>
    <w:lvl w:ilvl="8" w:tplc="04090005" w:tentative="1">
      <w:start w:val="1"/>
      <w:numFmt w:val="bullet"/>
      <w:lvlText w:val=""/>
      <w:lvlJc w:val="left"/>
      <w:pPr>
        <w:ind w:left="7068" w:hanging="360"/>
      </w:pPr>
      <w:rPr>
        <w:rFonts w:ascii="Wingdings" w:hAnsi="Wingdings" w:hint="default"/>
      </w:rPr>
    </w:lvl>
  </w:abstractNum>
  <w:abstractNum w:abstractNumId="31">
    <w:nsid w:val="5F076780"/>
    <w:multiLevelType w:val="hybridMultilevel"/>
    <w:tmpl w:val="D3F8498A"/>
    <w:lvl w:ilvl="0" w:tplc="12689746">
      <w:start w:val="2"/>
      <w:numFmt w:val="decimal"/>
      <w:lvlText w:val="%1."/>
      <w:lvlJc w:val="left"/>
      <w:pPr>
        <w:ind w:left="360" w:hanging="360"/>
      </w:pPr>
      <w:rPr>
        <w:rFonts w:ascii="Times New Roman" w:eastAsia="Times New Roman" w:hAnsi="Times New Roman" w:cs="Times New Roman" w:hint="default"/>
        <w:b/>
        <w:i w:val="0"/>
        <w:strike w:val="0"/>
        <w:dstrike w:val="0"/>
        <w:color w:val="000000"/>
        <w:sz w:val="16"/>
        <w:szCs w:val="16"/>
        <w:u w:val="none" w:color="000000"/>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6F15A9"/>
    <w:multiLevelType w:val="hybridMultilevel"/>
    <w:tmpl w:val="597A12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272057F"/>
    <w:multiLevelType w:val="hybridMultilevel"/>
    <w:tmpl w:val="5DFC2498"/>
    <w:lvl w:ilvl="0" w:tplc="2A3E0F42">
      <w:start w:val="5"/>
      <w:numFmt w:val="upperLetter"/>
      <w:lvlText w:val="%1."/>
      <w:lvlJc w:val="left"/>
      <w:pPr>
        <w:ind w:left="360" w:hanging="360"/>
      </w:pPr>
      <w:rPr>
        <w:rFonts w:ascii="Times New Roman" w:hAnsi="Times New Roman" w:cs="Times New Roman" w:hint="default"/>
        <w:b/>
        <w:i w:val="0"/>
        <w:strike w:val="0"/>
        <w:dstrike w:val="0"/>
        <w:color w:val="000000"/>
        <w:sz w:val="20"/>
        <w:szCs w:val="20"/>
        <w:u w:val="none" w:color="000000"/>
        <w:effect w:val="none"/>
        <w:vertAlign w:val="baseline"/>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34">
    <w:nsid w:val="69511E44"/>
    <w:multiLevelType w:val="hybridMultilevel"/>
    <w:tmpl w:val="D05CD9F0"/>
    <w:lvl w:ilvl="0" w:tplc="65BC454C">
      <w:start w:val="9"/>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243BF3"/>
    <w:multiLevelType w:val="hybridMultilevel"/>
    <w:tmpl w:val="8D7E96A0"/>
    <w:lvl w:ilvl="0" w:tplc="DE6C98AC">
      <w:start w:val="1"/>
      <w:numFmt w:val="decimal"/>
      <w:lvlText w:val="%1."/>
      <w:lvlJc w:val="left"/>
      <w:pPr>
        <w:ind w:left="360" w:hanging="360"/>
      </w:pPr>
      <w:rPr>
        <w:rFonts w:ascii="Times New Roman" w:hAnsi="Times New Roman" w:cs="Times New Roman"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115642"/>
    <w:multiLevelType w:val="hybridMultilevel"/>
    <w:tmpl w:val="2958613E"/>
    <w:lvl w:ilvl="0" w:tplc="FF10956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F514FA5"/>
    <w:multiLevelType w:val="hybridMultilevel"/>
    <w:tmpl w:val="3856B890"/>
    <w:lvl w:ilvl="0" w:tplc="2E2E183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8A4857"/>
    <w:multiLevelType w:val="multilevel"/>
    <w:tmpl w:val="FAA4EA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710B7FF5"/>
    <w:multiLevelType w:val="hybridMultilevel"/>
    <w:tmpl w:val="63CC0EDE"/>
    <w:lvl w:ilvl="0" w:tplc="B3AC698A">
      <w:start w:val="7"/>
      <w:numFmt w:val="upperLetter"/>
      <w:lvlText w:val="%1."/>
      <w:lvlJc w:val="left"/>
      <w:pPr>
        <w:ind w:left="502" w:hanging="360"/>
      </w:pPr>
      <w:rPr>
        <w:rFonts w:ascii="Times New Roman" w:hAnsi="Times New Roman" w:cs="Times New Roman" w:hint="default"/>
        <w:b/>
        <w:i w:val="0"/>
        <w:strike w:val="0"/>
        <w:dstrike w:val="0"/>
        <w:color w:val="000000"/>
        <w:sz w:val="20"/>
        <w:szCs w:val="20"/>
        <w:u w:val="none" w:color="000000"/>
        <w:effect w:val="none"/>
        <w:vertAlign w:val="baseline"/>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0">
    <w:nsid w:val="71C72F95"/>
    <w:multiLevelType w:val="hybridMultilevel"/>
    <w:tmpl w:val="9564C722"/>
    <w:lvl w:ilvl="0" w:tplc="A39E4C78">
      <w:start w:val="1"/>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30713EF"/>
    <w:multiLevelType w:val="hybridMultilevel"/>
    <w:tmpl w:val="DDCC8A2E"/>
    <w:lvl w:ilvl="0" w:tplc="94E6D6EC">
      <w:start w:val="4"/>
      <w:numFmt w:val="upperLetter"/>
      <w:lvlText w:val="%1."/>
      <w:lvlJc w:val="left"/>
      <w:pPr>
        <w:ind w:left="360" w:hanging="360"/>
      </w:pPr>
      <w:rPr>
        <w:rFonts w:ascii="Times New Roman" w:hAnsi="Times New Roman" w:cs="Times New Roman" w:hint="default"/>
        <w:b/>
        <w:i w:val="0"/>
        <w:strike w:val="0"/>
        <w:dstrike w:val="0"/>
        <w:color w:val="000000"/>
        <w:sz w:val="16"/>
        <w:szCs w:val="16"/>
        <w:u w:val="none" w:color="000000"/>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DC09EF"/>
    <w:multiLevelType w:val="hybridMultilevel"/>
    <w:tmpl w:val="AD2E5E4E"/>
    <w:lvl w:ilvl="0" w:tplc="2D6CF2BE">
      <w:start w:val="6"/>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7E1B8E"/>
    <w:multiLevelType w:val="hybridMultilevel"/>
    <w:tmpl w:val="77CC2856"/>
    <w:lvl w:ilvl="0" w:tplc="041E32F2">
      <w:start w:val="1"/>
      <w:numFmt w:val="decimal"/>
      <w:lvlText w:val="%1."/>
      <w:lvlJc w:val="left"/>
      <w:pPr>
        <w:ind w:left="360" w:hanging="360"/>
      </w:pPr>
      <w:rPr>
        <w:rFonts w:ascii="Times New Roman" w:eastAsia="Times New Roman" w:hAnsi="Times New Roman" w:cs="Times New Roman" w:hint="default"/>
        <w:b/>
        <w:i w:val="0"/>
        <w:strike w:val="0"/>
        <w:dstrike w:val="0"/>
        <w:color w:val="000000"/>
        <w:sz w:val="16"/>
        <w:szCs w:val="16"/>
        <w:u w:val="none" w:color="000000"/>
        <w:effect w:val="none"/>
        <w:bdr w:val="none" w:sz="0" w:space="0" w:color="auto" w:frame="1"/>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38"/>
  </w:num>
  <w:num w:numId="3">
    <w:abstractNumId w:val="12"/>
  </w:num>
  <w:num w:numId="4">
    <w:abstractNumId w:val="13"/>
  </w:num>
  <w:num w:numId="5">
    <w:abstractNumId w:val="18"/>
  </w:num>
  <w:num w:numId="6">
    <w:abstractNumId w:val="8"/>
  </w:num>
  <w:num w:numId="7">
    <w:abstractNumId w:val="33"/>
  </w:num>
  <w:num w:numId="8">
    <w:abstractNumId w:val="41"/>
  </w:num>
  <w:num w:numId="9">
    <w:abstractNumId w:val="20"/>
  </w:num>
  <w:num w:numId="10">
    <w:abstractNumId w:val="39"/>
  </w:num>
  <w:num w:numId="11">
    <w:abstractNumId w:val="43"/>
  </w:num>
  <w:num w:numId="12">
    <w:abstractNumId w:val="4"/>
  </w:num>
  <w:num w:numId="13">
    <w:abstractNumId w:val="32"/>
  </w:num>
  <w:num w:numId="14">
    <w:abstractNumId w:val="27"/>
  </w:num>
  <w:num w:numId="15">
    <w:abstractNumId w:val="14"/>
  </w:num>
  <w:num w:numId="16">
    <w:abstractNumId w:val="5"/>
  </w:num>
  <w:num w:numId="17">
    <w:abstractNumId w:val="29"/>
  </w:num>
  <w:num w:numId="18">
    <w:abstractNumId w:val="37"/>
  </w:num>
  <w:num w:numId="19">
    <w:abstractNumId w:val="10"/>
  </w:num>
  <w:num w:numId="20">
    <w:abstractNumId w:val="2"/>
  </w:num>
  <w:num w:numId="21">
    <w:abstractNumId w:val="21"/>
  </w:num>
  <w:num w:numId="22">
    <w:abstractNumId w:val="0"/>
  </w:num>
  <w:num w:numId="23">
    <w:abstractNumId w:val="1"/>
  </w:num>
  <w:num w:numId="24">
    <w:abstractNumId w:val="34"/>
  </w:num>
  <w:num w:numId="25">
    <w:abstractNumId w:val="11"/>
  </w:num>
  <w:num w:numId="26">
    <w:abstractNumId w:val="3"/>
  </w:num>
  <w:num w:numId="27">
    <w:abstractNumId w:val="25"/>
  </w:num>
  <w:num w:numId="28">
    <w:abstractNumId w:val="40"/>
  </w:num>
  <w:num w:numId="29">
    <w:abstractNumId w:val="30"/>
  </w:num>
  <w:num w:numId="30">
    <w:abstractNumId w:val="15"/>
  </w:num>
  <w:num w:numId="31">
    <w:abstractNumId w:val="9"/>
  </w:num>
  <w:num w:numId="32">
    <w:abstractNumId w:val="42"/>
  </w:num>
  <w:num w:numId="33">
    <w:abstractNumId w:val="22"/>
  </w:num>
  <w:num w:numId="34">
    <w:abstractNumId w:val="7"/>
  </w:num>
  <w:num w:numId="35">
    <w:abstractNumId w:val="28"/>
  </w:num>
  <w:num w:numId="36">
    <w:abstractNumId w:val="16"/>
  </w:num>
  <w:num w:numId="37">
    <w:abstractNumId w:val="35"/>
  </w:num>
  <w:num w:numId="38">
    <w:abstractNumId w:val="26"/>
  </w:num>
  <w:num w:numId="39">
    <w:abstractNumId w:val="24"/>
  </w:num>
  <w:num w:numId="40">
    <w:abstractNumId w:val="36"/>
  </w:num>
  <w:num w:numId="41">
    <w:abstractNumId w:val="31"/>
  </w:num>
  <w:num w:numId="42">
    <w:abstractNumId w:val="23"/>
  </w:num>
  <w:num w:numId="43">
    <w:abstractNumId w:val="17"/>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A39"/>
    <w:rsid w:val="000F4A4B"/>
    <w:rsid w:val="001B736B"/>
    <w:rsid w:val="00245EA8"/>
    <w:rsid w:val="002528BC"/>
    <w:rsid w:val="0027339D"/>
    <w:rsid w:val="002C7998"/>
    <w:rsid w:val="00321792"/>
    <w:rsid w:val="003E1473"/>
    <w:rsid w:val="00401E54"/>
    <w:rsid w:val="00424FC8"/>
    <w:rsid w:val="00474A39"/>
    <w:rsid w:val="004A5F52"/>
    <w:rsid w:val="004F0D08"/>
    <w:rsid w:val="00522183"/>
    <w:rsid w:val="005346A1"/>
    <w:rsid w:val="00541E7C"/>
    <w:rsid w:val="005C2D39"/>
    <w:rsid w:val="006432CE"/>
    <w:rsid w:val="00675616"/>
    <w:rsid w:val="006D38E7"/>
    <w:rsid w:val="0075182E"/>
    <w:rsid w:val="007B37E8"/>
    <w:rsid w:val="007B6567"/>
    <w:rsid w:val="007D2F85"/>
    <w:rsid w:val="007E2D5C"/>
    <w:rsid w:val="00804E0E"/>
    <w:rsid w:val="00854FC9"/>
    <w:rsid w:val="008A1CB4"/>
    <w:rsid w:val="008C066E"/>
    <w:rsid w:val="009A7B5C"/>
    <w:rsid w:val="009B3498"/>
    <w:rsid w:val="009E64D1"/>
    <w:rsid w:val="00A715E4"/>
    <w:rsid w:val="00A85BC0"/>
    <w:rsid w:val="00B61B46"/>
    <w:rsid w:val="00BD45D7"/>
    <w:rsid w:val="00BF460C"/>
    <w:rsid w:val="00C11689"/>
    <w:rsid w:val="00D605C6"/>
    <w:rsid w:val="00D903DF"/>
    <w:rsid w:val="00DC7EE7"/>
    <w:rsid w:val="00ED3186"/>
    <w:rsid w:val="00F16317"/>
    <w:rsid w:val="00F51610"/>
    <w:rsid w:val="00FE4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54C13-05F0-4393-BB36-D79F9E183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next w:val="Normal"/>
    <w:link w:val="Heading1Char"/>
    <w:uiPriority w:val="9"/>
    <w:qFormat/>
    <w:rsid w:val="00797AB9"/>
    <w:pPr>
      <w:keepNext/>
      <w:keepLines/>
      <w:spacing w:before="160" w:after="60"/>
      <w:outlineLvl w:val="0"/>
    </w:pPr>
    <w:rPr>
      <w:rFonts w:ascii="Times New Roman" w:eastAsiaTheme="majorEastAsia" w:hAnsi="Times New Roman" w:cstheme="majorBidi"/>
      <w:b/>
      <w:color w:val="000000" w:themeColor="text1"/>
      <w:sz w:val="19"/>
      <w:szCs w:val="32"/>
    </w:rPr>
  </w:style>
  <w:style w:type="paragraph" w:styleId="Heading2">
    <w:name w:val="heading 2"/>
    <w:basedOn w:val="Normal"/>
    <w:next w:val="Normal"/>
    <w:link w:val="Heading2Char"/>
    <w:uiPriority w:val="9"/>
    <w:unhideWhenUsed/>
    <w:qFormat/>
    <w:rsid w:val="00AB013B"/>
    <w:pPr>
      <w:keepNext/>
      <w:keepLines/>
      <w:numPr>
        <w:ilvl w:val="1"/>
        <w:numId w:val="3"/>
      </w:numPr>
      <w:spacing w:before="120" w:after="40"/>
      <w:outlineLvl w:val="1"/>
    </w:pPr>
    <w:rPr>
      <w:rFonts w:ascii="Times New Roman" w:eastAsiaTheme="majorEastAsia" w:hAnsi="Times New Roman" w:cstheme="majorBidi"/>
      <w:i/>
      <w:color w:val="000000" w:themeColor="text1"/>
      <w:sz w:val="17"/>
      <w:szCs w:val="26"/>
    </w:rPr>
  </w:style>
  <w:style w:type="paragraph" w:styleId="Heading3">
    <w:name w:val="heading 3"/>
    <w:basedOn w:val="Normal"/>
    <w:next w:val="Normal"/>
    <w:link w:val="Heading3Char"/>
    <w:uiPriority w:val="9"/>
    <w:unhideWhenUsed/>
    <w:qFormat/>
    <w:rsid w:val="006D2EA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2EA1"/>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2EA1"/>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2EA1"/>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2EA1"/>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2EA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EA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Paper-Title">
    <w:name w:val="Paper-Title"/>
    <w:basedOn w:val="Normal"/>
    <w:link w:val="Paper-TitleChar"/>
    <w:qFormat/>
    <w:rsid w:val="008A02DD"/>
    <w:pPr>
      <w:spacing w:after="360"/>
    </w:pPr>
    <w:rPr>
      <w:rFonts w:ascii="Times New Roman" w:hAnsi="Times New Roman"/>
      <w:b/>
      <w:sz w:val="32"/>
    </w:rPr>
  </w:style>
  <w:style w:type="character" w:customStyle="1" w:styleId="Paper-TitleChar">
    <w:name w:val="Paper-Title Char"/>
    <w:basedOn w:val="DefaultParagraphFont"/>
    <w:link w:val="Paper-Title"/>
    <w:rsid w:val="008A02DD"/>
    <w:rPr>
      <w:rFonts w:ascii="Times New Roman" w:hAnsi="Times New Roman"/>
      <w:b/>
      <w:noProof/>
      <w:sz w:val="32"/>
    </w:rPr>
  </w:style>
  <w:style w:type="paragraph" w:customStyle="1" w:styleId="Authors">
    <w:name w:val="Authors"/>
    <w:basedOn w:val="Paper-Title"/>
    <w:link w:val="AuthorsChar"/>
    <w:qFormat/>
    <w:rsid w:val="0046228E"/>
    <w:pPr>
      <w:spacing w:after="180"/>
    </w:pPr>
    <w:rPr>
      <w:b w:val="0"/>
      <w:i/>
      <w:sz w:val="24"/>
    </w:rPr>
  </w:style>
  <w:style w:type="character" w:customStyle="1" w:styleId="AuthorsChar">
    <w:name w:val="Authors Char"/>
    <w:basedOn w:val="Paper-TitleChar"/>
    <w:link w:val="Authors"/>
    <w:rsid w:val="0046228E"/>
    <w:rPr>
      <w:rFonts w:ascii="Times New Roman" w:hAnsi="Times New Roman"/>
      <w:b w:val="0"/>
      <w:i/>
      <w:noProof/>
      <w:sz w:val="24"/>
      <w:lang w:val="id-ID"/>
    </w:rPr>
  </w:style>
  <w:style w:type="paragraph" w:customStyle="1" w:styleId="Affiliation">
    <w:name w:val="Affiliation"/>
    <w:basedOn w:val="Authors"/>
    <w:link w:val="AffiliationChar"/>
    <w:qFormat/>
    <w:rsid w:val="0046228E"/>
    <w:pPr>
      <w:spacing w:after="0"/>
    </w:pPr>
    <w:rPr>
      <w:sz w:val="16"/>
    </w:rPr>
  </w:style>
  <w:style w:type="character" w:customStyle="1" w:styleId="AffiliationChar">
    <w:name w:val="Affiliation Char"/>
    <w:basedOn w:val="AuthorsChar"/>
    <w:link w:val="Affiliation"/>
    <w:rsid w:val="0046228E"/>
    <w:rPr>
      <w:rFonts w:ascii="Times New Roman" w:hAnsi="Times New Roman"/>
      <w:b w:val="0"/>
      <w:i/>
      <w:noProof/>
      <w:sz w:val="16"/>
      <w:lang w:val="id-ID"/>
    </w:rPr>
  </w:style>
  <w:style w:type="table" w:styleId="TableGrid">
    <w:name w:val="Table Grid"/>
    <w:basedOn w:val="TableNormal"/>
    <w:uiPriority w:val="39"/>
    <w:rsid w:val="003200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H">
    <w:name w:val="Abstract-H"/>
    <w:basedOn w:val="Affiliation"/>
    <w:link w:val="Abstract-HChar"/>
    <w:qFormat/>
    <w:rsid w:val="006D2EA1"/>
    <w:pPr>
      <w:spacing w:after="200" w:line="240" w:lineRule="auto"/>
    </w:pPr>
    <w:rPr>
      <w:i w:val="0"/>
      <w:spacing w:val="40"/>
      <w:sz w:val="18"/>
    </w:rPr>
  </w:style>
  <w:style w:type="character" w:customStyle="1" w:styleId="Abstract-HChar">
    <w:name w:val="Abstract-H Char"/>
    <w:basedOn w:val="AffiliationChar"/>
    <w:link w:val="Abstract-H"/>
    <w:rsid w:val="006D2EA1"/>
    <w:rPr>
      <w:rFonts w:ascii="Times New Roman" w:hAnsi="Times New Roman"/>
      <w:b w:val="0"/>
      <w:i w:val="0"/>
      <w:noProof/>
      <w:spacing w:val="40"/>
      <w:sz w:val="18"/>
      <w:lang w:val="id-ID"/>
    </w:rPr>
  </w:style>
  <w:style w:type="paragraph" w:customStyle="1" w:styleId="Abstract-Body">
    <w:name w:val="Abstract-Body"/>
    <w:basedOn w:val="Affiliation"/>
    <w:link w:val="Abstract-BodyChar"/>
    <w:qFormat/>
    <w:rsid w:val="006B4607"/>
    <w:pPr>
      <w:spacing w:line="220" w:lineRule="exact"/>
      <w:jc w:val="both"/>
    </w:pPr>
    <w:rPr>
      <w:i w:val="0"/>
      <w:sz w:val="15"/>
    </w:rPr>
  </w:style>
  <w:style w:type="character" w:customStyle="1" w:styleId="Abstract-BodyChar">
    <w:name w:val="Abstract-Body Char"/>
    <w:basedOn w:val="AffiliationChar"/>
    <w:link w:val="Abstract-Body"/>
    <w:rsid w:val="006B4607"/>
    <w:rPr>
      <w:rFonts w:ascii="Times New Roman" w:hAnsi="Times New Roman"/>
      <w:b w:val="0"/>
      <w:i w:val="0"/>
      <w:noProof/>
      <w:sz w:val="15"/>
      <w:lang w:val="id-ID"/>
    </w:rPr>
  </w:style>
  <w:style w:type="paragraph" w:styleId="Header">
    <w:name w:val="header"/>
    <w:basedOn w:val="Normal"/>
    <w:link w:val="HeaderChar"/>
    <w:uiPriority w:val="99"/>
    <w:unhideWhenUsed/>
    <w:rsid w:val="006D2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EA1"/>
    <w:rPr>
      <w:noProof/>
    </w:rPr>
  </w:style>
  <w:style w:type="paragraph" w:styleId="Footer">
    <w:name w:val="footer"/>
    <w:basedOn w:val="Normal"/>
    <w:link w:val="FooterChar"/>
    <w:uiPriority w:val="99"/>
    <w:unhideWhenUsed/>
    <w:rsid w:val="006D2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EA1"/>
    <w:rPr>
      <w:noProof/>
    </w:rPr>
  </w:style>
  <w:style w:type="paragraph" w:customStyle="1" w:styleId="Footer1">
    <w:name w:val="Footer1"/>
    <w:basedOn w:val="Footer"/>
    <w:link w:val="Footer1Char"/>
    <w:qFormat/>
    <w:rsid w:val="006D2EA1"/>
    <w:rPr>
      <w:rFonts w:ascii="Times New Roman" w:hAnsi="Times New Roman"/>
      <w:sz w:val="15"/>
    </w:rPr>
  </w:style>
  <w:style w:type="character" w:customStyle="1" w:styleId="Footer1Char">
    <w:name w:val="Footer1 Char"/>
    <w:basedOn w:val="FooterChar"/>
    <w:link w:val="Footer1"/>
    <w:rsid w:val="006D2EA1"/>
    <w:rPr>
      <w:rFonts w:ascii="Times New Roman" w:hAnsi="Times New Roman"/>
      <w:noProof/>
      <w:sz w:val="15"/>
    </w:rPr>
  </w:style>
  <w:style w:type="paragraph" w:customStyle="1" w:styleId="Heading10">
    <w:name w:val="Heading1"/>
    <w:basedOn w:val="Affiliation"/>
    <w:link w:val="Heading1Char0"/>
    <w:rsid w:val="006D2EA1"/>
    <w:pPr>
      <w:spacing w:before="240" w:after="240"/>
    </w:pPr>
    <w:rPr>
      <w:b/>
      <w:i w:val="0"/>
      <w:color w:val="000000" w:themeColor="text1"/>
      <w:sz w:val="19"/>
    </w:rPr>
  </w:style>
  <w:style w:type="character" w:customStyle="1" w:styleId="Heading1Char0">
    <w:name w:val="Heading1 Char"/>
    <w:basedOn w:val="AffiliationChar"/>
    <w:link w:val="Heading10"/>
    <w:rsid w:val="006D2EA1"/>
    <w:rPr>
      <w:rFonts w:ascii="Times New Roman" w:hAnsi="Times New Roman"/>
      <w:b/>
      <w:i w:val="0"/>
      <w:noProof/>
      <w:color w:val="000000" w:themeColor="text1"/>
      <w:sz w:val="19"/>
      <w:lang w:val="id-ID"/>
    </w:rPr>
  </w:style>
  <w:style w:type="character" w:customStyle="1" w:styleId="Heading1Char">
    <w:name w:val="Heading 1 Char"/>
    <w:basedOn w:val="DefaultParagraphFont"/>
    <w:link w:val="Heading1"/>
    <w:uiPriority w:val="9"/>
    <w:rsid w:val="00797AB9"/>
    <w:rPr>
      <w:rFonts w:ascii="Times New Roman" w:eastAsiaTheme="majorEastAsia" w:hAnsi="Times New Roman" w:cstheme="majorBidi"/>
      <w:b/>
      <w:noProof/>
      <w:color w:val="000000" w:themeColor="text1"/>
      <w:sz w:val="19"/>
      <w:szCs w:val="32"/>
    </w:rPr>
  </w:style>
  <w:style w:type="character" w:customStyle="1" w:styleId="Heading2Char">
    <w:name w:val="Heading 2 Char"/>
    <w:basedOn w:val="DefaultParagraphFont"/>
    <w:link w:val="Heading2"/>
    <w:uiPriority w:val="9"/>
    <w:rsid w:val="00AB013B"/>
    <w:rPr>
      <w:rFonts w:ascii="Times New Roman" w:eastAsiaTheme="majorEastAsia" w:hAnsi="Times New Roman" w:cstheme="majorBidi"/>
      <w:i/>
      <w:noProof/>
      <w:color w:val="000000" w:themeColor="text1"/>
      <w:sz w:val="17"/>
      <w:szCs w:val="26"/>
    </w:rPr>
  </w:style>
  <w:style w:type="character" w:customStyle="1" w:styleId="Heading3Char">
    <w:name w:val="Heading 3 Char"/>
    <w:basedOn w:val="DefaultParagraphFont"/>
    <w:link w:val="Heading3"/>
    <w:uiPriority w:val="9"/>
    <w:rsid w:val="006D2EA1"/>
    <w:rPr>
      <w:rFonts w:asciiTheme="majorHAnsi" w:eastAsiaTheme="majorEastAsia" w:hAnsiTheme="majorHAnsi" w:cstheme="majorBidi"/>
      <w:noProof/>
      <w:color w:val="1F3763" w:themeColor="accent1" w:themeShade="7F"/>
      <w:sz w:val="24"/>
      <w:szCs w:val="24"/>
    </w:rPr>
  </w:style>
  <w:style w:type="character" w:customStyle="1" w:styleId="Heading4Char">
    <w:name w:val="Heading 4 Char"/>
    <w:basedOn w:val="DefaultParagraphFont"/>
    <w:link w:val="Heading4"/>
    <w:uiPriority w:val="9"/>
    <w:semiHidden/>
    <w:rsid w:val="006D2EA1"/>
    <w:rPr>
      <w:rFonts w:asciiTheme="majorHAnsi" w:eastAsiaTheme="majorEastAsia" w:hAnsiTheme="majorHAnsi" w:cstheme="majorBidi"/>
      <w:i/>
      <w:iCs/>
      <w:noProof/>
      <w:color w:val="2F5496" w:themeColor="accent1" w:themeShade="BF"/>
    </w:rPr>
  </w:style>
  <w:style w:type="character" w:customStyle="1" w:styleId="Heading5Char">
    <w:name w:val="Heading 5 Char"/>
    <w:basedOn w:val="DefaultParagraphFont"/>
    <w:link w:val="Heading5"/>
    <w:uiPriority w:val="9"/>
    <w:semiHidden/>
    <w:rsid w:val="006D2EA1"/>
    <w:rPr>
      <w:rFonts w:asciiTheme="majorHAnsi" w:eastAsiaTheme="majorEastAsia" w:hAnsiTheme="majorHAnsi" w:cstheme="majorBidi"/>
      <w:noProof/>
      <w:color w:val="2F5496" w:themeColor="accent1" w:themeShade="BF"/>
    </w:rPr>
  </w:style>
  <w:style w:type="character" w:customStyle="1" w:styleId="Heading6Char">
    <w:name w:val="Heading 6 Char"/>
    <w:basedOn w:val="DefaultParagraphFont"/>
    <w:link w:val="Heading6"/>
    <w:uiPriority w:val="9"/>
    <w:semiHidden/>
    <w:rsid w:val="006D2EA1"/>
    <w:rPr>
      <w:rFonts w:asciiTheme="majorHAnsi" w:eastAsiaTheme="majorEastAsia" w:hAnsiTheme="majorHAnsi" w:cstheme="majorBidi"/>
      <w:noProof/>
      <w:color w:val="1F3763" w:themeColor="accent1" w:themeShade="7F"/>
    </w:rPr>
  </w:style>
  <w:style w:type="character" w:customStyle="1" w:styleId="Heading7Char">
    <w:name w:val="Heading 7 Char"/>
    <w:basedOn w:val="DefaultParagraphFont"/>
    <w:link w:val="Heading7"/>
    <w:uiPriority w:val="9"/>
    <w:semiHidden/>
    <w:rsid w:val="006D2EA1"/>
    <w:rPr>
      <w:rFonts w:asciiTheme="majorHAnsi" w:eastAsiaTheme="majorEastAsia" w:hAnsiTheme="majorHAnsi" w:cstheme="majorBidi"/>
      <w:i/>
      <w:iCs/>
      <w:noProof/>
      <w:color w:val="1F3763" w:themeColor="accent1" w:themeShade="7F"/>
    </w:rPr>
  </w:style>
  <w:style w:type="character" w:customStyle="1" w:styleId="Heading8Char">
    <w:name w:val="Heading 8 Char"/>
    <w:basedOn w:val="DefaultParagraphFont"/>
    <w:link w:val="Heading8"/>
    <w:uiPriority w:val="9"/>
    <w:semiHidden/>
    <w:rsid w:val="006D2EA1"/>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6D2EA1"/>
    <w:rPr>
      <w:rFonts w:asciiTheme="majorHAnsi" w:eastAsiaTheme="majorEastAsia" w:hAnsiTheme="majorHAnsi" w:cstheme="majorBidi"/>
      <w:i/>
      <w:iCs/>
      <w:noProof/>
      <w:color w:val="272727" w:themeColor="text1" w:themeTint="D8"/>
      <w:sz w:val="21"/>
      <w:szCs w:val="21"/>
    </w:rPr>
  </w:style>
  <w:style w:type="paragraph" w:customStyle="1" w:styleId="Paper-Body">
    <w:name w:val="Paper-Body"/>
    <w:basedOn w:val="Normal"/>
    <w:link w:val="Paper-BodyChar"/>
    <w:qFormat/>
    <w:rsid w:val="00F9395B"/>
    <w:pPr>
      <w:spacing w:after="0" w:line="220" w:lineRule="exact"/>
      <w:jc w:val="both"/>
    </w:pPr>
    <w:rPr>
      <w:rFonts w:ascii="Times New Roman" w:hAnsi="Times New Roman"/>
      <w:color w:val="000000" w:themeColor="text1"/>
      <w:sz w:val="16"/>
    </w:rPr>
  </w:style>
  <w:style w:type="character" w:customStyle="1" w:styleId="Paper-BodyChar">
    <w:name w:val="Paper-Body Char"/>
    <w:basedOn w:val="DefaultParagraphFont"/>
    <w:link w:val="Paper-Body"/>
    <w:rsid w:val="00F9395B"/>
    <w:rPr>
      <w:rFonts w:ascii="Times New Roman" w:hAnsi="Times New Roman"/>
      <w:noProof/>
      <w:color w:val="000000" w:themeColor="text1"/>
      <w:sz w:val="16"/>
    </w:rPr>
  </w:style>
  <w:style w:type="paragraph" w:customStyle="1" w:styleId="Table-H">
    <w:name w:val="Table-H"/>
    <w:basedOn w:val="Normal"/>
    <w:link w:val="Table-HChar"/>
    <w:qFormat/>
    <w:rsid w:val="002157EE"/>
    <w:rPr>
      <w:rFonts w:ascii="Times New Roman" w:hAnsi="Times New Roman"/>
      <w:b/>
      <w:sz w:val="15"/>
    </w:rPr>
  </w:style>
  <w:style w:type="character" w:customStyle="1" w:styleId="Table-HChar">
    <w:name w:val="Table-H Char"/>
    <w:basedOn w:val="DefaultParagraphFont"/>
    <w:link w:val="Table-H"/>
    <w:rsid w:val="002157EE"/>
    <w:rPr>
      <w:rFonts w:ascii="Times New Roman" w:hAnsi="Times New Roman"/>
      <w:b/>
      <w:noProof/>
      <w:sz w:val="15"/>
      <w:lang w:val="id-ID"/>
    </w:rPr>
  </w:style>
  <w:style w:type="paragraph" w:customStyle="1" w:styleId="Table-Body">
    <w:name w:val="Table-Body"/>
    <w:basedOn w:val="Table-H"/>
    <w:link w:val="Table-BodyChar"/>
    <w:qFormat/>
    <w:rsid w:val="002157EE"/>
    <w:rPr>
      <w:b w:val="0"/>
    </w:rPr>
  </w:style>
  <w:style w:type="character" w:customStyle="1" w:styleId="Table-BodyChar">
    <w:name w:val="Table-Body Char"/>
    <w:basedOn w:val="Table-HChar"/>
    <w:link w:val="Table-Body"/>
    <w:rsid w:val="002157EE"/>
    <w:rPr>
      <w:rFonts w:ascii="Times New Roman" w:hAnsi="Times New Roman"/>
      <w:b w:val="0"/>
      <w:noProof/>
      <w:sz w:val="15"/>
      <w:lang w:val="id-ID"/>
    </w:rPr>
  </w:style>
  <w:style w:type="paragraph" w:styleId="Caption">
    <w:name w:val="caption"/>
    <w:basedOn w:val="Normal"/>
    <w:next w:val="Normal"/>
    <w:uiPriority w:val="35"/>
    <w:unhideWhenUsed/>
    <w:qFormat/>
    <w:rsid w:val="00BA135E"/>
    <w:pPr>
      <w:spacing w:after="200" w:line="240" w:lineRule="auto"/>
    </w:pPr>
    <w:rPr>
      <w:i/>
      <w:iCs/>
      <w:color w:val="44546A" w:themeColor="text2"/>
      <w:sz w:val="18"/>
      <w:szCs w:val="18"/>
    </w:rPr>
  </w:style>
  <w:style w:type="paragraph" w:customStyle="1" w:styleId="Reference-Body">
    <w:name w:val="Reference-Body"/>
    <w:basedOn w:val="Normal"/>
    <w:link w:val="Reference-BodyChar"/>
    <w:qFormat/>
    <w:rsid w:val="00A83496"/>
    <w:pPr>
      <w:spacing w:after="0" w:line="220" w:lineRule="exact"/>
      <w:jc w:val="both"/>
    </w:pPr>
    <w:rPr>
      <w:rFonts w:ascii="Times New Roman" w:hAnsi="Times New Roman"/>
      <w:sz w:val="16"/>
    </w:rPr>
  </w:style>
  <w:style w:type="character" w:customStyle="1" w:styleId="Reference-BodyChar">
    <w:name w:val="Reference-Body Char"/>
    <w:basedOn w:val="DefaultParagraphFont"/>
    <w:link w:val="Reference-Body"/>
    <w:rsid w:val="00A83496"/>
    <w:rPr>
      <w:rFonts w:ascii="Times New Roman" w:hAnsi="Times New Roman"/>
      <w:noProof/>
      <w:sz w:val="16"/>
      <w:lang w:val="id-ID"/>
    </w:rPr>
  </w:style>
  <w:style w:type="character" w:styleId="Hyperlink">
    <w:name w:val="Hyperlink"/>
    <w:basedOn w:val="DefaultParagraphFont"/>
    <w:uiPriority w:val="99"/>
    <w:unhideWhenUsed/>
    <w:rsid w:val="00F9395B"/>
    <w:rPr>
      <w:color w:val="0563C1" w:themeColor="hyperlink"/>
      <w:u w:val="single"/>
    </w:rPr>
  </w:style>
  <w:style w:type="character" w:customStyle="1" w:styleId="UnresolvedMention">
    <w:name w:val="Unresolved Mention"/>
    <w:basedOn w:val="DefaultParagraphFont"/>
    <w:uiPriority w:val="99"/>
    <w:semiHidden/>
    <w:unhideWhenUsed/>
    <w:rsid w:val="00F9395B"/>
    <w:rPr>
      <w:color w:val="605E5C"/>
      <w:shd w:val="clear" w:color="auto" w:fill="E1DFDD"/>
    </w:rPr>
  </w:style>
  <w:style w:type="paragraph" w:styleId="Bibliography">
    <w:name w:val="Bibliography"/>
    <w:basedOn w:val="Normal"/>
    <w:next w:val="Normal"/>
    <w:uiPriority w:val="37"/>
    <w:unhideWhenUsed/>
    <w:rsid w:val="00AB013B"/>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noProof w:val="0"/>
      <w:sz w:val="20"/>
      <w:szCs w:val="20"/>
      <w:lang w:val="en-GB"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1"/>
    <w:qFormat/>
    <w:rsid w:val="002528BC"/>
    <w:pPr>
      <w:widowControl w:val="0"/>
      <w:autoSpaceDE w:val="0"/>
      <w:autoSpaceDN w:val="0"/>
      <w:spacing w:after="0" w:line="240" w:lineRule="auto"/>
    </w:pPr>
    <w:rPr>
      <w:rFonts w:ascii="Times New Roman" w:eastAsia="Times New Roman" w:hAnsi="Times New Roman" w:cs="Times New Roman"/>
      <w:noProof w:val="0"/>
      <w:sz w:val="24"/>
      <w:szCs w:val="24"/>
      <w:lang w:val="en-ID"/>
    </w:rPr>
  </w:style>
  <w:style w:type="character" w:customStyle="1" w:styleId="BodyTextChar">
    <w:name w:val="Body Text Char"/>
    <w:basedOn w:val="DefaultParagraphFont"/>
    <w:link w:val="BodyText"/>
    <w:uiPriority w:val="1"/>
    <w:rsid w:val="002528BC"/>
    <w:rPr>
      <w:rFonts w:ascii="Times New Roman" w:eastAsia="Times New Roman" w:hAnsi="Times New Roman" w:cs="Times New Roman"/>
      <w:sz w:val="24"/>
      <w:szCs w:val="24"/>
      <w:lang w:val="en-ID"/>
    </w:rPr>
  </w:style>
  <w:style w:type="paragraph" w:styleId="ListParagraph">
    <w:name w:val="List Paragraph"/>
    <w:aliases w:val="Body of text,Daftar Pustaka,UGEX'Z,sub3bab,List Paragraph1,Paragraf ISI,Heading 1 Char1,PARAGRAPH,Head 5,heading 1,Heading 11,Heading 12,Sub C,1.2 Dst..."/>
    <w:basedOn w:val="Normal"/>
    <w:link w:val="ListParagraphChar"/>
    <w:uiPriority w:val="34"/>
    <w:qFormat/>
    <w:rsid w:val="00675616"/>
    <w:pPr>
      <w:spacing w:after="200" w:line="276" w:lineRule="auto"/>
      <w:ind w:left="720"/>
      <w:contextualSpacing/>
    </w:pPr>
    <w:rPr>
      <w:rFonts w:asciiTheme="minorHAnsi" w:eastAsiaTheme="minorHAnsi" w:hAnsiTheme="minorHAnsi" w:cstheme="minorBidi"/>
      <w:noProof w:val="0"/>
      <w:lang w:val="en-US"/>
    </w:rPr>
  </w:style>
  <w:style w:type="character" w:customStyle="1" w:styleId="ListParagraphChar">
    <w:name w:val="List Paragraph Char"/>
    <w:aliases w:val="Body of text Char,Daftar Pustaka Char,UGEX'Z Char,sub3bab Char,List Paragraph1 Char,Paragraf ISI Char,Heading 1 Char1 Char,PARAGRAPH Char,Head 5 Char,heading 1 Char,Heading 11 Char,Heading 12 Char,Sub C Char,1.2 Dst... Char"/>
    <w:link w:val="ListParagraph"/>
    <w:uiPriority w:val="34"/>
    <w:qFormat/>
    <w:locked/>
    <w:rsid w:val="00675616"/>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id.wikipedia.org/wiki/Keamanan" TargetMode="External"/><Relationship Id="rId26" Type="http://schemas.openxmlformats.org/officeDocument/2006/relationships/hyperlink" Target="http://id.wikipedia.org/wiki/Kereta_api" TargetMode="External"/><Relationship Id="rId39" Type="http://schemas.openxmlformats.org/officeDocument/2006/relationships/image" Target="media/image12.jpeg"/><Relationship Id="rId21" Type="http://schemas.openxmlformats.org/officeDocument/2006/relationships/hyperlink" Target="http://id.wikipedia.org/wiki/Dimana" TargetMode="Externa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hyperlink" Target="https://ojs.unud.ac.id/index.php/spektrum/article/download/67339/3741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id.wikipedia.org/wiki/Pejalan_kaki" TargetMode="External"/><Relationship Id="rId29" Type="http://schemas.microsoft.com/office/2007/relationships/hdphoto" Target="media/hdphoto1.wdp"/><Relationship Id="rId11" Type="http://schemas.openxmlformats.org/officeDocument/2006/relationships/footer" Target="footer1.xml"/><Relationship Id="rId24" Type="http://schemas.openxmlformats.org/officeDocument/2006/relationships/hyperlink" Target="http://id.wikipedia.org/wiki/Kendaraan"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hyperlink" Target="http://id.wikipedia.org/wiki/Jalan_bebas_hambatan" TargetMode="External"/><Relationship Id="rId31" Type="http://schemas.microsoft.com/office/2007/relationships/hdphoto" Target="media/hdphoto2.wdp"/><Relationship Id="rId44" Type="http://schemas.microsoft.com/office/2007/relationships/hdphoto" Target="media/hdphoto5.wdp"/><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id.wikipedia.org/wiki/Tanah" TargetMode="External"/><Relationship Id="rId27" Type="http://schemas.openxmlformats.org/officeDocument/2006/relationships/hyperlink" Target="http://id.wikipedia.org/wiki/Sepeda" TargetMode="Externa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yperlink" Target="https://www.neliti.com/id/publications/191001/rancang-bangun-penataan-lampu-penerangan-jalan-umum-di-kota-sintang"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id.wikipedia.org/wiki/Jalan" TargetMode="External"/><Relationship Id="rId25" Type="http://schemas.openxmlformats.org/officeDocument/2006/relationships/hyperlink" Target="http://id.wikipedia.org/wiki/Mobil" TargetMode="External"/><Relationship Id="rId33" Type="http://schemas.openxmlformats.org/officeDocument/2006/relationships/image" Target="media/image7.jpeg"/><Relationship Id="rId38" Type="http://schemas.microsoft.com/office/2007/relationships/hdphoto" Target="media/hdphoto3.wdp"/><Relationship Id="rId46" Type="http://schemas.openxmlformats.org/officeDocument/2006/relationships/image" Target="media/image17.png"/><Relationship Id="rId20" Type="http://schemas.openxmlformats.org/officeDocument/2006/relationships/hyperlink" Target="http://id.wikipedia.org/wiki/Persimpangan" TargetMode="External"/><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id.wikipedia.org/wiki/Gunung" TargetMode="External"/><Relationship Id="rId28" Type="http://schemas.openxmlformats.org/officeDocument/2006/relationships/image" Target="media/image4.png"/><Relationship Id="rId36" Type="http://schemas.openxmlformats.org/officeDocument/2006/relationships/image" Target="media/image10.png"/><Relationship Id="rId49" Type="http://schemas.openxmlformats.org/officeDocument/2006/relationships/hyperlink" Target="https://www.kawanlama.com/blog/ulasan/apa-itu-lux-met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wahyubungur74@gmail.com,aris_po@unta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0I38VuidfLgsHPRa1Goo25ZCg==">CgMxLjAyCGguZ2pkZ3hzMgloLjMwajB6bGw4AHIhMUQyRG5IeDFrRGJ2VEdJcVVlRlhCVjBBWTlxbE0wLTcx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2044DD-D762-47E5-A8FD-6C2B543BA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8</Pages>
  <Words>7546</Words>
  <Characters>43015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Izzah A Wardah</dc:creator>
  <cp:lastModifiedBy>Windows User</cp:lastModifiedBy>
  <cp:revision>11</cp:revision>
  <dcterms:created xsi:type="dcterms:W3CDTF">2024-01-11T04:46:00Z</dcterms:created>
  <dcterms:modified xsi:type="dcterms:W3CDTF">2025-06-16T11:21:00Z</dcterms:modified>
</cp:coreProperties>
</file>