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E51D" w14:textId="558A129B" w:rsidR="00EC7C84" w:rsidRDefault="00E768A2" w:rsidP="00731201">
      <w:pPr>
        <w:jc w:val="both"/>
        <w:rPr>
          <w:sz w:val="28"/>
          <w:szCs w:val="28"/>
          <w:lang w:eastAsia="zh-CN"/>
        </w:rPr>
      </w:pPr>
      <w:bookmarkStart w:id="0" w:name="_Hlk100577177"/>
      <w:r>
        <w:rPr>
          <w:noProof/>
          <w:sz w:val="28"/>
          <w:szCs w:val="28"/>
          <w:lang w:eastAsia="zh-CN"/>
        </w:rPr>
        <mc:AlternateContent>
          <mc:Choice Requires="wpg">
            <w:drawing>
              <wp:anchor distT="0" distB="0" distL="114300" distR="114300" simplePos="0" relativeHeight="251663872" behindDoc="0" locked="0" layoutInCell="1" allowOverlap="1" wp14:anchorId="2CF89CBA" wp14:editId="763BF032">
                <wp:simplePos x="0" y="0"/>
                <wp:positionH relativeFrom="column">
                  <wp:posOffset>-89535</wp:posOffset>
                </wp:positionH>
                <wp:positionV relativeFrom="paragraph">
                  <wp:posOffset>22860</wp:posOffset>
                </wp:positionV>
                <wp:extent cx="6033135" cy="1047115"/>
                <wp:effectExtent l="19050" t="19050" r="5715" b="635"/>
                <wp:wrapNone/>
                <wp:docPr id="2087274130" name="Group 5"/>
                <wp:cNvGraphicFramePr/>
                <a:graphic xmlns:a="http://schemas.openxmlformats.org/drawingml/2006/main">
                  <a:graphicData uri="http://schemas.microsoft.com/office/word/2010/wordprocessingGroup">
                    <wpg:wgp>
                      <wpg:cNvGrpSpPr/>
                      <wpg:grpSpPr>
                        <a:xfrm>
                          <a:off x="0" y="0"/>
                          <a:ext cx="6033135" cy="1047115"/>
                          <a:chOff x="0" y="0"/>
                          <a:chExt cx="6033135" cy="1047115"/>
                        </a:xfrm>
                      </wpg:grpSpPr>
                      <wps:wsp>
                        <wps:cNvPr id="351040770" name="Text Box 351040770"/>
                        <wps:cNvSpPr txBox="1"/>
                        <wps:spPr>
                          <a:xfrm>
                            <a:off x="2686050" y="19050"/>
                            <a:ext cx="3347085" cy="10280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01255C" w14:textId="0F42D776" w:rsidR="00CD0FEC" w:rsidRDefault="00CD0FEC" w:rsidP="00CD0FEC">
                              <w:pPr>
                                <w:jc w:val="right"/>
                                <w:rPr>
                                  <w:color w:val="000000" w:themeColor="text1"/>
                                  <w:sz w:val="20"/>
                                  <w:szCs w:val="20"/>
                                </w:rPr>
                              </w:pPr>
                              <w:r w:rsidRPr="00CD0FEC">
                                <w:rPr>
                                  <w:color w:val="000000" w:themeColor="text1"/>
                                  <w:sz w:val="20"/>
                                  <w:szCs w:val="20"/>
                                </w:rPr>
                                <w:t>Jurnal Dinamika Administrasi Bisnis</w:t>
                              </w:r>
                              <w:r>
                                <w:rPr>
                                  <w:color w:val="000000" w:themeColor="text1"/>
                                  <w:sz w:val="20"/>
                                  <w:szCs w:val="20"/>
                                </w:rPr>
                                <w:t xml:space="preserve"> </w:t>
                              </w:r>
                            </w:p>
                            <w:p w14:paraId="651C78F4" w14:textId="5DC32CDB" w:rsidR="00731201" w:rsidRPr="00900A50" w:rsidRDefault="00731201" w:rsidP="00731201">
                              <w:pPr>
                                <w:jc w:val="right"/>
                                <w:rPr>
                                  <w:color w:val="000000" w:themeColor="text1"/>
                                  <w:sz w:val="20"/>
                                  <w:szCs w:val="20"/>
                                </w:rPr>
                              </w:pPr>
                              <w:r w:rsidRPr="00900A50">
                                <w:rPr>
                                  <w:color w:val="000000" w:themeColor="text1"/>
                                  <w:sz w:val="20"/>
                                  <w:szCs w:val="20"/>
                                </w:rPr>
                                <w:t xml:space="preserve">Vol. </w:t>
                              </w:r>
                              <w:r w:rsidR="00CD0FEC">
                                <w:rPr>
                                  <w:color w:val="000000" w:themeColor="text1"/>
                                  <w:sz w:val="20"/>
                                  <w:szCs w:val="20"/>
                                </w:rPr>
                                <w:t>1</w:t>
                              </w:r>
                              <w:r w:rsidR="00AF0E5A">
                                <w:rPr>
                                  <w:color w:val="000000" w:themeColor="text1"/>
                                  <w:sz w:val="20"/>
                                  <w:szCs w:val="20"/>
                                </w:rPr>
                                <w:t>1</w:t>
                              </w:r>
                              <w:r w:rsidRPr="00900A50">
                                <w:rPr>
                                  <w:color w:val="000000" w:themeColor="text1"/>
                                  <w:sz w:val="20"/>
                                  <w:szCs w:val="20"/>
                                </w:rPr>
                                <w:t xml:space="preserve">. No. </w:t>
                              </w:r>
                              <w:r w:rsidR="000B4DF3">
                                <w:rPr>
                                  <w:color w:val="000000" w:themeColor="text1"/>
                                  <w:sz w:val="20"/>
                                  <w:szCs w:val="20"/>
                                </w:rPr>
                                <w:t>2</w:t>
                              </w:r>
                              <w:r w:rsidRPr="00900A50">
                                <w:rPr>
                                  <w:color w:val="000000" w:themeColor="text1"/>
                                  <w:sz w:val="20"/>
                                  <w:szCs w:val="20"/>
                                </w:rPr>
                                <w:t>,</w:t>
                              </w:r>
                              <w:r w:rsidR="00CD0FEC">
                                <w:rPr>
                                  <w:color w:val="000000" w:themeColor="text1"/>
                                  <w:sz w:val="20"/>
                                  <w:szCs w:val="20"/>
                                </w:rPr>
                                <w:t xml:space="preserve"> </w:t>
                              </w:r>
                              <w:r w:rsidR="000B4DF3">
                                <w:rPr>
                                  <w:color w:val="000000" w:themeColor="text1"/>
                                  <w:sz w:val="20"/>
                                  <w:szCs w:val="20"/>
                                </w:rPr>
                                <w:t>November</w:t>
                              </w:r>
                              <w:r w:rsidRPr="00900A50">
                                <w:rPr>
                                  <w:color w:val="000000" w:themeColor="text1"/>
                                  <w:sz w:val="20"/>
                                  <w:szCs w:val="20"/>
                                </w:rPr>
                                <w:t xml:space="preserve"> 202</w:t>
                              </w:r>
                              <w:r w:rsidR="00AF0E5A">
                                <w:rPr>
                                  <w:color w:val="000000" w:themeColor="text1"/>
                                  <w:sz w:val="20"/>
                                  <w:szCs w:val="20"/>
                                </w:rPr>
                                <w:t>5</w:t>
                              </w:r>
                            </w:p>
                            <w:p w14:paraId="1F7F52AB" w14:textId="6381EA97" w:rsidR="00731201" w:rsidRPr="00900A50" w:rsidRDefault="00731201" w:rsidP="00731201">
                              <w:pPr>
                                <w:pStyle w:val="NormalWeb"/>
                                <w:shd w:val="clear" w:color="auto" w:fill="FFFFFF"/>
                                <w:spacing w:before="0" w:beforeAutospacing="0" w:after="0" w:afterAutospacing="0"/>
                                <w:jc w:val="right"/>
                                <w:rPr>
                                  <w:color w:val="000000" w:themeColor="text1"/>
                                  <w:sz w:val="20"/>
                                  <w:szCs w:val="20"/>
                                </w:rPr>
                              </w:pPr>
                              <w:r w:rsidRPr="00900A50">
                                <w:rPr>
                                  <w:color w:val="000000" w:themeColor="text1"/>
                                  <w:sz w:val="20"/>
                                  <w:szCs w:val="20"/>
                                </w:rPr>
                                <w:t>ISSN: </w:t>
                              </w:r>
                              <w:r w:rsidR="00CD0FEC" w:rsidRPr="00CD0FEC">
                                <w:rPr>
                                  <w:color w:val="000000" w:themeColor="text1"/>
                                  <w:sz w:val="20"/>
                                  <w:szCs w:val="20"/>
                                </w:rPr>
                                <w:t>2</w:t>
                              </w:r>
                              <w:r w:rsidR="0035475D">
                                <w:rPr>
                                  <w:color w:val="000000" w:themeColor="text1"/>
                                  <w:sz w:val="20"/>
                                  <w:szCs w:val="20"/>
                                </w:rPr>
                                <w:t>722</w:t>
                              </w:r>
                              <w:r w:rsidR="00CD0FEC" w:rsidRPr="00CD0FEC">
                                <w:rPr>
                                  <w:color w:val="000000" w:themeColor="text1"/>
                                  <w:sz w:val="20"/>
                                  <w:szCs w:val="20"/>
                                </w:rPr>
                                <w:t>-1</w:t>
                              </w:r>
                              <w:r w:rsidR="0035475D">
                                <w:rPr>
                                  <w:color w:val="000000" w:themeColor="text1"/>
                                  <w:sz w:val="20"/>
                                  <w:szCs w:val="20"/>
                                </w:rPr>
                                <w:t>644</w:t>
                              </w:r>
                            </w:p>
                            <w:p w14:paraId="2E0D1BCF" w14:textId="5F2EBC32" w:rsidR="00731201" w:rsidRPr="00900A50" w:rsidRDefault="00930AA0" w:rsidP="00930AA0">
                              <w:pPr>
                                <w:jc w:val="right"/>
                                <w:rPr>
                                  <w:color w:val="000000" w:themeColor="text1"/>
                                </w:rPr>
                              </w:pPr>
                              <w:r w:rsidRPr="00930AA0">
                                <w:rPr>
                                  <w:i/>
                                  <w:sz w:val="20"/>
                                  <w:szCs w:val="20"/>
                                  <w:lang w:eastAsia="id-ID"/>
                                </w:rPr>
                                <w:t>https://jurnal.untag-sby.ac.id/index.php/adbis/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5642133" name="Straight Connector 1205642133"/>
                        <wps:cNvCnPr/>
                        <wps:spPr>
                          <a:xfrm>
                            <a:off x="12700" y="1009650"/>
                            <a:ext cx="5975350" cy="0"/>
                          </a:xfrm>
                          <a:prstGeom prst="line">
                            <a:avLst/>
                          </a:prstGeom>
                          <a:ln w="34925"/>
                        </wps:spPr>
                        <wps:style>
                          <a:lnRef idx="1">
                            <a:schemeClr val="dk1"/>
                          </a:lnRef>
                          <a:fillRef idx="0">
                            <a:schemeClr val="dk1"/>
                          </a:fillRef>
                          <a:effectRef idx="0">
                            <a:schemeClr val="dk1"/>
                          </a:effectRef>
                          <a:fontRef idx="minor">
                            <a:schemeClr val="tx1"/>
                          </a:fontRef>
                        </wps:style>
                        <wps:bodyPr/>
                      </wps:wsp>
                      <wps:wsp>
                        <wps:cNvPr id="1414228124" name="Straight Connector 1414228124"/>
                        <wps:cNvCnPr/>
                        <wps:spPr>
                          <a:xfrm flipV="1">
                            <a:off x="0" y="0"/>
                            <a:ext cx="5981700" cy="9525"/>
                          </a:xfrm>
                          <a:prstGeom prst="line">
                            <a:avLst/>
                          </a:prstGeom>
                          <a:ln w="34925"/>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598045362" name="Pictur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27000" y="63500"/>
                            <a:ext cx="2527300" cy="945515"/>
                          </a:xfrm>
                          <a:prstGeom prst="rect">
                            <a:avLst/>
                          </a:prstGeom>
                        </pic:spPr>
                      </pic:pic>
                    </wpg:wgp>
                  </a:graphicData>
                </a:graphic>
              </wp:anchor>
            </w:drawing>
          </mc:Choice>
          <mc:Fallback>
            <w:pict>
              <v:group w14:anchorId="2CF89CBA" id="Group 5" o:spid="_x0000_s1026" style="position:absolute;left:0;text-align:left;margin-left:-7.05pt;margin-top:1.8pt;width:475.05pt;height:82.45pt;z-index:251663872" coordsize="60331,10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">
                <v:shapetype id="_x0000_t202" coordsize="21600,21600" o:spt="202" path="m,l,21600r21600,l21600,xe">
                  <v:stroke joinstyle="miter"/>
                  <v:path gradientshapeok="t" o:connecttype="rect"/>
                </v:shapetype>
                <v:shape id="Text Box 351040770" o:spid="_x0000_s1027" type="#_x0000_t202" style="position:absolute;left:26860;top:190;width:33471;height:10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" filled="f" stroked="f">
                  <v:textbox>
                    <w:txbxContent>
                      <w:p w14:paraId="5601255C" w14:textId="0F42D776" w:rsidR="00CD0FEC" w:rsidRDefault="00CD0FEC" w:rsidP="00CD0FEC">
                        <w:pPr>
                          <w:jc w:val="right"/>
                          <w:rPr>
                            <w:color w:val="000000" w:themeColor="text1"/>
                            <w:sz w:val="20"/>
                            <w:szCs w:val="20"/>
                          </w:rPr>
                        </w:pPr>
                        <w:r w:rsidRPr="00CD0FEC">
                          <w:rPr>
                            <w:color w:val="000000" w:themeColor="text1"/>
                            <w:sz w:val="20"/>
                            <w:szCs w:val="20"/>
                          </w:rPr>
                          <w:t>Jurnal Dinamika Administrasi Bisnis</w:t>
                        </w:r>
                        <w:r>
                          <w:rPr>
                            <w:color w:val="000000" w:themeColor="text1"/>
                            <w:sz w:val="20"/>
                            <w:szCs w:val="20"/>
                          </w:rPr>
                          <w:t xml:space="preserve"> </w:t>
                        </w:r>
                      </w:p>
                      <w:p w14:paraId="651C78F4" w14:textId="5DC32CDB" w:rsidR="00731201" w:rsidRPr="00900A50" w:rsidRDefault="00731201" w:rsidP="00731201">
                        <w:pPr>
                          <w:jc w:val="right"/>
                          <w:rPr>
                            <w:color w:val="000000" w:themeColor="text1"/>
                            <w:sz w:val="20"/>
                            <w:szCs w:val="20"/>
                          </w:rPr>
                        </w:pPr>
                        <w:r w:rsidRPr="00900A50">
                          <w:rPr>
                            <w:color w:val="000000" w:themeColor="text1"/>
                            <w:sz w:val="20"/>
                            <w:szCs w:val="20"/>
                          </w:rPr>
                          <w:t xml:space="preserve">Vol. </w:t>
                        </w:r>
                        <w:r w:rsidR="00CD0FEC">
                          <w:rPr>
                            <w:color w:val="000000" w:themeColor="text1"/>
                            <w:sz w:val="20"/>
                            <w:szCs w:val="20"/>
                          </w:rPr>
                          <w:t>1</w:t>
                        </w:r>
                        <w:r w:rsidR="00AF0E5A">
                          <w:rPr>
                            <w:color w:val="000000" w:themeColor="text1"/>
                            <w:sz w:val="20"/>
                            <w:szCs w:val="20"/>
                          </w:rPr>
                          <w:t>1</w:t>
                        </w:r>
                        <w:r w:rsidRPr="00900A50">
                          <w:rPr>
                            <w:color w:val="000000" w:themeColor="text1"/>
                            <w:sz w:val="20"/>
                            <w:szCs w:val="20"/>
                          </w:rPr>
                          <w:t xml:space="preserve">. No. </w:t>
                        </w:r>
                        <w:r w:rsidR="000B4DF3">
                          <w:rPr>
                            <w:color w:val="000000" w:themeColor="text1"/>
                            <w:sz w:val="20"/>
                            <w:szCs w:val="20"/>
                          </w:rPr>
                          <w:t>2</w:t>
                        </w:r>
                        <w:r w:rsidRPr="00900A50">
                          <w:rPr>
                            <w:color w:val="000000" w:themeColor="text1"/>
                            <w:sz w:val="20"/>
                            <w:szCs w:val="20"/>
                          </w:rPr>
                          <w:t>,</w:t>
                        </w:r>
                        <w:r w:rsidR="00CD0FEC">
                          <w:rPr>
                            <w:color w:val="000000" w:themeColor="text1"/>
                            <w:sz w:val="20"/>
                            <w:szCs w:val="20"/>
                          </w:rPr>
                          <w:t xml:space="preserve"> </w:t>
                        </w:r>
                        <w:r w:rsidR="000B4DF3">
                          <w:rPr>
                            <w:color w:val="000000" w:themeColor="text1"/>
                            <w:sz w:val="20"/>
                            <w:szCs w:val="20"/>
                          </w:rPr>
                          <w:t>November</w:t>
                        </w:r>
                        <w:r w:rsidRPr="00900A50">
                          <w:rPr>
                            <w:color w:val="000000" w:themeColor="text1"/>
                            <w:sz w:val="20"/>
                            <w:szCs w:val="20"/>
                          </w:rPr>
                          <w:t xml:space="preserve"> 202</w:t>
                        </w:r>
                        <w:r w:rsidR="00AF0E5A">
                          <w:rPr>
                            <w:color w:val="000000" w:themeColor="text1"/>
                            <w:sz w:val="20"/>
                            <w:szCs w:val="20"/>
                          </w:rPr>
                          <w:t>5</w:t>
                        </w:r>
                      </w:p>
                      <w:p w14:paraId="1F7F52AB" w14:textId="6381EA97" w:rsidR="00731201" w:rsidRPr="00900A50" w:rsidRDefault="00731201" w:rsidP="00731201">
                        <w:pPr>
                          <w:pStyle w:val="NormalWeb"/>
                          <w:shd w:val="clear" w:color="auto" w:fill="FFFFFF"/>
                          <w:spacing w:before="0" w:beforeAutospacing="0" w:after="0" w:afterAutospacing="0"/>
                          <w:jc w:val="right"/>
                          <w:rPr>
                            <w:color w:val="000000" w:themeColor="text1"/>
                            <w:sz w:val="20"/>
                            <w:szCs w:val="20"/>
                          </w:rPr>
                        </w:pPr>
                        <w:r w:rsidRPr="00900A50">
                          <w:rPr>
                            <w:color w:val="000000" w:themeColor="text1"/>
                            <w:sz w:val="20"/>
                            <w:szCs w:val="20"/>
                          </w:rPr>
                          <w:t>ISSN: </w:t>
                        </w:r>
                        <w:r w:rsidR="00CD0FEC" w:rsidRPr="00CD0FEC">
                          <w:rPr>
                            <w:color w:val="000000" w:themeColor="text1"/>
                            <w:sz w:val="20"/>
                            <w:szCs w:val="20"/>
                          </w:rPr>
                          <w:t>2</w:t>
                        </w:r>
                        <w:r w:rsidR="0035475D">
                          <w:rPr>
                            <w:color w:val="000000" w:themeColor="text1"/>
                            <w:sz w:val="20"/>
                            <w:szCs w:val="20"/>
                          </w:rPr>
                          <w:t>722</w:t>
                        </w:r>
                        <w:r w:rsidR="00CD0FEC" w:rsidRPr="00CD0FEC">
                          <w:rPr>
                            <w:color w:val="000000" w:themeColor="text1"/>
                            <w:sz w:val="20"/>
                            <w:szCs w:val="20"/>
                          </w:rPr>
                          <w:t>-1</w:t>
                        </w:r>
                        <w:r w:rsidR="0035475D">
                          <w:rPr>
                            <w:color w:val="000000" w:themeColor="text1"/>
                            <w:sz w:val="20"/>
                            <w:szCs w:val="20"/>
                          </w:rPr>
                          <w:t>644</w:t>
                        </w:r>
                      </w:p>
                      <w:p w14:paraId="2E0D1BCF" w14:textId="5F2EBC32" w:rsidR="00731201" w:rsidRPr="00900A50" w:rsidRDefault="00930AA0" w:rsidP="00930AA0">
                        <w:pPr>
                          <w:jc w:val="right"/>
                          <w:rPr>
                            <w:color w:val="000000" w:themeColor="text1"/>
                          </w:rPr>
                        </w:pPr>
                        <w:r w:rsidRPr="00930AA0">
                          <w:rPr>
                            <w:i/>
                            <w:sz w:val="20"/>
                            <w:szCs w:val="20"/>
                            <w:lang w:eastAsia="id-ID"/>
                          </w:rPr>
                          <w:t>https://jurnal.untag-sby.ac.id/index.php/adbis/</w:t>
                        </w:r>
                      </w:p>
                    </w:txbxContent>
                  </v:textbox>
                </v:shape>
                <v:line id="Straight Connector 1205642133" o:spid="_x0000_s1028" style="position:absolute;visibility:visible;mso-wrap-style:square" from="127,10096" to="59880,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" strokecolor="black [3200]" strokeweight="2.75pt">
                  <v:stroke joinstyle="miter"/>
                </v:line>
                <v:line id="Straight Connector 1414228124" o:spid="_x0000_s1029" style="position:absolute;flip:y;visibility:visible;mso-wrap-style:square" from="0,0" to="5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" strokecolor="black [3200]" strokeweight="2.7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270;top:635;width:25273;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">
                  <v:imagedata r:id="rId8" o:title=""/>
                </v:shape>
              </v:group>
            </w:pict>
          </mc:Fallback>
        </mc:AlternateContent>
      </w:r>
    </w:p>
    <w:p w14:paraId="69F7AD4E" w14:textId="2393B35E" w:rsidR="00EC7C84" w:rsidRDefault="00EC7C84">
      <w:pPr>
        <w:jc w:val="center"/>
        <w:rPr>
          <w:sz w:val="28"/>
          <w:szCs w:val="28"/>
          <w:lang w:eastAsia="zh-CN"/>
        </w:rPr>
      </w:pPr>
    </w:p>
    <w:p w14:paraId="39479FE8" w14:textId="7349CBA7" w:rsidR="00EC7C84" w:rsidRDefault="00EC7C84">
      <w:pPr>
        <w:jc w:val="center"/>
        <w:rPr>
          <w:sz w:val="28"/>
          <w:szCs w:val="28"/>
          <w:lang w:eastAsia="zh-CN"/>
        </w:rPr>
      </w:pPr>
    </w:p>
    <w:p w14:paraId="5EBBB32F" w14:textId="77777777" w:rsidR="00CD0FEC" w:rsidRDefault="00CD0FEC">
      <w:pPr>
        <w:jc w:val="center"/>
        <w:rPr>
          <w:b/>
          <w:sz w:val="28"/>
          <w:szCs w:val="28"/>
        </w:rPr>
      </w:pPr>
    </w:p>
    <w:p w14:paraId="67BF768E" w14:textId="1EF6A880" w:rsidR="00CD0FEC" w:rsidRDefault="00CD0FEC">
      <w:pPr>
        <w:jc w:val="center"/>
        <w:rPr>
          <w:b/>
          <w:sz w:val="28"/>
          <w:szCs w:val="28"/>
        </w:rPr>
      </w:pPr>
    </w:p>
    <w:p w14:paraId="77AB0446" w14:textId="77777777" w:rsidR="00930AA0" w:rsidRDefault="00930AA0">
      <w:pPr>
        <w:jc w:val="center"/>
        <w:rPr>
          <w:b/>
          <w:sz w:val="28"/>
          <w:szCs w:val="28"/>
        </w:rPr>
      </w:pPr>
    </w:p>
    <w:p w14:paraId="62C26370" w14:textId="77777777" w:rsidR="00451804" w:rsidRDefault="00451804" w:rsidP="00451804">
      <w:pPr>
        <w:jc w:val="center"/>
        <w:rPr>
          <w:sz w:val="28"/>
          <w:szCs w:val="28"/>
        </w:rPr>
      </w:pPr>
      <w:r w:rsidRPr="00BF5505">
        <w:rPr>
          <w:b/>
          <w:sz w:val="28"/>
          <w:szCs w:val="28"/>
        </w:rPr>
        <w:t xml:space="preserve">KEMUDAHAN PENGGUNAAN SEBAGAI STRATEGI DIGITAL BANKING: ANALISIS LITERATUR TENTANG PERCEIVED EASE OF USE PADA APLIKASI WONDR BY BNI </w:t>
      </w:r>
    </w:p>
    <w:p w14:paraId="566DB147" w14:textId="77777777" w:rsidR="00451804" w:rsidRDefault="00451804" w:rsidP="00451804">
      <w:pPr>
        <w:spacing w:line="360" w:lineRule="auto"/>
        <w:rPr>
          <w:sz w:val="28"/>
          <w:szCs w:val="28"/>
          <w:lang w:eastAsia="zh-CN"/>
        </w:rPr>
      </w:pPr>
    </w:p>
    <w:p w14:paraId="4936D8B8" w14:textId="77777777" w:rsidR="00451804" w:rsidRPr="005E4E7D" w:rsidRDefault="00451804" w:rsidP="00451804">
      <w:pPr>
        <w:jc w:val="center"/>
        <w:rPr>
          <w:b/>
          <w:sz w:val="22"/>
          <w:szCs w:val="22"/>
        </w:rPr>
      </w:pPr>
      <w:r w:rsidRPr="005E4E7D">
        <w:rPr>
          <w:b/>
          <w:sz w:val="22"/>
          <w:szCs w:val="22"/>
        </w:rPr>
        <w:t>Anindya Windi Sihotang¹, Ester Cahyani Sianturi², Greasia Oriza Sitio³, Maria Theresa⁴, Nurbaiti⁵</w:t>
      </w:r>
    </w:p>
    <w:p w14:paraId="4D1329CE" w14:textId="1DBA95B9" w:rsidR="00DC4F16" w:rsidRPr="00B6440F" w:rsidRDefault="00451804" w:rsidP="00451804">
      <w:pPr>
        <w:jc w:val="center"/>
        <w:rPr>
          <w:u w:val="single"/>
        </w:rPr>
      </w:pPr>
      <w:r w:rsidRPr="00EE2BE5">
        <w:rPr>
          <w:sz w:val="22"/>
          <w:szCs w:val="22"/>
        </w:rPr>
        <w:t>¹²³⁴⁵Fakultas Ilmu Sosial dan Ilmu Politik, Universitas Sumatera Utara</w:t>
      </w:r>
      <w:r w:rsidRPr="00EE2BE5">
        <w:rPr>
          <w:sz w:val="22"/>
          <w:szCs w:val="22"/>
        </w:rPr>
        <w:cr/>
        <w:t>anindyasihotang63@gmail.com¹, estersianturi2017@gmail.com², greasiaas09@gmail.com³, mariasidabutar11@gmail.com⁴, baiti0953@gmail.com⁵</w:t>
      </w:r>
      <w:r w:rsidRPr="00EE2BE5">
        <w:rPr>
          <w:sz w:val="22"/>
          <w:szCs w:val="22"/>
        </w:rPr>
        <w:cr/>
      </w:r>
    </w:p>
    <w:p w14:paraId="73379A13" w14:textId="750C0B06" w:rsidR="00DC4F16" w:rsidRDefault="00DC4F16">
      <w:pPr>
        <w:jc w:val="center"/>
        <w:rPr>
          <w:u w:val="single"/>
        </w:rPr>
      </w:pPr>
    </w:p>
    <w:p w14:paraId="371ECDBA" w14:textId="345F7D3D" w:rsidR="00DC4F16" w:rsidRDefault="000A0DE5" w:rsidP="000A0DE5">
      <w:pPr>
        <w:tabs>
          <w:tab w:val="left" w:pos="6570"/>
        </w:tabs>
        <w:jc w:val="both"/>
      </w:pPr>
      <w:r>
        <w:tab/>
      </w:r>
    </w:p>
    <w:p w14:paraId="33C7381B" w14:textId="0063C6D7" w:rsidR="00DC4F16" w:rsidRPr="00154AE6" w:rsidRDefault="00BA2A15">
      <w:pPr>
        <w:jc w:val="center"/>
        <w:rPr>
          <w:b/>
          <w:bCs/>
          <w:i/>
          <w:iCs/>
          <w:sz w:val="22"/>
          <w:szCs w:val="22"/>
        </w:rPr>
      </w:pPr>
      <w:r w:rsidRPr="00154AE6">
        <w:rPr>
          <w:b/>
          <w:bCs/>
          <w:i/>
          <w:iCs/>
          <w:sz w:val="22"/>
          <w:szCs w:val="22"/>
        </w:rPr>
        <w:t>ABSTRAK</w:t>
      </w:r>
    </w:p>
    <w:p w14:paraId="7CC02DFC" w14:textId="3387AFB5" w:rsidR="00DC4F16" w:rsidRPr="00154AE6" w:rsidRDefault="00DC4F16">
      <w:pPr>
        <w:jc w:val="center"/>
        <w:rPr>
          <w:b/>
          <w:bCs/>
          <w:sz w:val="22"/>
          <w:szCs w:val="22"/>
        </w:rPr>
      </w:pPr>
    </w:p>
    <w:p w14:paraId="363C131E" w14:textId="77777777" w:rsidR="00863570" w:rsidRDefault="00451804" w:rsidP="00863570">
      <w:pPr>
        <w:shd w:val="clear" w:color="auto" w:fill="FFFFFF"/>
        <w:spacing w:before="240" w:after="600" w:line="360" w:lineRule="auto"/>
        <w:ind w:right="660"/>
        <w:jc w:val="both"/>
        <w:rPr>
          <w:i/>
          <w:iCs/>
          <w:color w:val="0F1115"/>
          <w:sz w:val="22"/>
          <w:szCs w:val="22"/>
          <w:lang w:val="en-US"/>
        </w:rPr>
      </w:pPr>
      <w:r w:rsidRPr="00451804">
        <w:rPr>
          <w:i/>
          <w:iCs/>
          <w:color w:val="0F1115"/>
          <w:sz w:val="22"/>
          <w:szCs w:val="22"/>
        </w:rPr>
        <w:t>Transformasi digital dalam industri perbankan telah menempatkan kemudahan penggunaan (Perceived Ease of Use) sebagai faktor strategis dalam menentukan keberhasilan adopsi layanan digital. Penelitian ini melakukan Systematic Literature Review (SLR) dengan pedoman PRISMA untuk menganalisis peran Perceived Ease of Use (PEOU) pada aplikasi WONDR oleh BNI. Berdasarkan analisis terhadap 25 artikel terpilih dari periode 2020-2025, temuan penelitian mengungkapkan bahwa PEOU berperan sebagai prediktor kunci yang secara signifikan memengaruhi kepercayaan (trust), kepuasan pengguna, niat penggunaan berkelanjutan (continuance intention), dan loyalitas nasabah. Dalam konteks spesifik aplikasi WONDR, aspek kemudahan navigasi, kecepatan transaksi, dan desain antarmuka yang intuitif terbukti menjadi penilaian tertinggi dari pengguna. Secara teoritis, penelitian ini memperkuat validitas Technology Acceptance Model (TAM) dalam konteks perbankan digital Indonesia. Secara praktis, hasil penelitian ini memberikan implikasi strategis bagi BNI dan industri perbankan untuk secara berkelanjutan mengoptimalkan pengalaman pengguna melalui penyempurnaan desain antarmuka, peningkatan keandalan sistem, dan pengembangan fitur inovatif yang selaras dengan preferensi generasi muda, guna mempertahankan daya saing di era transformasi digital</w:t>
      </w:r>
      <w:r w:rsidR="000B6F0C">
        <w:rPr>
          <w:i/>
          <w:iCs/>
          <w:color w:val="0F1115"/>
          <w:sz w:val="22"/>
          <w:szCs w:val="22"/>
          <w:lang w:val="en-US"/>
        </w:rPr>
        <w:t>.</w:t>
      </w:r>
    </w:p>
    <w:p w14:paraId="71CA686F" w14:textId="289A239D" w:rsidR="00085325" w:rsidRPr="00C7045F" w:rsidRDefault="00BA2A15" w:rsidP="00C7045F">
      <w:pPr>
        <w:shd w:val="clear" w:color="auto" w:fill="FFFFFF"/>
        <w:spacing w:before="240" w:after="600" w:line="360" w:lineRule="auto"/>
        <w:ind w:right="660"/>
        <w:jc w:val="both"/>
        <w:rPr>
          <w:i/>
          <w:iCs/>
          <w:color w:val="0F1115"/>
          <w:sz w:val="22"/>
          <w:szCs w:val="22"/>
          <w:lang w:val="en-US"/>
        </w:rPr>
        <w:sectPr w:rsidR="00085325" w:rsidRPr="00C7045F" w:rsidSect="003715A9">
          <w:footerReference w:type="default" r:id="rId9"/>
          <w:pgSz w:w="11906" w:h="16838" w:code="9"/>
          <w:pgMar w:top="1134" w:right="1134" w:bottom="1701" w:left="1701" w:header="720" w:footer="0" w:gutter="0"/>
          <w:cols w:space="720"/>
          <w:docGrid w:linePitch="360"/>
        </w:sectPr>
      </w:pPr>
      <w:r w:rsidRPr="00154AE6">
        <w:rPr>
          <w:b/>
          <w:bCs/>
          <w:i/>
          <w:iCs/>
          <w:sz w:val="22"/>
          <w:szCs w:val="22"/>
        </w:rPr>
        <w:t xml:space="preserve">Kata Kunci: </w:t>
      </w:r>
      <w:r w:rsidR="00451804" w:rsidRPr="00863570">
        <w:rPr>
          <w:b/>
          <w:bCs/>
          <w:i/>
          <w:color w:val="0F1115"/>
          <w:sz w:val="22"/>
          <w:szCs w:val="22"/>
        </w:rPr>
        <w:t>Perceived Ease of Use</w:t>
      </w:r>
      <w:r w:rsidR="00451804" w:rsidRPr="00863570">
        <w:rPr>
          <w:b/>
          <w:bCs/>
          <w:color w:val="0F1115"/>
          <w:sz w:val="22"/>
          <w:szCs w:val="22"/>
        </w:rPr>
        <w:t xml:space="preserve">, </w:t>
      </w:r>
      <w:r w:rsidR="00451804" w:rsidRPr="00863570">
        <w:rPr>
          <w:b/>
          <w:bCs/>
          <w:i/>
          <w:color w:val="0F1115"/>
          <w:sz w:val="22"/>
          <w:szCs w:val="22"/>
        </w:rPr>
        <w:t>Digital Banking</w:t>
      </w:r>
      <w:r w:rsidR="00451804" w:rsidRPr="00863570">
        <w:rPr>
          <w:b/>
          <w:bCs/>
          <w:color w:val="0F1115"/>
          <w:sz w:val="22"/>
          <w:szCs w:val="22"/>
        </w:rPr>
        <w:t xml:space="preserve">, WONDR BNI, </w:t>
      </w:r>
      <w:r w:rsidR="00451804" w:rsidRPr="00863570">
        <w:rPr>
          <w:b/>
          <w:bCs/>
          <w:i/>
          <w:color w:val="0F1115"/>
          <w:sz w:val="22"/>
          <w:szCs w:val="22"/>
        </w:rPr>
        <w:t>Technology Acceptance  Model, Systematic Literature Review</w:t>
      </w:r>
      <w:bookmarkEnd w:id="0"/>
    </w:p>
    <w:p w14:paraId="7110B41B" w14:textId="69F8624B" w:rsidR="002A1F07" w:rsidRDefault="002A1F07">
      <w:pPr>
        <w:pStyle w:val="ListParagraph"/>
        <w:ind w:left="0"/>
        <w:rPr>
          <w:lang w:val="es-ES" w:eastAsia="id-ID"/>
        </w:rPr>
        <w:sectPr w:rsidR="002A1F07" w:rsidSect="00CE1E1F">
          <w:footerReference w:type="default" r:id="rId10"/>
          <w:type w:val="continuous"/>
          <w:pgSz w:w="11906" w:h="16838" w:code="9"/>
          <w:pgMar w:top="1134" w:right="1701" w:bottom="1134" w:left="1701" w:header="720" w:footer="0" w:gutter="0"/>
          <w:cols w:space="708"/>
          <w:docGrid w:linePitch="360"/>
        </w:sectPr>
      </w:pPr>
      <w:bookmarkStart w:id="2" w:name="_Toc526508105"/>
    </w:p>
    <w:bookmarkEnd w:id="2"/>
    <w:p w14:paraId="132BAF7E" w14:textId="5D8B11F9" w:rsidR="00451804" w:rsidRPr="002A1F07" w:rsidRDefault="00451804" w:rsidP="00451804">
      <w:pPr>
        <w:rPr>
          <w:b/>
          <w:bCs/>
          <w:sz w:val="22"/>
          <w:szCs w:val="22"/>
          <w:lang w:val="es-ES" w:eastAsia="id-ID"/>
        </w:rPr>
      </w:pPr>
      <w:r w:rsidRPr="002A1F07">
        <w:rPr>
          <w:b/>
          <w:bCs/>
          <w:sz w:val="22"/>
          <w:szCs w:val="22"/>
          <w:lang w:val="es-ES" w:eastAsia="id-ID"/>
        </w:rPr>
        <w:lastRenderedPageBreak/>
        <w:t xml:space="preserve">1. PENDAHULUAN </w:t>
      </w:r>
      <w:bookmarkStart w:id="3" w:name="_Hlk84611034"/>
    </w:p>
    <w:p w14:paraId="0DF82F00" w14:textId="77777777" w:rsidR="00451804" w:rsidRDefault="00451804" w:rsidP="00451804">
      <w:pPr>
        <w:spacing w:line="360" w:lineRule="auto"/>
        <w:ind w:firstLine="720"/>
        <w:jc w:val="both"/>
      </w:pPr>
      <w:r>
        <w:t>Industri perbankan merupakan salah satu dari banyak bidang kehidupan yang telah mengalami dampak signifikan akibat kemunculan teknologi digital. Salah satu tren penting yang menandakan pergeseran cara pelanggan mengakses dan menggunakan layanan keuangan adalah transformasi digital layanan perbankan. Pelanggan tidak lagi perlu mengunjungi kantor cabang untuk melakukan berbagai aktivitas keuangan berkat kemunculan perbankan digital, yang memungkinkan mereka melakukannya dengan cepat, efektif, dan fleksibel menggunakan perangkat mobile. Transaksi perbankan digital senilai lebih dari IDR 13,800 triliun telah terjadi di Indonesia, naik 11,6% dibandingkan tahun sebelumnya, menurut data dari Otoritas Jasa Keuangan (OJK, 2023). Peningkatan ini mencerminkan antusiasme masyarakat terhadap kemudahan penggunaan layanan digital yang semakin sesuai dengan gaya hidup kontemporer masyarakat, terutama di kalangan generasi muda yang lebih mengutamakan kegunaan dan pengalaman online yang menyenangkan.</w:t>
      </w:r>
    </w:p>
    <w:p w14:paraId="052FBC4A" w14:textId="77777777" w:rsidR="00451804" w:rsidRDefault="00451804" w:rsidP="00451804">
      <w:pPr>
        <w:spacing w:line="360" w:lineRule="auto"/>
        <w:ind w:firstLine="720"/>
        <w:jc w:val="both"/>
      </w:pPr>
      <w:r>
        <w:t xml:space="preserve">Kemudahan penggunaan yang dirasakan merupakan faktor kunci dalam kesuksesan adopsi teknologi dalam konteks perbankan digital. Kemudahan penggunaan yang dirasakan, sebagaimana didefinisikan oleh Model Penerimaan </w:t>
      </w:r>
      <w:r>
        <w:t>Teknologi (TAM) Davis (1989), adalah sejauh mana seseorang percaya bahwa penggunaan suatu sistem tidak akan memerlukan usaha yang berlebihan. Berdasarkan sejumlah studi sebelumnya, niat dan tindakan pengguna terhadap teknologi keuangan sangat dipengaruhi oleh seberapa mudah penggunaannya (Dwika &amp; Ali, 2024; Prawira &amp; Riyadi, 2025). Aplikasi dengan antarmuka pengguna yang ramah, navigasi yang sederhana, dan penggunaan yang mudah dapat meningkatkan kepuasan pengguna, membangun kepercayaan, dan mendorong niat yang konsisten untuk menggunakan layanan keuangan digital.</w:t>
      </w:r>
    </w:p>
    <w:p w14:paraId="13571995" w14:textId="77777777" w:rsidR="00451804" w:rsidRDefault="00451804" w:rsidP="00451804">
      <w:pPr>
        <w:spacing w:line="360" w:lineRule="auto"/>
        <w:ind w:firstLine="720"/>
        <w:jc w:val="both"/>
      </w:pPr>
      <w:r>
        <w:t xml:space="preserve">Aplikasi WONDR, yang dikembangkan oleh Bank BNI, merupakan salah satu inovasi yang menarik minat generasi muda Indonesia. Dengan desain antarmuka interaktif, alat perencanaan keuangan, dan integrasi dengan ekosistem BNI yang sudah mapan, WONDR merupakan layanan perbankan mobile baru yang mengadopsi pendekatan kontemporer dan memprioritaskan pengalaman pengguna yang positif. Menurut penelitian Mujid (2025), Kemudahan Penggunaan yang Dirasakan memiliki dampak yang signifikan terhadap kepercayaan dan niat untuk terus menggunakan WONDR. Artinya, semakin ramah pengguna suatu aplikasi, semakin besar kemungkinan pengguna akan mempercayainya dan berniat untuk terus menggunakannya. Pendapat pengguna tentang </w:t>
      </w:r>
      <w:r>
        <w:lastRenderedPageBreak/>
        <w:t>kemudahan penggunaan dan kepercayaan dapat dipengaruhi oleh masalah teknis yang persisten dan pengalaman pengguna yang tidak konsisten, seperti kesulitan login atau kapasitas aplikasi yang terlalu besar.</w:t>
      </w:r>
    </w:p>
    <w:p w14:paraId="0F7D3389" w14:textId="77777777" w:rsidR="00451804" w:rsidRDefault="00451804" w:rsidP="00451804">
      <w:pPr>
        <w:spacing w:line="360" w:lineRule="auto"/>
        <w:ind w:firstLine="720"/>
        <w:jc w:val="both"/>
      </w:pPr>
      <w:r>
        <w:t xml:space="preserve">Program-program besar seperti BRImo, Livin' by Mandiri, atau BCA </w:t>
      </w:r>
      <w:r>
        <w:rPr>
          <w:i/>
        </w:rPr>
        <w:t xml:space="preserve">Mobile </w:t>
      </w:r>
      <w:r>
        <w:t>menjadi fokus utama sebagian besar penelitian kuantitatif yang telah mengkaji faktor-faktor yang mempengaruhi adopsi teknologi dalam layanan perbankan mobile. Saat ini, sedikit sekali tinjauan literatur sistematis yang secara mendalam menganalisis dampak yang dimainkan oleh persepsi kemudahan penggunaan dalam konteks perbankan digital baru seperti WONDR. Kekosongan penelitian ini menyoroti kebutuhan akan tinjauan literatur sistematis untuk memahami hubungan antara niat pengguna untuk tetap menggunakan aplikasi perbankan digital di Indonesia, kemudahan penggunaan, dan kepercayaan, serta untuk menentukan bagaimana temuan studi sebelumnya dapat diterapkan untuk meningkatkan strategi pengembangan aplikasi seperti WONDR BNI.</w:t>
      </w:r>
    </w:p>
    <w:p w14:paraId="512ED068" w14:textId="77777777" w:rsidR="00451804" w:rsidRDefault="00451804" w:rsidP="00451804">
      <w:pPr>
        <w:spacing w:line="360" w:lineRule="auto"/>
        <w:ind w:firstLine="720"/>
        <w:jc w:val="both"/>
      </w:pPr>
      <w:r>
        <w:t xml:space="preserve">Mengingat kondisi ini, tujuan penelitian ini adalah untuk mengkaji berbagai karya ilmiah yang berkaitan dengan kemudahan penggunaan yang dirasakan dalam layanan perbankan </w:t>
      </w:r>
      <w:r>
        <w:t xml:space="preserve">digital, dengan fokus pada aplikasi WONDR BNI. Untuk menemukan pola hubungan antara variabel, faktor-faktor utama yang mempengaruhi penerimaan teknologi perbankan, dan strategi yang dapat digunakan untuk meningkatkan pengalaman pengguna dan loyalitas, penelitian ini berusaha mensintesis temuan empiris dari berbagai studi sebelumnya menggunakan pendekatan </w:t>
      </w:r>
      <w:r>
        <w:rPr>
          <w:i/>
        </w:rPr>
        <w:t>Systematic Literature Review</w:t>
      </w:r>
      <w:r>
        <w:t xml:space="preserve"> (SLR) berdasarkan Model Penerimaan Teknologi (TAM). Temuan studi ini, secara teori, diharapkan dapat meningkatkan pemahaman tentang penerapan model TAM dalam konteks perbankan digital di Indonesia. Secara praktis, temuan studi ini memberikan panduan strategis bagi lembaga perbankan dan pengembang aplikasi dalam menciptakan layanan digital yang lebih aman, mudah digunakan, dan lebih sesuai dengan kebutuhan generasi muda di era transformasi digital.</w:t>
      </w:r>
    </w:p>
    <w:p w14:paraId="0BFE041F" w14:textId="77777777" w:rsidR="00451804" w:rsidRPr="00455253" w:rsidRDefault="00451804" w:rsidP="00451804">
      <w:pPr>
        <w:spacing w:line="360" w:lineRule="auto"/>
        <w:ind w:firstLine="720"/>
        <w:jc w:val="both"/>
      </w:pPr>
    </w:p>
    <w:bookmarkEnd w:id="3"/>
    <w:p w14:paraId="2AF0C0AD" w14:textId="49171ECB" w:rsidR="00451804" w:rsidRPr="002A1F07" w:rsidRDefault="00451804" w:rsidP="00451804">
      <w:pPr>
        <w:tabs>
          <w:tab w:val="left" w:pos="426"/>
        </w:tabs>
        <w:spacing w:line="276" w:lineRule="auto"/>
        <w:jc w:val="both"/>
        <w:rPr>
          <w:sz w:val="22"/>
          <w:szCs w:val="22"/>
        </w:rPr>
      </w:pPr>
      <w:r w:rsidRPr="002A1F07">
        <w:rPr>
          <w:b/>
          <w:bCs/>
          <w:sz w:val="22"/>
          <w:szCs w:val="22"/>
          <w:lang w:val="en-US"/>
        </w:rPr>
        <w:t xml:space="preserve">2. </w:t>
      </w:r>
      <w:r w:rsidRPr="002A1F07">
        <w:rPr>
          <w:b/>
          <w:bCs/>
          <w:sz w:val="22"/>
          <w:szCs w:val="22"/>
        </w:rPr>
        <w:t xml:space="preserve">TINJAUAN PUSTAKA </w:t>
      </w:r>
    </w:p>
    <w:p w14:paraId="711C7527" w14:textId="77777777" w:rsidR="00451804" w:rsidRDefault="00451804" w:rsidP="00451804">
      <w:pPr>
        <w:spacing w:line="360" w:lineRule="auto"/>
        <w:jc w:val="both"/>
      </w:pPr>
      <w:r>
        <w:t>2.1</w:t>
      </w:r>
      <w:r>
        <w:rPr>
          <w:lang w:val="en-US"/>
        </w:rPr>
        <w:t xml:space="preserve"> </w:t>
      </w:r>
      <w:r>
        <w:t>Penelitian tentang Technology Acceptance Model (TAM)</w:t>
      </w:r>
    </w:p>
    <w:p w14:paraId="6BC73DDF" w14:textId="77777777" w:rsidR="00451804" w:rsidRDefault="00451804" w:rsidP="00451804">
      <w:pPr>
        <w:spacing w:line="360" w:lineRule="auto"/>
        <w:ind w:firstLine="720"/>
        <w:jc w:val="both"/>
      </w:pPr>
      <w:r>
        <w:rPr>
          <w:i/>
        </w:rPr>
        <w:t>Technology Acceptance Model</w:t>
      </w:r>
      <w:r>
        <w:t xml:space="preserve"> (TAM) merupakan teori yang berhubungan dengan sistem teknologi informasi dan telah diaplikasikan secara luas di berbagai bidang penelitian. Model ini dikembangkan oleh Davis (1989) untuk menjelaskan bagaimana individu menerima dan menggunakan teknologi baru dalam sistem informasi. Berdasarkan teori tindakan beralasan (</w:t>
      </w:r>
      <w:r>
        <w:rPr>
          <w:i/>
        </w:rPr>
        <w:t xml:space="preserve">Theory </w:t>
      </w:r>
      <w:r>
        <w:rPr>
          <w:i/>
        </w:rPr>
        <w:lastRenderedPageBreak/>
        <w:t>of Reasoned Action</w:t>
      </w:r>
      <w:r>
        <w:t xml:space="preserve">), TAM menelusuri hubungan sebab-akibat antara berbagai dimensi yang menjelaskan bagaimana dan mengapa seseorang menerima serta menggunakan teknologi. Model ini mencakup dua konstruk utama yaitu </w:t>
      </w:r>
      <w:r>
        <w:rPr>
          <w:i/>
        </w:rPr>
        <w:t>Perceived Usefulness</w:t>
      </w:r>
      <w:r>
        <w:t xml:space="preserve"> (PU) dan </w:t>
      </w:r>
      <w:r>
        <w:rPr>
          <w:i/>
        </w:rPr>
        <w:t>Perceived Ease of Use</w:t>
      </w:r>
      <w:r>
        <w:t xml:space="preserve"> (PEOU), yang menjadi dasar penerimaan pengguna terhadap teknologi. Kedua konstruk tersebut berpengaruh positif terhadap niat perilaku (</w:t>
      </w:r>
      <w:r>
        <w:rPr>
          <w:i/>
        </w:rPr>
        <w:t>behavioral intention</w:t>
      </w:r>
      <w:r>
        <w:t>) seseorang terhadap penggunaan suatu teknologi. Dalam konteks perbankan digital, PEOU tidak hanya memengaruhi persepsi manfaat (PU), tetapi juga meningkatkan niat untuk menggunakan aplikasi secara berkelanjutan (Prawira &amp; Riyadi, 2025).</w:t>
      </w:r>
    </w:p>
    <w:p w14:paraId="559D72A5" w14:textId="77777777" w:rsidR="00451804" w:rsidRDefault="00451804" w:rsidP="00451804">
      <w:pPr>
        <w:spacing w:line="360" w:lineRule="auto"/>
        <w:ind w:firstLine="720"/>
        <w:jc w:val="both"/>
      </w:pPr>
    </w:p>
    <w:p w14:paraId="14440DAB" w14:textId="77777777" w:rsidR="00451804" w:rsidRDefault="00451804" w:rsidP="00451804">
      <w:pPr>
        <w:spacing w:line="360" w:lineRule="auto"/>
        <w:jc w:val="both"/>
      </w:pPr>
      <w:r>
        <w:t>2.2 Kemudahan Penggunaan yang Dirasakan (Perceived Ease of Use)</w:t>
      </w:r>
    </w:p>
    <w:p w14:paraId="11CD17EA" w14:textId="77777777" w:rsidR="00451804" w:rsidRDefault="00451804" w:rsidP="00451804">
      <w:pPr>
        <w:spacing w:line="360" w:lineRule="auto"/>
        <w:ind w:firstLine="720"/>
        <w:jc w:val="both"/>
      </w:pPr>
      <w:r>
        <w:t xml:space="preserve">Konsep kemudahan penggunaan atau </w:t>
      </w:r>
      <w:r>
        <w:rPr>
          <w:i/>
        </w:rPr>
        <w:t xml:space="preserve">Perceived Ease of Use </w:t>
      </w:r>
      <w:r>
        <w:t xml:space="preserve">(PEOU) diperkenalkan oleh Davis (1989) melalui </w:t>
      </w:r>
      <w:r>
        <w:rPr>
          <w:i/>
        </w:rPr>
        <w:t>Technology Acceptance Model</w:t>
      </w:r>
      <w:r>
        <w:t xml:space="preserve"> (TAM). PEOU menggambarkan sejauh mana pengguna percaya bahwa sistem dapat digunakan dengan mudah tanpa membutuhkan usaha yang besar. Dalam konteks digital banking, PEOU berkaitan dengan kemampuan pengguna memahami fitur aplikasi, kemudahan navigasi, serta efisiensi waktu transaksi (Dwika &amp; Ali, 2024).</w:t>
      </w:r>
    </w:p>
    <w:p w14:paraId="041B27BB" w14:textId="77777777" w:rsidR="00451804" w:rsidRDefault="00451804" w:rsidP="00451804">
      <w:pPr>
        <w:spacing w:line="360" w:lineRule="auto"/>
        <w:ind w:firstLine="720"/>
        <w:jc w:val="both"/>
      </w:pPr>
      <w:r>
        <w:t>Penelitian terdahulu menunjukkan bahwa kemudahan penggunaan berpengaruh kuat terhadap persepsi manfaat, kepercayaan, dan niat untuk terus menggunakan layanan perbankan digital (Mujid, 2025; Prawira &amp; Riyadi, 2025). Aplikasi dengan tampilan antarmuka yang sederhana dan mudah dipahami dapat meningkatkan kenyamanan, kepercayaan, dan loyalitas pengguna.</w:t>
      </w:r>
    </w:p>
    <w:p w14:paraId="20CFDB7F" w14:textId="77777777" w:rsidR="00451804" w:rsidRDefault="00451804" w:rsidP="00451804">
      <w:pPr>
        <w:spacing w:line="360" w:lineRule="auto"/>
        <w:jc w:val="both"/>
      </w:pPr>
    </w:p>
    <w:p w14:paraId="61245134" w14:textId="77777777" w:rsidR="00451804" w:rsidRDefault="00451804" w:rsidP="00451804">
      <w:pPr>
        <w:spacing w:line="360" w:lineRule="auto"/>
        <w:jc w:val="both"/>
      </w:pPr>
      <w:r>
        <w:t>2.3 Transformasi Digital pada Industri Perbankan</w:t>
      </w:r>
    </w:p>
    <w:p w14:paraId="494C2F53" w14:textId="77777777" w:rsidR="00451804" w:rsidRDefault="00451804" w:rsidP="00451804">
      <w:pPr>
        <w:spacing w:line="360" w:lineRule="auto"/>
        <w:ind w:firstLine="720"/>
        <w:jc w:val="both"/>
      </w:pPr>
      <w:r>
        <w:t>Perkembangan teknologi informasi telah membawa perubahan besar pada industri perbankan. Layanan digital banking memungkinkan nasabah melakukan transaksi keuangan tanpa harus datang ke kantor cabang. Aplikasi seperti BRImo, Livin’ by Mandiri, BCA Mobile, dan WONDR by BNI menjadi bukti bahwa layanan digital semakin dibutuhkan masyarakat. Data OJK (2023) menunjukkan transaksi digital banking di Indonesia mencapai lebih dari Rp13.800 triliun dengan kenaikan 11,6% dibanding tahun sebelumnya.</w:t>
      </w:r>
    </w:p>
    <w:p w14:paraId="0AC07186" w14:textId="77777777" w:rsidR="00451804" w:rsidRDefault="00451804" w:rsidP="00451804">
      <w:pPr>
        <w:spacing w:line="360" w:lineRule="auto"/>
        <w:jc w:val="both"/>
      </w:pPr>
    </w:p>
    <w:p w14:paraId="13CFEA83" w14:textId="77777777" w:rsidR="00451804" w:rsidRDefault="00451804" w:rsidP="00451804">
      <w:pPr>
        <w:spacing w:line="360" w:lineRule="auto"/>
        <w:jc w:val="both"/>
      </w:pPr>
      <w:r>
        <w:t>2.4 Hubungan antara Kemudahan Penggunaan, Kepercayaan, dan Niat Penggunaan</w:t>
      </w:r>
    </w:p>
    <w:p w14:paraId="2A646C59" w14:textId="77777777" w:rsidR="00451804" w:rsidRDefault="00451804" w:rsidP="00451804">
      <w:pPr>
        <w:spacing w:line="360" w:lineRule="auto"/>
        <w:ind w:firstLine="720"/>
        <w:jc w:val="both"/>
      </w:pPr>
      <w:r>
        <w:t xml:space="preserve">Mujid (2025) menemukan bahwa kemudahan penggunaan berpengaruh langsung terhadap kepercayaan (trust) dan niat penggunaan berkelanjutan (continuance intention) pada aplikasi WONDR. Penelitian </w:t>
      </w:r>
      <w:r>
        <w:lastRenderedPageBreak/>
        <w:t>lain (Dwika &amp; Ali, 2024) juga menunjukkan bahwa sistem yang mudah digunakan mampu menumbuhkan kepercayaan terhadap keamanan aplikasi digital banking. Riyadi &amp; Siregar (2022) menambahkan bahwa trust berperan sebagai variabel mediasi antara kemudahan penggunaan dan niat berkelanjutan.</w:t>
      </w:r>
    </w:p>
    <w:p w14:paraId="699D541E" w14:textId="77777777" w:rsidR="00451804" w:rsidRDefault="00451804" w:rsidP="00451804">
      <w:pPr>
        <w:spacing w:line="360" w:lineRule="auto"/>
        <w:jc w:val="both"/>
      </w:pPr>
    </w:p>
    <w:p w14:paraId="53B0EF2B" w14:textId="77777777" w:rsidR="00451804" w:rsidRDefault="00451804" w:rsidP="00451804">
      <w:pPr>
        <w:spacing w:line="360" w:lineRule="auto"/>
        <w:jc w:val="both"/>
      </w:pPr>
      <w:r>
        <w:t>2.5 Aplikasi WONDR by BNI sebagai Strategi Digital Banking</w:t>
      </w:r>
    </w:p>
    <w:p w14:paraId="45D43085" w14:textId="77777777" w:rsidR="00451804" w:rsidRDefault="00451804" w:rsidP="00451804">
      <w:pPr>
        <w:spacing w:line="360" w:lineRule="auto"/>
        <w:ind w:firstLine="720"/>
        <w:jc w:val="both"/>
      </w:pPr>
      <w:r>
        <w:t xml:space="preserve">WONDR merupakan inovasi digital banking dari Bank BNI yang menargetkan generasi muda. Aplikasi ini menawarkan fitur interaktif seperti </w:t>
      </w:r>
      <w:r>
        <w:rPr>
          <w:i/>
        </w:rPr>
        <w:t>goal saving</w:t>
      </w:r>
      <w:r>
        <w:t xml:space="preserve">, perencanaan keuangan, dan sistem </w:t>
      </w:r>
      <w:r>
        <w:rPr>
          <w:i/>
        </w:rPr>
        <w:t>reward</w:t>
      </w:r>
      <w:r>
        <w:t xml:space="preserve">. Desainnya yang </w:t>
      </w:r>
      <w:r>
        <w:rPr>
          <w:i/>
        </w:rPr>
        <w:t>user-friendly</w:t>
      </w:r>
      <w:r>
        <w:t xml:space="preserve"> menjadi salah satu faktor yang meningkatkan pengalaman pengguna. Menurut Prawira &amp; Riyadi (2025), pendekatan </w:t>
      </w:r>
      <w:r>
        <w:rPr>
          <w:i/>
        </w:rPr>
        <w:t>user-centered design</w:t>
      </w:r>
      <w:r>
        <w:t xml:space="preserve"> pada WONDR mampu meningkatkan kepuasan dan loyalitas nasabah.</w:t>
      </w:r>
    </w:p>
    <w:p w14:paraId="7856275E" w14:textId="77777777" w:rsidR="00451804" w:rsidRPr="00B23FC0" w:rsidRDefault="00451804" w:rsidP="00451804">
      <w:pPr>
        <w:tabs>
          <w:tab w:val="left" w:pos="426"/>
        </w:tabs>
        <w:jc w:val="both"/>
        <w:rPr>
          <w:rFonts w:eastAsiaTheme="minorEastAsia"/>
          <w:color w:val="000000"/>
          <w:lang w:eastAsia="zh-CN"/>
        </w:rPr>
      </w:pPr>
    </w:p>
    <w:p w14:paraId="1C31452D" w14:textId="77777777" w:rsidR="00451804" w:rsidRPr="002A1F07" w:rsidRDefault="00451804" w:rsidP="00451804">
      <w:pPr>
        <w:keepNext/>
        <w:spacing w:before="160"/>
        <w:rPr>
          <w:b/>
          <w:bCs/>
          <w:sz w:val="22"/>
          <w:szCs w:val="22"/>
          <w:lang w:val="en-US"/>
        </w:rPr>
      </w:pPr>
      <w:bookmarkStart w:id="4" w:name="_Hlk84610657"/>
      <w:r w:rsidRPr="002A1F07">
        <w:rPr>
          <w:b/>
          <w:bCs/>
          <w:sz w:val="22"/>
          <w:szCs w:val="22"/>
          <w:lang w:val="en-US"/>
        </w:rPr>
        <w:t xml:space="preserve">3. </w:t>
      </w:r>
      <w:r w:rsidRPr="002A1F07">
        <w:rPr>
          <w:b/>
          <w:bCs/>
          <w:sz w:val="22"/>
          <w:szCs w:val="22"/>
        </w:rPr>
        <w:t xml:space="preserve">METODE PENELITIAN </w:t>
      </w:r>
      <w:bookmarkEnd w:id="4"/>
    </w:p>
    <w:p w14:paraId="293784EC" w14:textId="77777777" w:rsidR="00451804" w:rsidRDefault="00451804" w:rsidP="00451804">
      <w:pPr>
        <w:spacing w:line="360" w:lineRule="auto"/>
        <w:ind w:firstLine="720"/>
        <w:jc w:val="both"/>
      </w:pPr>
      <w:r>
        <w:t xml:space="preserve">Pedoman </w:t>
      </w:r>
      <w:r>
        <w:rPr>
          <w:i/>
        </w:rPr>
        <w:t xml:space="preserve">Preferred Reporting Items for Systematic Reviews and Meta-Analyses </w:t>
      </w:r>
      <w:r>
        <w:t xml:space="preserve">(PRISMA) menjadi landasan metodologi </w:t>
      </w:r>
      <w:r>
        <w:rPr>
          <w:i/>
        </w:rPr>
        <w:t>Systematic Literature Review</w:t>
      </w:r>
      <w:r>
        <w:t xml:space="preserve"> (SLR) yang digunakan dalam penelitian ini. Dengan fokus pada aplikasi WONDR BNI, pendekatan ini digunakan untuk secara sistematis mencari, memilih, dan </w:t>
      </w:r>
      <w:r>
        <w:t xml:space="preserve">mengompilasi temuan penelitian sebelumnya mengenai </w:t>
      </w:r>
      <w:r>
        <w:rPr>
          <w:i/>
        </w:rPr>
        <w:t xml:space="preserve">perceived ease of use </w:t>
      </w:r>
      <w:r>
        <w:t>(PEOU) dalam konteks perbankan digital. Metode SLR dipilih karena mampu memberikan gambaran menyeluruh terhadap perkembangan riset terkait kemudahan penggunaan dalam digital banking, serta mengidentifikasi kesenjangan penelitian (</w:t>
      </w:r>
      <w:r>
        <w:rPr>
          <w:i/>
        </w:rPr>
        <w:t>research gap</w:t>
      </w:r>
      <w:r>
        <w:t>) untuk mendukung pengembangan strategi digital perbankan di masa mendatang.</w:t>
      </w:r>
    </w:p>
    <w:p w14:paraId="51F326B4" w14:textId="77777777" w:rsidR="00451804" w:rsidRDefault="00451804" w:rsidP="00451804">
      <w:pPr>
        <w:spacing w:line="360" w:lineRule="auto"/>
        <w:ind w:firstLine="720"/>
        <w:jc w:val="both"/>
      </w:pPr>
      <w:r>
        <w:t xml:space="preserve">Untuk memperoleh pemahaman yang komprehensif tentang fungsi </w:t>
      </w:r>
      <w:r>
        <w:rPr>
          <w:i/>
        </w:rPr>
        <w:t xml:space="preserve">usability </w:t>
      </w:r>
      <w:r>
        <w:t xml:space="preserve">sebagai strategi dalam implementasi teknologi perbankan digital di Indonesia, metode ini memodifikasi prosedur yang diusulkan oleh Prawira dan Riyadi (2025) serta Dwika dan Ali (2024).  </w:t>
      </w:r>
    </w:p>
    <w:p w14:paraId="7820A07A" w14:textId="77777777" w:rsidR="00451804" w:rsidRDefault="00451804" w:rsidP="00451804">
      <w:pPr>
        <w:spacing w:line="360" w:lineRule="auto"/>
        <w:ind w:firstLine="720"/>
        <w:jc w:val="both"/>
      </w:pPr>
      <w:r>
        <w:t>Empat basis data utama seperti Google Scholar, Scopus, ScienceDirect, dan Portal Garuda yang digunakan untuk pencarian literatur. Untuk memastikan relevansi dengan perkembangan terbaru di sektor perbankan digital, pencarian dibatasi pada tahun 2020–2025. Kata kunci yang digunakan mencakup:</w:t>
      </w:r>
      <w:r>
        <w:rPr>
          <w:i/>
        </w:rPr>
        <w:t xml:space="preserve"> “perceived ease of use”, “digital banking”, “mobile banking”,</w:t>
      </w:r>
      <w:r>
        <w:t xml:space="preserve"> “WONDR”, “Bank BNI”, </w:t>
      </w:r>
      <w:r>
        <w:rPr>
          <w:i/>
        </w:rPr>
        <w:t xml:space="preserve">“Technology Acceptance Model” or “TAM”, “intention to use,” </w:t>
      </w:r>
      <w:r>
        <w:t xml:space="preserve">dan </w:t>
      </w:r>
      <w:r>
        <w:rPr>
          <w:i/>
        </w:rPr>
        <w:t xml:space="preserve">“continuance intention” </w:t>
      </w:r>
      <w:r>
        <w:t>juga termasuk. Menurut kriteria PRISMA, prosedur seleksi literatur dilakukan dalam empat langkah, yaitu sebagai berikut:</w:t>
      </w:r>
    </w:p>
    <w:p w14:paraId="16B96767" w14:textId="77777777" w:rsidR="00451804" w:rsidRDefault="00451804" w:rsidP="00451804">
      <w:pPr>
        <w:numPr>
          <w:ilvl w:val="0"/>
          <w:numId w:val="10"/>
        </w:numPr>
        <w:spacing w:before="240" w:line="360" w:lineRule="auto"/>
        <w:jc w:val="both"/>
      </w:pPr>
      <w:r>
        <w:rPr>
          <w:b/>
        </w:rPr>
        <w:t>Identifikasi (</w:t>
      </w:r>
      <w:r>
        <w:rPr>
          <w:b/>
          <w:i/>
        </w:rPr>
        <w:t>Identification)</w:t>
      </w:r>
      <w:r>
        <w:rPr>
          <w:b/>
        </w:rPr>
        <w:t>:</w:t>
      </w:r>
      <w:r>
        <w:t xml:space="preserve"> Dengan menggunakan kata kunci yang telah </w:t>
      </w:r>
      <w:r>
        <w:lastRenderedPageBreak/>
        <w:t>ditentukan sebelumnya, total 213 artikel awal dikumpulkan dari beberapa basis data.</w:t>
      </w:r>
    </w:p>
    <w:p w14:paraId="61C0904A" w14:textId="77777777" w:rsidR="00451804" w:rsidRDefault="00451804" w:rsidP="00451804">
      <w:pPr>
        <w:numPr>
          <w:ilvl w:val="0"/>
          <w:numId w:val="10"/>
        </w:numPr>
        <w:spacing w:line="360" w:lineRule="auto"/>
        <w:jc w:val="both"/>
      </w:pPr>
      <w:r>
        <w:rPr>
          <w:b/>
        </w:rPr>
        <w:t>Penyaringan (</w:t>
      </w:r>
      <w:r>
        <w:rPr>
          <w:b/>
          <w:i/>
        </w:rPr>
        <w:t>Screening):</w:t>
      </w:r>
      <w:r>
        <w:rPr>
          <w:i/>
        </w:rPr>
        <w:t xml:space="preserve"> </w:t>
      </w:r>
      <w:r>
        <w:t xml:space="preserve">Artikel yang ditemukan kemudian diseleksi untuk menghapus duplikasi serta publikasi yang tidak melalui proses peer review. </w:t>
      </w:r>
      <w:r>
        <w:rPr>
          <w:lang w:val="en-US"/>
        </w:rPr>
        <w:t>Terdapat 50 a</w:t>
      </w:r>
      <w:r>
        <w:t xml:space="preserve">rtikel yang tidak relevan dengan konteks digital banking atau tidak membahas variabel </w:t>
      </w:r>
      <w:r>
        <w:rPr>
          <w:i/>
        </w:rPr>
        <w:t xml:space="preserve">Perceived Ease of Use </w:t>
      </w:r>
      <w:r>
        <w:t>(PEOU) dikeluarkan dari daftar. Setelah proses ini, jumlah artikel tersisa menjadi 163 artikel</w:t>
      </w:r>
      <w:r>
        <w:rPr>
          <w:lang w:val="en-US"/>
        </w:rPr>
        <w:t xml:space="preserve"> dan </w:t>
      </w:r>
      <w:r>
        <w:t>.</w:t>
      </w:r>
    </w:p>
    <w:p w14:paraId="336C57BA" w14:textId="77777777" w:rsidR="00451804" w:rsidRDefault="00451804" w:rsidP="00451804">
      <w:pPr>
        <w:numPr>
          <w:ilvl w:val="0"/>
          <w:numId w:val="10"/>
        </w:numPr>
        <w:spacing w:line="360" w:lineRule="auto"/>
        <w:jc w:val="both"/>
      </w:pPr>
      <w:r>
        <w:rPr>
          <w:b/>
        </w:rPr>
        <w:t>Kelayakan (</w:t>
      </w:r>
      <w:r>
        <w:rPr>
          <w:b/>
          <w:i/>
        </w:rPr>
        <w:t>Eligibility):</w:t>
      </w:r>
      <w:r>
        <w:rPr>
          <w:i/>
        </w:rPr>
        <w:t xml:space="preserve"> </w:t>
      </w:r>
      <w:r>
        <w:t>Langkah ini bertujuan untuk memastikan kesesuaian setiap artikel sesuai dengan kriteria inklusi yang telah ditetapkan, seperti menggunakan model teoritis seperti TAM, UTAUT, atau turunan-turunannya, para peneliti mengevaluasi kemudahan penggunaan yang dirasakan. Mereka juga membahas konteks perbankan digital, yang mencakup baik perbankan mobile maupun perbankan online. Artikel yang tidak memenuhi persyaratan ini tidak diterima. Setelah mengikuti prosedur ini, tersisa 65 artikel.</w:t>
      </w:r>
    </w:p>
    <w:p w14:paraId="5E6E432D" w14:textId="77777777" w:rsidR="00451804" w:rsidRDefault="00451804" w:rsidP="00451804">
      <w:pPr>
        <w:numPr>
          <w:ilvl w:val="0"/>
          <w:numId w:val="10"/>
        </w:numPr>
        <w:spacing w:line="360" w:lineRule="auto"/>
        <w:jc w:val="both"/>
        <w:rPr>
          <w:b/>
        </w:rPr>
      </w:pPr>
      <w:r>
        <w:rPr>
          <w:b/>
        </w:rPr>
        <w:t>Inklusi (</w:t>
      </w:r>
      <w:r>
        <w:rPr>
          <w:b/>
          <w:i/>
        </w:rPr>
        <w:t xml:space="preserve">Included): </w:t>
      </w:r>
      <w:r>
        <w:t xml:space="preserve">Artikel yang memenuhi semua persyaratan </w:t>
      </w:r>
      <w:r>
        <w:t>inklusi menjalani analisis tambahan pada fase terakhir. Karena dianggap paling relevan dengan topik kemudahan penggunaan yang dirasakan dalam konteks perbankan digital di Indonesia, total 25 artikel ilmiah dipilih untuk diteliti. Kerangka kerja Model Penerimaan Teknologi (TAM) kemudian digunakan untuk mensintesis artikel-artikel tersebut guna mengidentifikasi tren, pola, dan korelasi antar variabel.</w:t>
      </w:r>
    </w:p>
    <w:p w14:paraId="4713EF90" w14:textId="3220E6BC" w:rsidR="00451804" w:rsidRDefault="00451804" w:rsidP="00451804">
      <w:pPr>
        <w:spacing w:line="360" w:lineRule="auto"/>
        <w:ind w:left="425"/>
        <w:jc w:val="both"/>
      </w:pPr>
      <w:r>
        <w:tab/>
        <w:t>Proses keseluruhan dapat dilihat pada Gambar 1, yang menampilkan alur seleksi artikel berdasarkan pendekatan PRISMA.</w:t>
      </w:r>
    </w:p>
    <w:p w14:paraId="33408214" w14:textId="77777777" w:rsidR="00451804" w:rsidRDefault="00451804" w:rsidP="00451804">
      <w:pPr>
        <w:spacing w:line="360" w:lineRule="auto"/>
        <w:ind w:left="425"/>
        <w:jc w:val="both"/>
      </w:pPr>
    </w:p>
    <w:p w14:paraId="42825C44" w14:textId="77777777" w:rsidR="00451804" w:rsidRDefault="00451804" w:rsidP="00451804">
      <w:pPr>
        <w:autoSpaceDE w:val="0"/>
        <w:autoSpaceDN w:val="0"/>
        <w:adjustRightInd w:val="0"/>
        <w:jc w:val="center"/>
        <w:rPr>
          <w:b/>
          <w:sz w:val="20"/>
          <w:szCs w:val="20"/>
        </w:rPr>
      </w:pPr>
      <w:r w:rsidRPr="00CE4CD9">
        <w:rPr>
          <w:b/>
          <w:sz w:val="20"/>
          <w:szCs w:val="20"/>
        </w:rPr>
        <w:t xml:space="preserve">Gambar 1. </w:t>
      </w:r>
    </w:p>
    <w:p w14:paraId="1E1A6DC7" w14:textId="77777777" w:rsidR="00451804" w:rsidRPr="00CE4CD9" w:rsidRDefault="00451804" w:rsidP="00451804">
      <w:pPr>
        <w:autoSpaceDE w:val="0"/>
        <w:autoSpaceDN w:val="0"/>
        <w:adjustRightInd w:val="0"/>
        <w:jc w:val="center"/>
        <w:rPr>
          <w:b/>
          <w:sz w:val="20"/>
          <w:szCs w:val="20"/>
        </w:rPr>
      </w:pPr>
      <w:r w:rsidRPr="00CE4CD9">
        <w:rPr>
          <w:b/>
          <w:sz w:val="20"/>
          <w:szCs w:val="20"/>
        </w:rPr>
        <w:t>Alur Proses Seleksi Artikel Berdasarkan PRISMA</w:t>
      </w:r>
      <w:r>
        <w:rPr>
          <w:b/>
          <w:sz w:val="20"/>
          <w:szCs w:val="20"/>
          <w:lang w:val="en-US"/>
        </w:rPr>
        <w:t xml:space="preserve"> </w:t>
      </w:r>
      <w:r w:rsidRPr="00CE4CD9">
        <w:rPr>
          <w:b/>
          <w:sz w:val="20"/>
          <w:szCs w:val="20"/>
        </w:rPr>
        <w:t>Flow Diagram</w:t>
      </w:r>
    </w:p>
    <w:p w14:paraId="76F2334C" w14:textId="77777777" w:rsidR="00451804" w:rsidRDefault="00451804" w:rsidP="00451804">
      <w:pPr>
        <w:spacing w:line="360" w:lineRule="auto"/>
        <w:jc w:val="both"/>
      </w:pPr>
      <w:r w:rsidRPr="00C44EAB">
        <w:rPr>
          <w:noProof/>
        </w:rPr>
        <w:drawing>
          <wp:inline distT="0" distB="0" distL="0" distR="0" wp14:anchorId="4FFE7C97" wp14:editId="70FE9501">
            <wp:extent cx="2869565" cy="353990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75687" cy="3547457"/>
                    </a:xfrm>
                    <a:prstGeom prst="rect">
                      <a:avLst/>
                    </a:prstGeom>
                  </pic:spPr>
                </pic:pic>
              </a:graphicData>
            </a:graphic>
          </wp:inline>
        </w:drawing>
      </w:r>
    </w:p>
    <w:p w14:paraId="0A60110E" w14:textId="77777777" w:rsidR="00451804" w:rsidRDefault="00451804" w:rsidP="00451804">
      <w:pPr>
        <w:rPr>
          <w:b/>
          <w:bCs/>
          <w:sz w:val="22"/>
          <w:szCs w:val="22"/>
          <w:lang w:val="en-US" w:eastAsia="id-ID"/>
        </w:rPr>
        <w:sectPr w:rsidR="00451804" w:rsidSect="005503AB">
          <w:type w:val="continuous"/>
          <w:pgSz w:w="11906" w:h="16838" w:code="9"/>
          <w:pgMar w:top="1134" w:right="1134" w:bottom="1701" w:left="1701" w:header="720" w:footer="0" w:gutter="0"/>
          <w:cols w:num="2" w:space="624" w:equalWidth="0">
            <w:col w:w="4039" w:space="624"/>
            <w:col w:w="4408"/>
          </w:cols>
          <w:docGrid w:linePitch="360"/>
        </w:sectPr>
      </w:pPr>
    </w:p>
    <w:p w14:paraId="141C9459" w14:textId="77777777" w:rsidR="00451804" w:rsidRPr="004853F4" w:rsidRDefault="00451804" w:rsidP="00451804">
      <w:pPr>
        <w:rPr>
          <w:b/>
          <w:bCs/>
          <w:sz w:val="22"/>
          <w:szCs w:val="22"/>
          <w:lang w:val="en-US" w:eastAsia="id-ID"/>
        </w:rPr>
      </w:pPr>
      <w:r w:rsidRPr="002A1F07">
        <w:rPr>
          <w:b/>
          <w:bCs/>
          <w:sz w:val="22"/>
          <w:szCs w:val="22"/>
          <w:lang w:val="en-US" w:eastAsia="id-ID"/>
        </w:rPr>
        <w:lastRenderedPageBreak/>
        <w:t xml:space="preserve">4. HASIL </w:t>
      </w:r>
    </w:p>
    <w:p w14:paraId="541587E1" w14:textId="4D7720D0" w:rsidR="00451804" w:rsidRDefault="00451804" w:rsidP="00451804">
      <w:pPr>
        <w:spacing w:line="360" w:lineRule="auto"/>
        <w:jc w:val="both"/>
        <w:rPr>
          <w:lang w:val="en-US"/>
        </w:rPr>
      </w:pPr>
      <w:r>
        <w:tab/>
        <w:t xml:space="preserve">Penelitian literatur ini meninjau 25 artikel ilmiah yang membahas topik </w:t>
      </w:r>
      <w:r>
        <w:rPr>
          <w:i/>
        </w:rPr>
        <w:t>perceived ease of use</w:t>
      </w:r>
      <w:r>
        <w:t xml:space="preserve"> (PEOU) dalam konteks layanan digital banking dan sistem pembayaran digital. Artikel yang dianalisis </w:t>
      </w:r>
      <w:r>
        <w:t>sebagian besar diterbitkan pada periode 2021–2025, menunjukkan meningkatnya perhatian akademik terhadap kemudahan penggunaan sebagai faktor strategis dalam adopsi layanan perbankan digital di Indonesia dan beberapa negara lai</w:t>
      </w:r>
      <w:r>
        <w:rPr>
          <w:lang w:val="en-US"/>
        </w:rPr>
        <w:t>n.</w:t>
      </w:r>
    </w:p>
    <w:p w14:paraId="46614C54" w14:textId="77777777" w:rsidR="00056388" w:rsidRDefault="00056388" w:rsidP="00005FF0">
      <w:pPr>
        <w:widowControl w:val="0"/>
        <w:pBdr>
          <w:top w:val="nil"/>
          <w:left w:val="nil"/>
          <w:bottom w:val="nil"/>
          <w:right w:val="nil"/>
          <w:between w:val="nil"/>
        </w:pBdr>
        <w:rPr>
          <w:b/>
        </w:rPr>
        <w:sectPr w:rsidR="00056388" w:rsidSect="00056388">
          <w:pgSz w:w="11906" w:h="16838" w:code="9"/>
          <w:pgMar w:top="1134" w:right="1134" w:bottom="1701" w:left="1701" w:header="720" w:footer="0" w:gutter="0"/>
          <w:cols w:num="2" w:space="624"/>
          <w:docGrid w:linePitch="360"/>
        </w:sectPr>
      </w:pPr>
    </w:p>
    <w:tbl>
      <w:tblPr>
        <w:tblW w:w="976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135"/>
        <w:gridCol w:w="1275"/>
        <w:gridCol w:w="851"/>
        <w:gridCol w:w="1134"/>
        <w:gridCol w:w="1276"/>
        <w:gridCol w:w="992"/>
        <w:gridCol w:w="1134"/>
        <w:gridCol w:w="1443"/>
      </w:tblGrid>
      <w:tr w:rsidR="00451804" w14:paraId="2374C280" w14:textId="77777777" w:rsidTr="00005FF0">
        <w:tc>
          <w:tcPr>
            <w:tcW w:w="525" w:type="dxa"/>
            <w:tcMar>
              <w:top w:w="100" w:type="dxa"/>
              <w:left w:w="100" w:type="dxa"/>
              <w:bottom w:w="100" w:type="dxa"/>
              <w:right w:w="100" w:type="dxa"/>
            </w:tcMar>
            <w:vAlign w:val="center"/>
          </w:tcPr>
          <w:p w14:paraId="590AA27F" w14:textId="77777777" w:rsidR="00451804" w:rsidRDefault="00451804" w:rsidP="00005FF0">
            <w:pPr>
              <w:widowControl w:val="0"/>
              <w:pBdr>
                <w:top w:val="nil"/>
                <w:left w:val="nil"/>
                <w:bottom w:val="nil"/>
                <w:right w:val="nil"/>
                <w:between w:val="nil"/>
              </w:pBdr>
              <w:rPr>
                <w:b/>
              </w:rPr>
            </w:pPr>
            <w:r>
              <w:rPr>
                <w:b/>
              </w:rPr>
              <w:t>No</w:t>
            </w:r>
          </w:p>
        </w:tc>
        <w:tc>
          <w:tcPr>
            <w:tcW w:w="1135" w:type="dxa"/>
            <w:tcMar>
              <w:top w:w="100" w:type="dxa"/>
              <w:left w:w="100" w:type="dxa"/>
              <w:bottom w:w="100" w:type="dxa"/>
              <w:right w:w="100" w:type="dxa"/>
            </w:tcMar>
            <w:vAlign w:val="center"/>
          </w:tcPr>
          <w:p w14:paraId="0808C139" w14:textId="77777777" w:rsidR="00451804" w:rsidRDefault="00451804" w:rsidP="00005FF0">
            <w:pPr>
              <w:widowControl w:val="0"/>
              <w:pBdr>
                <w:top w:val="nil"/>
                <w:left w:val="nil"/>
                <w:bottom w:val="nil"/>
                <w:right w:val="nil"/>
                <w:between w:val="nil"/>
              </w:pBdr>
              <w:rPr>
                <w:b/>
              </w:rPr>
            </w:pPr>
            <w:r>
              <w:rPr>
                <w:b/>
              </w:rPr>
              <w:t>Nama Peneliti, Tahun</w:t>
            </w:r>
          </w:p>
        </w:tc>
        <w:tc>
          <w:tcPr>
            <w:tcW w:w="1275" w:type="dxa"/>
            <w:tcMar>
              <w:top w:w="100" w:type="dxa"/>
              <w:left w:w="100" w:type="dxa"/>
              <w:bottom w:w="100" w:type="dxa"/>
              <w:right w:w="100" w:type="dxa"/>
            </w:tcMar>
            <w:vAlign w:val="center"/>
          </w:tcPr>
          <w:p w14:paraId="52E96E70" w14:textId="77777777" w:rsidR="00451804" w:rsidRDefault="00451804" w:rsidP="00005FF0">
            <w:pPr>
              <w:widowControl w:val="0"/>
              <w:pBdr>
                <w:top w:val="nil"/>
                <w:left w:val="nil"/>
                <w:bottom w:val="nil"/>
                <w:right w:val="nil"/>
                <w:between w:val="nil"/>
              </w:pBdr>
              <w:rPr>
                <w:b/>
              </w:rPr>
            </w:pPr>
            <w:r>
              <w:rPr>
                <w:b/>
              </w:rPr>
              <w:t>Judul Penelitian</w:t>
            </w:r>
          </w:p>
        </w:tc>
        <w:tc>
          <w:tcPr>
            <w:tcW w:w="851" w:type="dxa"/>
            <w:tcMar>
              <w:top w:w="100" w:type="dxa"/>
              <w:left w:w="100" w:type="dxa"/>
              <w:bottom w:w="100" w:type="dxa"/>
              <w:right w:w="100" w:type="dxa"/>
            </w:tcMar>
            <w:vAlign w:val="center"/>
          </w:tcPr>
          <w:p w14:paraId="603EAA82" w14:textId="77777777" w:rsidR="00451804" w:rsidRDefault="00451804" w:rsidP="00005FF0">
            <w:pPr>
              <w:widowControl w:val="0"/>
              <w:pBdr>
                <w:top w:val="nil"/>
                <w:left w:val="nil"/>
                <w:bottom w:val="nil"/>
                <w:right w:val="nil"/>
                <w:between w:val="nil"/>
              </w:pBdr>
              <w:rPr>
                <w:b/>
              </w:rPr>
            </w:pPr>
            <w:r>
              <w:rPr>
                <w:b/>
              </w:rPr>
              <w:t>Link Doi</w:t>
            </w:r>
          </w:p>
        </w:tc>
        <w:tc>
          <w:tcPr>
            <w:tcW w:w="1134" w:type="dxa"/>
            <w:tcMar>
              <w:top w:w="100" w:type="dxa"/>
              <w:left w:w="100" w:type="dxa"/>
              <w:bottom w:w="100" w:type="dxa"/>
              <w:right w:w="100" w:type="dxa"/>
            </w:tcMar>
            <w:vAlign w:val="center"/>
          </w:tcPr>
          <w:p w14:paraId="5F2025AD" w14:textId="77777777" w:rsidR="00451804" w:rsidRDefault="00451804" w:rsidP="00005FF0">
            <w:pPr>
              <w:widowControl w:val="0"/>
              <w:pBdr>
                <w:top w:val="nil"/>
                <w:left w:val="nil"/>
                <w:bottom w:val="nil"/>
                <w:right w:val="nil"/>
                <w:between w:val="nil"/>
              </w:pBdr>
              <w:rPr>
                <w:b/>
              </w:rPr>
            </w:pPr>
            <w:r>
              <w:rPr>
                <w:b/>
              </w:rPr>
              <w:t>Variabel</w:t>
            </w:r>
          </w:p>
        </w:tc>
        <w:tc>
          <w:tcPr>
            <w:tcW w:w="1276" w:type="dxa"/>
            <w:tcMar>
              <w:top w:w="100" w:type="dxa"/>
              <w:left w:w="100" w:type="dxa"/>
              <w:bottom w:w="100" w:type="dxa"/>
              <w:right w:w="100" w:type="dxa"/>
            </w:tcMar>
            <w:vAlign w:val="center"/>
          </w:tcPr>
          <w:p w14:paraId="6F523FA0" w14:textId="77777777" w:rsidR="00451804" w:rsidRDefault="00451804" w:rsidP="00005FF0">
            <w:pPr>
              <w:widowControl w:val="0"/>
              <w:pBdr>
                <w:top w:val="nil"/>
                <w:left w:val="nil"/>
                <w:bottom w:val="nil"/>
                <w:right w:val="nil"/>
                <w:between w:val="nil"/>
              </w:pBdr>
              <w:rPr>
                <w:b/>
              </w:rPr>
            </w:pPr>
            <w:r>
              <w:rPr>
                <w:b/>
              </w:rPr>
              <w:t>Indikator Pengukuran</w:t>
            </w:r>
          </w:p>
        </w:tc>
        <w:tc>
          <w:tcPr>
            <w:tcW w:w="992" w:type="dxa"/>
            <w:tcMar>
              <w:top w:w="100" w:type="dxa"/>
              <w:left w:w="100" w:type="dxa"/>
              <w:bottom w:w="100" w:type="dxa"/>
              <w:right w:w="100" w:type="dxa"/>
            </w:tcMar>
            <w:vAlign w:val="center"/>
          </w:tcPr>
          <w:p w14:paraId="415FDEE7" w14:textId="77777777" w:rsidR="00451804" w:rsidRDefault="00451804" w:rsidP="00005FF0">
            <w:pPr>
              <w:widowControl w:val="0"/>
              <w:pBdr>
                <w:top w:val="nil"/>
                <w:left w:val="nil"/>
                <w:bottom w:val="nil"/>
                <w:right w:val="nil"/>
                <w:between w:val="nil"/>
              </w:pBdr>
              <w:rPr>
                <w:b/>
              </w:rPr>
            </w:pPr>
            <w:r>
              <w:rPr>
                <w:b/>
              </w:rPr>
              <w:t>Teori</w:t>
            </w:r>
          </w:p>
        </w:tc>
        <w:tc>
          <w:tcPr>
            <w:tcW w:w="1134" w:type="dxa"/>
            <w:tcMar>
              <w:top w:w="100" w:type="dxa"/>
              <w:left w:w="100" w:type="dxa"/>
              <w:bottom w:w="100" w:type="dxa"/>
              <w:right w:w="100" w:type="dxa"/>
            </w:tcMar>
            <w:vAlign w:val="center"/>
          </w:tcPr>
          <w:p w14:paraId="15F70E79" w14:textId="77777777" w:rsidR="00451804" w:rsidRDefault="00451804" w:rsidP="00005FF0">
            <w:pPr>
              <w:widowControl w:val="0"/>
              <w:pBdr>
                <w:top w:val="nil"/>
                <w:left w:val="nil"/>
                <w:bottom w:val="nil"/>
                <w:right w:val="nil"/>
                <w:between w:val="nil"/>
              </w:pBdr>
              <w:rPr>
                <w:b/>
              </w:rPr>
            </w:pPr>
            <w:r>
              <w:rPr>
                <w:b/>
              </w:rPr>
              <w:t>Temuan Utama</w:t>
            </w:r>
          </w:p>
        </w:tc>
        <w:tc>
          <w:tcPr>
            <w:tcW w:w="1443" w:type="dxa"/>
            <w:tcMar>
              <w:top w:w="100" w:type="dxa"/>
              <w:left w:w="100" w:type="dxa"/>
              <w:bottom w:w="100" w:type="dxa"/>
              <w:right w:w="100" w:type="dxa"/>
            </w:tcMar>
            <w:vAlign w:val="center"/>
          </w:tcPr>
          <w:p w14:paraId="41F30788" w14:textId="77777777" w:rsidR="00451804" w:rsidRDefault="00451804" w:rsidP="00005FF0">
            <w:pPr>
              <w:widowControl w:val="0"/>
              <w:pBdr>
                <w:top w:val="nil"/>
                <w:left w:val="nil"/>
                <w:bottom w:val="nil"/>
                <w:right w:val="nil"/>
                <w:between w:val="nil"/>
              </w:pBdr>
              <w:rPr>
                <w:b/>
              </w:rPr>
            </w:pPr>
            <w:r>
              <w:rPr>
                <w:b/>
              </w:rPr>
              <w:t>Analisis Keterkaitan Dengan SLR</w:t>
            </w:r>
          </w:p>
        </w:tc>
      </w:tr>
      <w:tr w:rsidR="00451804" w14:paraId="71769440" w14:textId="77777777" w:rsidTr="00005FF0">
        <w:tc>
          <w:tcPr>
            <w:tcW w:w="525" w:type="dxa"/>
            <w:tcMar>
              <w:top w:w="100" w:type="dxa"/>
              <w:left w:w="100" w:type="dxa"/>
              <w:bottom w:w="100" w:type="dxa"/>
              <w:right w:w="100" w:type="dxa"/>
            </w:tcMar>
          </w:tcPr>
          <w:p w14:paraId="51567706" w14:textId="77777777" w:rsidR="00451804" w:rsidRDefault="00451804" w:rsidP="00005FF0">
            <w:pPr>
              <w:widowControl w:val="0"/>
              <w:pBdr>
                <w:top w:val="nil"/>
                <w:left w:val="nil"/>
                <w:bottom w:val="nil"/>
                <w:right w:val="nil"/>
                <w:between w:val="nil"/>
              </w:pBdr>
              <w:jc w:val="both"/>
            </w:pPr>
            <w:r>
              <w:t>1</w:t>
            </w:r>
          </w:p>
        </w:tc>
        <w:tc>
          <w:tcPr>
            <w:tcW w:w="1135" w:type="dxa"/>
            <w:tcMar>
              <w:top w:w="100" w:type="dxa"/>
              <w:left w:w="100" w:type="dxa"/>
              <w:bottom w:w="100" w:type="dxa"/>
              <w:right w:w="100" w:type="dxa"/>
            </w:tcMar>
          </w:tcPr>
          <w:p w14:paraId="7D2108CD" w14:textId="77777777" w:rsidR="00451804" w:rsidRDefault="00451804" w:rsidP="00005FF0">
            <w:pPr>
              <w:widowControl w:val="0"/>
              <w:pBdr>
                <w:top w:val="nil"/>
                <w:left w:val="nil"/>
                <w:bottom w:val="nil"/>
                <w:right w:val="nil"/>
                <w:between w:val="nil"/>
              </w:pBdr>
              <w:jc w:val="both"/>
            </w:pPr>
            <w:r>
              <w:t>Sivia Nurma Ayu; Fatih Fuadi; Ahmad Hazas Syarif, (2025)</w:t>
            </w:r>
          </w:p>
        </w:tc>
        <w:tc>
          <w:tcPr>
            <w:tcW w:w="1275" w:type="dxa"/>
            <w:tcMar>
              <w:top w:w="100" w:type="dxa"/>
              <w:left w:w="100" w:type="dxa"/>
              <w:bottom w:w="100" w:type="dxa"/>
              <w:right w:w="100" w:type="dxa"/>
            </w:tcMar>
          </w:tcPr>
          <w:p w14:paraId="775BA8B0" w14:textId="77777777" w:rsidR="00451804" w:rsidRDefault="00451804" w:rsidP="00005FF0">
            <w:pPr>
              <w:widowControl w:val="0"/>
              <w:pBdr>
                <w:top w:val="nil"/>
                <w:left w:val="nil"/>
                <w:bottom w:val="nil"/>
                <w:right w:val="nil"/>
                <w:between w:val="nil"/>
              </w:pBdr>
              <w:jc w:val="both"/>
            </w:pPr>
            <w:r>
              <w:t xml:space="preserve">“Analisis </w:t>
            </w:r>
            <w:r>
              <w:rPr>
                <w:i/>
              </w:rPr>
              <w:t>Perceived Enjoyment</w:t>
            </w:r>
            <w:r>
              <w:t xml:space="preserve"> Dan </w:t>
            </w:r>
            <w:r>
              <w:rPr>
                <w:i/>
              </w:rPr>
              <w:t xml:space="preserve">Perceived Ease Of Use </w:t>
            </w:r>
            <w:r>
              <w:t>Untuk Pembayaran Digital Menggunakan Layanan GoPay Pada Masyarakat di Bandar Lampung”</w:t>
            </w:r>
          </w:p>
        </w:tc>
        <w:tc>
          <w:tcPr>
            <w:tcW w:w="851" w:type="dxa"/>
            <w:tcMar>
              <w:top w:w="100" w:type="dxa"/>
              <w:left w:w="100" w:type="dxa"/>
              <w:bottom w:w="100" w:type="dxa"/>
              <w:right w:w="100" w:type="dxa"/>
            </w:tcMar>
          </w:tcPr>
          <w:p w14:paraId="126370D6" w14:textId="77777777" w:rsidR="00451804" w:rsidRDefault="00451804" w:rsidP="00005FF0">
            <w:pPr>
              <w:widowControl w:val="0"/>
              <w:pBdr>
                <w:top w:val="nil"/>
                <w:left w:val="nil"/>
                <w:bottom w:val="nil"/>
                <w:right w:val="nil"/>
                <w:between w:val="nil"/>
              </w:pBdr>
              <w:jc w:val="both"/>
            </w:pPr>
            <w:r>
              <w:t xml:space="preserve">DOI: 10.56799/ekoma.v4i2.7475. </w:t>
            </w:r>
          </w:p>
        </w:tc>
        <w:tc>
          <w:tcPr>
            <w:tcW w:w="1134" w:type="dxa"/>
            <w:tcMar>
              <w:top w:w="100" w:type="dxa"/>
              <w:left w:w="100" w:type="dxa"/>
              <w:bottom w:w="100" w:type="dxa"/>
              <w:right w:w="100" w:type="dxa"/>
            </w:tcMar>
          </w:tcPr>
          <w:p w14:paraId="0BEC6FD4" w14:textId="77777777" w:rsidR="00451804" w:rsidRDefault="00451804" w:rsidP="00005FF0">
            <w:pPr>
              <w:widowControl w:val="0"/>
              <w:pBdr>
                <w:top w:val="nil"/>
                <w:left w:val="nil"/>
                <w:bottom w:val="nil"/>
                <w:right w:val="nil"/>
                <w:between w:val="nil"/>
              </w:pBdr>
              <w:jc w:val="both"/>
              <w:rPr>
                <w:i/>
              </w:rPr>
            </w:pPr>
            <w:r>
              <w:rPr>
                <w:i/>
              </w:rPr>
              <w:t>Perceived Enjoyment (PE)</w:t>
            </w:r>
          </w:p>
          <w:p w14:paraId="088AC055" w14:textId="77777777" w:rsidR="00451804" w:rsidRDefault="00451804" w:rsidP="00005FF0">
            <w:pPr>
              <w:widowControl w:val="0"/>
              <w:pBdr>
                <w:top w:val="nil"/>
                <w:left w:val="nil"/>
                <w:bottom w:val="nil"/>
                <w:right w:val="nil"/>
                <w:between w:val="nil"/>
              </w:pBdr>
              <w:jc w:val="both"/>
            </w:pPr>
            <w:r>
              <w:rPr>
                <w:i/>
              </w:rPr>
              <w:t xml:space="preserve">Perceived Ease of Use </w:t>
            </w:r>
            <w:r>
              <w:t>(PEOU)</w:t>
            </w:r>
          </w:p>
          <w:p w14:paraId="4E0125B7" w14:textId="77777777" w:rsidR="00451804" w:rsidRDefault="00451804" w:rsidP="00005FF0">
            <w:pPr>
              <w:widowControl w:val="0"/>
              <w:pBdr>
                <w:top w:val="nil"/>
                <w:left w:val="nil"/>
                <w:bottom w:val="nil"/>
                <w:right w:val="nil"/>
                <w:between w:val="nil"/>
              </w:pBdr>
              <w:jc w:val="both"/>
            </w:pPr>
            <w:r>
              <w:t>Adopsi / penggunaan layanan pembayaran digital (guna aplikasi GoPay) sebagai outcome variabel.</w:t>
            </w:r>
          </w:p>
        </w:tc>
        <w:tc>
          <w:tcPr>
            <w:tcW w:w="1276" w:type="dxa"/>
            <w:tcMar>
              <w:top w:w="100" w:type="dxa"/>
              <w:left w:w="100" w:type="dxa"/>
              <w:bottom w:w="100" w:type="dxa"/>
              <w:right w:w="100" w:type="dxa"/>
            </w:tcMar>
          </w:tcPr>
          <w:p w14:paraId="1D10B719" w14:textId="77777777" w:rsidR="00451804" w:rsidRDefault="00451804" w:rsidP="00005FF0">
            <w:pPr>
              <w:widowControl w:val="0"/>
              <w:jc w:val="both"/>
            </w:pPr>
            <w:r>
              <w:t>PE: Kenikmatan, rasa senang, pengalaman positif.</w:t>
            </w:r>
            <w:r>
              <w:br/>
            </w:r>
          </w:p>
          <w:p w14:paraId="254CF6DA" w14:textId="77777777" w:rsidR="00451804" w:rsidRDefault="00451804" w:rsidP="00005FF0">
            <w:pPr>
              <w:widowControl w:val="0"/>
              <w:jc w:val="both"/>
            </w:pPr>
            <w:r>
              <w:t>PEOU: Kemudahan transaksi, kemudahan navigasi, kejelasan fitur.</w:t>
            </w:r>
          </w:p>
          <w:p w14:paraId="14A6C896" w14:textId="77777777" w:rsidR="00451804" w:rsidRDefault="00451804" w:rsidP="00005FF0">
            <w:pPr>
              <w:widowControl w:val="0"/>
              <w:pBdr>
                <w:top w:val="nil"/>
                <w:left w:val="nil"/>
                <w:bottom w:val="nil"/>
                <w:right w:val="nil"/>
                <w:between w:val="nil"/>
              </w:pBdr>
              <w:jc w:val="both"/>
            </w:pPr>
          </w:p>
        </w:tc>
        <w:tc>
          <w:tcPr>
            <w:tcW w:w="992" w:type="dxa"/>
            <w:tcMar>
              <w:top w:w="100" w:type="dxa"/>
              <w:left w:w="100" w:type="dxa"/>
              <w:bottom w:w="100" w:type="dxa"/>
              <w:right w:w="100" w:type="dxa"/>
            </w:tcMar>
          </w:tcPr>
          <w:p w14:paraId="5D69EF98" w14:textId="77777777" w:rsidR="00451804" w:rsidRDefault="00451804" w:rsidP="00005FF0">
            <w:pPr>
              <w:widowControl w:val="0"/>
              <w:pBdr>
                <w:top w:val="nil"/>
                <w:left w:val="nil"/>
                <w:bottom w:val="nil"/>
                <w:right w:val="nil"/>
                <w:between w:val="nil"/>
              </w:pBdr>
              <w:jc w:val="both"/>
            </w:pPr>
            <w:r>
              <w:rPr>
                <w:i/>
              </w:rPr>
              <w:t xml:space="preserve">Technology Acceptance Model </w:t>
            </w:r>
            <w:r>
              <w:t>(TAM)</w:t>
            </w:r>
          </w:p>
        </w:tc>
        <w:tc>
          <w:tcPr>
            <w:tcW w:w="1134" w:type="dxa"/>
            <w:tcMar>
              <w:top w:w="100" w:type="dxa"/>
              <w:left w:w="100" w:type="dxa"/>
              <w:bottom w:w="100" w:type="dxa"/>
              <w:right w:w="100" w:type="dxa"/>
            </w:tcMar>
          </w:tcPr>
          <w:p w14:paraId="44197089" w14:textId="77777777" w:rsidR="00451804" w:rsidRDefault="00451804" w:rsidP="00005FF0">
            <w:pPr>
              <w:widowControl w:val="0"/>
              <w:spacing w:before="240" w:after="240"/>
              <w:jc w:val="both"/>
            </w:pPr>
            <w:r>
              <w:t>PE &amp; PEOU berpengaruh signifikan terhadap adopsi GoPay.</w:t>
            </w:r>
            <w:r>
              <w:br/>
            </w:r>
          </w:p>
          <w:p w14:paraId="1EFF1B34" w14:textId="77777777" w:rsidR="00451804" w:rsidRDefault="00451804" w:rsidP="00005FF0">
            <w:pPr>
              <w:widowControl w:val="0"/>
              <w:spacing w:before="240" w:after="240"/>
              <w:jc w:val="both"/>
            </w:pPr>
            <w:r>
              <w:t>Korelasi kuat (r = 0,893).</w:t>
            </w:r>
            <w:r>
              <w:br/>
            </w:r>
          </w:p>
          <w:p w14:paraId="3BC34ECA" w14:textId="77777777" w:rsidR="00451804" w:rsidRDefault="00451804" w:rsidP="00005FF0">
            <w:pPr>
              <w:widowControl w:val="0"/>
              <w:spacing w:before="240" w:after="240"/>
              <w:jc w:val="both"/>
            </w:pPr>
            <w:r>
              <w:t>Pengguna menilai GoPay mudah dan menyenangkan digunakan.</w:t>
            </w:r>
            <w:r>
              <w:br/>
            </w:r>
          </w:p>
          <w:p w14:paraId="4EB27E5D" w14:textId="77777777" w:rsidR="00451804" w:rsidRDefault="00451804" w:rsidP="00005FF0">
            <w:pPr>
              <w:widowControl w:val="0"/>
              <w:pBdr>
                <w:top w:val="nil"/>
                <w:left w:val="nil"/>
                <w:bottom w:val="nil"/>
                <w:right w:val="nil"/>
                <w:between w:val="nil"/>
              </w:pBdr>
              <w:jc w:val="both"/>
            </w:pPr>
          </w:p>
        </w:tc>
        <w:tc>
          <w:tcPr>
            <w:tcW w:w="1443" w:type="dxa"/>
            <w:tcMar>
              <w:top w:w="100" w:type="dxa"/>
              <w:left w:w="100" w:type="dxa"/>
              <w:bottom w:w="100" w:type="dxa"/>
              <w:right w:w="100" w:type="dxa"/>
            </w:tcMar>
          </w:tcPr>
          <w:p w14:paraId="30A68D9A" w14:textId="77777777" w:rsidR="00451804" w:rsidRDefault="00451804" w:rsidP="00005FF0">
            <w:pPr>
              <w:widowControl w:val="0"/>
              <w:jc w:val="both"/>
              <w:rPr>
                <w:i/>
              </w:rPr>
            </w:pPr>
            <w:r>
              <w:rPr>
                <w:i/>
              </w:rPr>
              <w:t>Perceived Enjoyment</w:t>
            </w:r>
            <w:r>
              <w:t xml:space="preserve"> dan </w:t>
            </w:r>
            <w:r>
              <w:rPr>
                <w:i/>
              </w:rPr>
              <w:t>Ease of Use</w:t>
            </w:r>
            <w:r>
              <w:t xml:space="preserve"> termasuk bagian dari </w:t>
            </w:r>
            <w:r>
              <w:rPr>
                <w:b/>
                <w:i/>
              </w:rPr>
              <w:t>customer experience</w:t>
            </w:r>
            <w:r>
              <w:rPr>
                <w:i/>
              </w:rPr>
              <w:t>.</w:t>
            </w:r>
            <w:r>
              <w:rPr>
                <w:i/>
              </w:rPr>
              <w:br/>
            </w:r>
          </w:p>
          <w:p w14:paraId="0093224B" w14:textId="77777777" w:rsidR="00451804" w:rsidRDefault="00451804" w:rsidP="00005FF0">
            <w:pPr>
              <w:widowControl w:val="0"/>
              <w:jc w:val="both"/>
            </w:pPr>
            <w:r>
              <w:t xml:space="preserve">Dapat dijadikan </w:t>
            </w:r>
            <w:r>
              <w:rPr>
                <w:b/>
              </w:rPr>
              <w:t>literatur pendukung</w:t>
            </w:r>
            <w:r>
              <w:t xml:space="preserve"> untuk menjelaskan bahwa pengalaman menyenangkan dan kemudahan layanan berpengaruh pada kepuasan serta niat kunjung ulang (</w:t>
            </w:r>
            <w:r>
              <w:rPr>
                <w:i/>
              </w:rPr>
              <w:t>revisit intention</w:t>
            </w:r>
            <w:r>
              <w:t>).</w:t>
            </w:r>
          </w:p>
          <w:p w14:paraId="27974674" w14:textId="77777777" w:rsidR="00451804" w:rsidRDefault="00451804" w:rsidP="00005FF0">
            <w:pPr>
              <w:widowControl w:val="0"/>
              <w:pBdr>
                <w:top w:val="nil"/>
                <w:left w:val="nil"/>
                <w:bottom w:val="nil"/>
                <w:right w:val="nil"/>
                <w:between w:val="nil"/>
              </w:pBdr>
              <w:jc w:val="both"/>
            </w:pPr>
          </w:p>
        </w:tc>
      </w:tr>
      <w:tr w:rsidR="00451804" w14:paraId="42CDE0C1" w14:textId="77777777" w:rsidTr="00005FF0">
        <w:tc>
          <w:tcPr>
            <w:tcW w:w="525" w:type="dxa"/>
            <w:tcMar>
              <w:top w:w="100" w:type="dxa"/>
              <w:left w:w="100" w:type="dxa"/>
              <w:bottom w:w="100" w:type="dxa"/>
              <w:right w:w="100" w:type="dxa"/>
            </w:tcMar>
          </w:tcPr>
          <w:p w14:paraId="6D2244DC" w14:textId="77777777" w:rsidR="00451804" w:rsidRDefault="00451804" w:rsidP="00005FF0">
            <w:pPr>
              <w:widowControl w:val="0"/>
              <w:pBdr>
                <w:top w:val="nil"/>
                <w:left w:val="nil"/>
                <w:bottom w:val="nil"/>
                <w:right w:val="nil"/>
                <w:between w:val="nil"/>
              </w:pBdr>
              <w:jc w:val="both"/>
            </w:pPr>
            <w:r>
              <w:t>2</w:t>
            </w:r>
          </w:p>
        </w:tc>
        <w:tc>
          <w:tcPr>
            <w:tcW w:w="1135" w:type="dxa"/>
            <w:tcMar>
              <w:top w:w="100" w:type="dxa"/>
              <w:left w:w="100" w:type="dxa"/>
              <w:bottom w:w="100" w:type="dxa"/>
              <w:right w:w="100" w:type="dxa"/>
            </w:tcMar>
          </w:tcPr>
          <w:p w14:paraId="56B899D7" w14:textId="77777777" w:rsidR="00451804" w:rsidRDefault="00451804" w:rsidP="00005FF0">
            <w:pPr>
              <w:widowControl w:val="0"/>
              <w:pBdr>
                <w:top w:val="nil"/>
                <w:left w:val="nil"/>
                <w:bottom w:val="nil"/>
                <w:right w:val="nil"/>
                <w:between w:val="nil"/>
              </w:pBdr>
              <w:jc w:val="both"/>
            </w:pPr>
            <w:r>
              <w:t xml:space="preserve">Najwan Tsaqib, Khalisa Azalia, Raissa </w:t>
            </w:r>
            <w:r>
              <w:lastRenderedPageBreak/>
              <w:t>Diamantha Kalila, Rakha Athallah Syahputra, Tineukeu Ariyanti.(2024)</w:t>
            </w:r>
          </w:p>
        </w:tc>
        <w:tc>
          <w:tcPr>
            <w:tcW w:w="1275" w:type="dxa"/>
            <w:tcMar>
              <w:top w:w="100" w:type="dxa"/>
              <w:left w:w="100" w:type="dxa"/>
              <w:bottom w:w="100" w:type="dxa"/>
              <w:right w:w="100" w:type="dxa"/>
            </w:tcMar>
          </w:tcPr>
          <w:p w14:paraId="02F2B8EE" w14:textId="77777777" w:rsidR="00451804" w:rsidRDefault="00451804" w:rsidP="00005FF0">
            <w:pPr>
              <w:widowControl w:val="0"/>
              <w:pBdr>
                <w:top w:val="nil"/>
                <w:left w:val="nil"/>
                <w:bottom w:val="nil"/>
                <w:right w:val="nil"/>
                <w:between w:val="nil"/>
              </w:pBdr>
              <w:jc w:val="both"/>
              <w:rPr>
                <w:i/>
              </w:rPr>
            </w:pPr>
            <w:r>
              <w:rPr>
                <w:i/>
              </w:rPr>
              <w:lastRenderedPageBreak/>
              <w:t xml:space="preserve">THE INFLUENCE OF SERVICE QUALITY, </w:t>
            </w:r>
            <w:r>
              <w:rPr>
                <w:i/>
              </w:rPr>
              <w:lastRenderedPageBreak/>
              <w:t>PERCEIVED EASE OF USE, AND TRUST ON CUSTOMER SATISFACTION IN USING THE BCA MOBILE BANKING APPLICATION</w:t>
            </w:r>
          </w:p>
        </w:tc>
        <w:tc>
          <w:tcPr>
            <w:tcW w:w="851" w:type="dxa"/>
            <w:tcMar>
              <w:top w:w="100" w:type="dxa"/>
              <w:left w:w="100" w:type="dxa"/>
              <w:bottom w:w="100" w:type="dxa"/>
              <w:right w:w="100" w:type="dxa"/>
            </w:tcMar>
          </w:tcPr>
          <w:p w14:paraId="34AD448C" w14:textId="77777777" w:rsidR="00451804" w:rsidRDefault="00451804" w:rsidP="00005FF0">
            <w:pPr>
              <w:widowControl w:val="0"/>
              <w:pBdr>
                <w:top w:val="nil"/>
                <w:left w:val="nil"/>
                <w:bottom w:val="nil"/>
                <w:right w:val="nil"/>
                <w:between w:val="nil"/>
              </w:pBdr>
              <w:jc w:val="both"/>
            </w:pPr>
            <w:r>
              <w:lastRenderedPageBreak/>
              <w:t>DOI tidak disebutkan</w:t>
            </w:r>
          </w:p>
        </w:tc>
        <w:tc>
          <w:tcPr>
            <w:tcW w:w="1134" w:type="dxa"/>
            <w:tcMar>
              <w:top w:w="100" w:type="dxa"/>
              <w:left w:w="100" w:type="dxa"/>
              <w:bottom w:w="100" w:type="dxa"/>
              <w:right w:w="100" w:type="dxa"/>
            </w:tcMar>
          </w:tcPr>
          <w:p w14:paraId="762B90A4" w14:textId="77777777" w:rsidR="00451804" w:rsidRDefault="00451804" w:rsidP="00005FF0">
            <w:pPr>
              <w:widowControl w:val="0"/>
              <w:pBdr>
                <w:top w:val="nil"/>
                <w:left w:val="nil"/>
                <w:bottom w:val="nil"/>
                <w:right w:val="nil"/>
                <w:between w:val="nil"/>
              </w:pBdr>
              <w:jc w:val="both"/>
            </w:pPr>
            <w:r>
              <w:rPr>
                <w:i/>
              </w:rPr>
              <w:t xml:space="preserve">Service Quality </w:t>
            </w:r>
            <w:r>
              <w:t xml:space="preserve">(X1), </w:t>
            </w:r>
            <w:r>
              <w:rPr>
                <w:i/>
              </w:rPr>
              <w:t xml:space="preserve">Perceived Ease of </w:t>
            </w:r>
            <w:r>
              <w:rPr>
                <w:i/>
              </w:rPr>
              <w:lastRenderedPageBreak/>
              <w:t xml:space="preserve">Use </w:t>
            </w:r>
            <w:r>
              <w:t xml:space="preserve">(X2), </w:t>
            </w:r>
            <w:r>
              <w:rPr>
                <w:i/>
              </w:rPr>
              <w:t xml:space="preserve">Trust </w:t>
            </w:r>
            <w:r>
              <w:t xml:space="preserve">(X3), </w:t>
            </w:r>
            <w:r>
              <w:rPr>
                <w:i/>
              </w:rPr>
              <w:t xml:space="preserve">Customer Satisfaction </w:t>
            </w:r>
            <w:r>
              <w:t>(Y)</w:t>
            </w:r>
          </w:p>
        </w:tc>
        <w:tc>
          <w:tcPr>
            <w:tcW w:w="1276" w:type="dxa"/>
            <w:tcMar>
              <w:top w:w="100" w:type="dxa"/>
              <w:left w:w="100" w:type="dxa"/>
              <w:bottom w:w="100" w:type="dxa"/>
              <w:right w:w="100" w:type="dxa"/>
            </w:tcMar>
          </w:tcPr>
          <w:p w14:paraId="0058D5FF" w14:textId="77777777" w:rsidR="00451804" w:rsidRDefault="00451804" w:rsidP="00005FF0">
            <w:pPr>
              <w:widowControl w:val="0"/>
              <w:pBdr>
                <w:top w:val="nil"/>
                <w:left w:val="nil"/>
                <w:bottom w:val="nil"/>
                <w:right w:val="nil"/>
                <w:between w:val="nil"/>
              </w:pBdr>
              <w:jc w:val="both"/>
              <w:rPr>
                <w:i/>
              </w:rPr>
            </w:pPr>
            <w:r>
              <w:rPr>
                <w:i/>
              </w:rPr>
              <w:lastRenderedPageBreak/>
              <w:t xml:space="preserve">Service Quality, Perceived Ease of Use, trust, </w:t>
            </w:r>
            <w:r>
              <w:rPr>
                <w:i/>
              </w:rPr>
              <w:lastRenderedPageBreak/>
              <w:t>Customer Satisfaction</w:t>
            </w:r>
          </w:p>
        </w:tc>
        <w:tc>
          <w:tcPr>
            <w:tcW w:w="992" w:type="dxa"/>
            <w:tcMar>
              <w:top w:w="100" w:type="dxa"/>
              <w:left w:w="100" w:type="dxa"/>
              <w:bottom w:w="100" w:type="dxa"/>
              <w:right w:w="100" w:type="dxa"/>
            </w:tcMar>
          </w:tcPr>
          <w:p w14:paraId="6B165932" w14:textId="77777777" w:rsidR="00451804" w:rsidRDefault="00451804" w:rsidP="00005FF0">
            <w:pPr>
              <w:widowControl w:val="0"/>
              <w:pBdr>
                <w:top w:val="nil"/>
                <w:left w:val="nil"/>
                <w:bottom w:val="nil"/>
                <w:right w:val="nil"/>
                <w:between w:val="nil"/>
              </w:pBdr>
              <w:jc w:val="both"/>
            </w:pPr>
            <w:r>
              <w:rPr>
                <w:b/>
              </w:rPr>
              <w:lastRenderedPageBreak/>
              <w:t>Desain:</w:t>
            </w:r>
            <w:r>
              <w:t xml:space="preserve"> Kuantitatif survei, Sampel </w:t>
            </w:r>
            <w:r>
              <w:lastRenderedPageBreak/>
              <w:t xml:space="preserve">&amp; pengambilan data: responden pengguna BCA mobile (jumlah tidak tercantum eksplisit di halaman ringkasan), </w:t>
            </w:r>
            <w:r>
              <w:rPr>
                <w:b/>
              </w:rPr>
              <w:t>Analisis:</w:t>
            </w:r>
            <w:r>
              <w:t xml:space="preserve"> uji pengaruh (regresi/korelasi)</w:t>
            </w:r>
          </w:p>
        </w:tc>
        <w:tc>
          <w:tcPr>
            <w:tcW w:w="1134" w:type="dxa"/>
            <w:tcMar>
              <w:top w:w="100" w:type="dxa"/>
              <w:left w:w="100" w:type="dxa"/>
              <w:bottom w:w="100" w:type="dxa"/>
              <w:right w:w="100" w:type="dxa"/>
            </w:tcMar>
          </w:tcPr>
          <w:p w14:paraId="5368D0E5" w14:textId="77777777" w:rsidR="00451804" w:rsidRDefault="00451804" w:rsidP="00005FF0">
            <w:pPr>
              <w:widowControl w:val="0"/>
              <w:jc w:val="both"/>
            </w:pPr>
            <w:r>
              <w:rPr>
                <w:b/>
                <w:i/>
              </w:rPr>
              <w:lastRenderedPageBreak/>
              <w:t>Perceived Ease of Use</w:t>
            </w:r>
            <w:r>
              <w:rPr>
                <w:i/>
              </w:rPr>
              <w:t xml:space="preserve"> dan </w:t>
            </w:r>
            <w:r>
              <w:rPr>
                <w:b/>
                <w:i/>
              </w:rPr>
              <w:t>Trust</w:t>
            </w:r>
            <w:r>
              <w:rPr>
                <w:rFonts w:ascii="Cardo" w:eastAsia="Cardo" w:hAnsi="Cardo" w:cs="Cardo"/>
              </w:rPr>
              <w:t xml:space="preserve"> → berpenga</w:t>
            </w:r>
            <w:r>
              <w:rPr>
                <w:rFonts w:ascii="Cardo" w:eastAsia="Cardo" w:hAnsi="Cardo" w:cs="Cardo"/>
              </w:rPr>
              <w:lastRenderedPageBreak/>
              <w:t xml:space="preserve">ruh positif &amp; signifikan terhadap </w:t>
            </w:r>
            <w:r>
              <w:rPr>
                <w:i/>
              </w:rPr>
              <w:t>Customer Satisfacti</w:t>
            </w:r>
            <w:r>
              <w:t>on.</w:t>
            </w:r>
            <w:r>
              <w:br/>
              <w:t>Service Qualit</w:t>
            </w:r>
            <w:r>
              <w:rPr>
                <w:b/>
              </w:rPr>
              <w:t>y</w:t>
            </w:r>
            <w:r>
              <w:t xml:space="preserve"> dilaporkan memiliki pengaruh negatif dan tidak signifikan terhadap satisfaction pada studi ini</w:t>
            </w:r>
          </w:p>
          <w:p w14:paraId="7722C179" w14:textId="77777777" w:rsidR="00451804" w:rsidRDefault="00451804" w:rsidP="00005FF0">
            <w:pPr>
              <w:widowControl w:val="0"/>
              <w:pBdr>
                <w:top w:val="nil"/>
                <w:left w:val="nil"/>
                <w:bottom w:val="nil"/>
                <w:right w:val="nil"/>
                <w:between w:val="nil"/>
              </w:pBdr>
              <w:jc w:val="both"/>
            </w:pPr>
          </w:p>
        </w:tc>
        <w:tc>
          <w:tcPr>
            <w:tcW w:w="1443" w:type="dxa"/>
            <w:tcMar>
              <w:top w:w="100" w:type="dxa"/>
              <w:left w:w="100" w:type="dxa"/>
              <w:bottom w:w="100" w:type="dxa"/>
              <w:right w:w="100" w:type="dxa"/>
            </w:tcMar>
          </w:tcPr>
          <w:p w14:paraId="0B652876" w14:textId="77777777" w:rsidR="00451804" w:rsidRDefault="00451804" w:rsidP="00005FF0">
            <w:pPr>
              <w:widowControl w:val="0"/>
              <w:pBdr>
                <w:top w:val="nil"/>
                <w:left w:val="nil"/>
                <w:bottom w:val="nil"/>
                <w:right w:val="nil"/>
                <w:between w:val="nil"/>
              </w:pBdr>
              <w:jc w:val="both"/>
            </w:pPr>
            <w:r>
              <w:lastRenderedPageBreak/>
              <w:t xml:space="preserve">Jika SLR Anda fokus pada </w:t>
            </w:r>
            <w:r>
              <w:rPr>
                <w:b/>
                <w:i/>
              </w:rPr>
              <w:t>c</w:t>
            </w:r>
            <w:r>
              <w:rPr>
                <w:i/>
              </w:rPr>
              <w:t>ustomer experience</w:t>
            </w:r>
            <w:r>
              <w:t xml:space="preserve">  </w:t>
            </w:r>
            <w:r>
              <w:lastRenderedPageBreak/>
              <w:t xml:space="preserve">kepuasan  </w:t>
            </w:r>
            <w:r>
              <w:rPr>
                <w:i/>
              </w:rPr>
              <w:t>revisit intention</w:t>
            </w:r>
            <w:r>
              <w:t xml:space="preserve">, temuan ini relevan: </w:t>
            </w:r>
            <w:r>
              <w:rPr>
                <w:i/>
              </w:rPr>
              <w:t>Perceived Ease of Use</w:t>
            </w:r>
            <w:r>
              <w:t xml:space="preserve"> dan </w:t>
            </w:r>
            <w:r>
              <w:rPr>
                <w:i/>
              </w:rPr>
              <w:t xml:space="preserve">Trust </w:t>
            </w:r>
            <w:r>
              <w:t xml:space="preserve">adalah bagian dari pengalaman pengguna yang memengaruhi kepuasan—lalu kepuasan ini berpotensi memengaruhi niat kunjung ulang </w:t>
            </w:r>
          </w:p>
        </w:tc>
      </w:tr>
      <w:tr w:rsidR="00451804" w14:paraId="7B068ADB" w14:textId="77777777" w:rsidTr="00005FF0">
        <w:tc>
          <w:tcPr>
            <w:tcW w:w="525" w:type="dxa"/>
            <w:tcMar>
              <w:top w:w="100" w:type="dxa"/>
              <w:left w:w="100" w:type="dxa"/>
              <w:bottom w:w="100" w:type="dxa"/>
              <w:right w:w="100" w:type="dxa"/>
            </w:tcMar>
          </w:tcPr>
          <w:p w14:paraId="6F341431" w14:textId="77777777" w:rsidR="00451804" w:rsidRDefault="00451804" w:rsidP="00005FF0">
            <w:pPr>
              <w:widowControl w:val="0"/>
              <w:pBdr>
                <w:top w:val="nil"/>
                <w:left w:val="nil"/>
                <w:bottom w:val="nil"/>
                <w:right w:val="nil"/>
                <w:between w:val="nil"/>
              </w:pBdr>
              <w:jc w:val="both"/>
            </w:pPr>
            <w:r>
              <w:lastRenderedPageBreak/>
              <w:t>3</w:t>
            </w:r>
          </w:p>
        </w:tc>
        <w:tc>
          <w:tcPr>
            <w:tcW w:w="1135" w:type="dxa"/>
            <w:tcMar>
              <w:top w:w="100" w:type="dxa"/>
              <w:left w:w="100" w:type="dxa"/>
              <w:bottom w:w="100" w:type="dxa"/>
              <w:right w:w="100" w:type="dxa"/>
            </w:tcMar>
          </w:tcPr>
          <w:p w14:paraId="3BF791F7" w14:textId="77777777" w:rsidR="00451804" w:rsidRDefault="00451804" w:rsidP="00005FF0">
            <w:pPr>
              <w:widowControl w:val="0"/>
              <w:pBdr>
                <w:top w:val="nil"/>
                <w:left w:val="nil"/>
                <w:bottom w:val="nil"/>
                <w:right w:val="nil"/>
                <w:between w:val="nil"/>
              </w:pBdr>
              <w:jc w:val="both"/>
            </w:pPr>
            <w:r>
              <w:t>Hendra Purwanto; Handaru Indrian Sasmito Adi; Henny Sri Astuty; Suwarno.(2024)</w:t>
            </w:r>
          </w:p>
        </w:tc>
        <w:tc>
          <w:tcPr>
            <w:tcW w:w="1275" w:type="dxa"/>
            <w:tcMar>
              <w:top w:w="100" w:type="dxa"/>
              <w:left w:w="100" w:type="dxa"/>
              <w:bottom w:w="100" w:type="dxa"/>
              <w:right w:w="100" w:type="dxa"/>
            </w:tcMar>
          </w:tcPr>
          <w:p w14:paraId="23A77571" w14:textId="77777777" w:rsidR="00451804" w:rsidRDefault="00451804" w:rsidP="00005FF0">
            <w:pPr>
              <w:widowControl w:val="0"/>
              <w:pBdr>
                <w:top w:val="nil"/>
                <w:left w:val="nil"/>
                <w:bottom w:val="nil"/>
                <w:right w:val="nil"/>
                <w:between w:val="nil"/>
              </w:pBdr>
              <w:jc w:val="both"/>
            </w:pPr>
            <w:r>
              <w:t>The Influence Of Perceived Ease Of Use On The Intention To Use Digital Payment Applications In Transactions</w:t>
            </w:r>
          </w:p>
        </w:tc>
        <w:tc>
          <w:tcPr>
            <w:tcW w:w="851" w:type="dxa"/>
            <w:tcMar>
              <w:top w:w="100" w:type="dxa"/>
              <w:left w:w="100" w:type="dxa"/>
              <w:bottom w:w="100" w:type="dxa"/>
              <w:right w:w="100" w:type="dxa"/>
            </w:tcMar>
          </w:tcPr>
          <w:p w14:paraId="6A51392E" w14:textId="77777777" w:rsidR="00451804" w:rsidRDefault="00451804" w:rsidP="00005FF0">
            <w:pPr>
              <w:widowControl w:val="0"/>
              <w:pBdr>
                <w:top w:val="nil"/>
                <w:left w:val="nil"/>
                <w:bottom w:val="nil"/>
                <w:right w:val="nil"/>
                <w:between w:val="nil"/>
              </w:pBdr>
              <w:jc w:val="both"/>
            </w:pPr>
            <w:r>
              <w:rPr>
                <w:i/>
              </w:rPr>
              <w:t>Jurnal Ilmiah Ekonomi Global Masa Kini</w:t>
            </w:r>
            <w:r>
              <w:t>, Vol 15 No 2; DOI: 10.36982/jiegmk.v15i2.4813</w:t>
            </w:r>
          </w:p>
        </w:tc>
        <w:tc>
          <w:tcPr>
            <w:tcW w:w="1134" w:type="dxa"/>
            <w:tcMar>
              <w:top w:w="100" w:type="dxa"/>
              <w:left w:w="100" w:type="dxa"/>
              <w:bottom w:w="100" w:type="dxa"/>
              <w:right w:w="100" w:type="dxa"/>
            </w:tcMar>
          </w:tcPr>
          <w:p w14:paraId="490B7E57" w14:textId="77777777" w:rsidR="00451804" w:rsidRDefault="00451804" w:rsidP="00005FF0">
            <w:pPr>
              <w:widowControl w:val="0"/>
              <w:jc w:val="both"/>
            </w:pPr>
            <w:r>
              <w:t>Perceived Ease of Use (PEOU)</w:t>
            </w:r>
            <w:r>
              <w:br/>
            </w:r>
          </w:p>
          <w:p w14:paraId="58FAA745" w14:textId="77777777" w:rsidR="00451804" w:rsidRDefault="00451804" w:rsidP="00005FF0">
            <w:pPr>
              <w:widowControl w:val="0"/>
              <w:jc w:val="both"/>
            </w:pPr>
            <w:r>
              <w:t>Perceived Usefulness (PU)</w:t>
            </w:r>
            <w:r>
              <w:br/>
            </w:r>
          </w:p>
          <w:p w14:paraId="22EFEFD7" w14:textId="77777777" w:rsidR="00451804" w:rsidRDefault="00451804" w:rsidP="00005FF0">
            <w:pPr>
              <w:widowControl w:val="0"/>
              <w:jc w:val="both"/>
            </w:pPr>
            <w:r>
              <w:t>Intention to Use (IU)</w:t>
            </w:r>
          </w:p>
          <w:p w14:paraId="69D0C28D" w14:textId="77777777" w:rsidR="00451804" w:rsidRDefault="00451804" w:rsidP="00005FF0">
            <w:pPr>
              <w:widowControl w:val="0"/>
              <w:pBdr>
                <w:top w:val="nil"/>
                <w:left w:val="nil"/>
                <w:bottom w:val="nil"/>
                <w:right w:val="nil"/>
                <w:between w:val="nil"/>
              </w:pBdr>
              <w:jc w:val="both"/>
            </w:pPr>
          </w:p>
        </w:tc>
        <w:tc>
          <w:tcPr>
            <w:tcW w:w="1276" w:type="dxa"/>
            <w:tcMar>
              <w:top w:w="100" w:type="dxa"/>
              <w:left w:w="100" w:type="dxa"/>
              <w:bottom w:w="100" w:type="dxa"/>
              <w:right w:w="100" w:type="dxa"/>
            </w:tcMar>
          </w:tcPr>
          <w:p w14:paraId="08C484F3" w14:textId="77777777" w:rsidR="00451804" w:rsidRDefault="00451804" w:rsidP="00005FF0">
            <w:pPr>
              <w:widowControl w:val="0"/>
              <w:pBdr>
                <w:top w:val="nil"/>
                <w:left w:val="nil"/>
                <w:bottom w:val="nil"/>
                <w:right w:val="nil"/>
                <w:between w:val="nil"/>
              </w:pBdr>
              <w:jc w:val="both"/>
            </w:pPr>
            <w:r>
              <w:t>emudahan penggunaan aplikasi, kecepatan transaksi, manfaat penggunaan, niat menggunakan aplikasi pembayaran digital</w:t>
            </w:r>
          </w:p>
        </w:tc>
        <w:tc>
          <w:tcPr>
            <w:tcW w:w="992" w:type="dxa"/>
            <w:tcMar>
              <w:top w:w="100" w:type="dxa"/>
              <w:left w:w="100" w:type="dxa"/>
              <w:bottom w:w="100" w:type="dxa"/>
              <w:right w:w="100" w:type="dxa"/>
            </w:tcMar>
          </w:tcPr>
          <w:p w14:paraId="762D1D10" w14:textId="77777777" w:rsidR="00451804" w:rsidRDefault="00451804" w:rsidP="00005FF0">
            <w:pPr>
              <w:widowControl w:val="0"/>
              <w:pBdr>
                <w:top w:val="nil"/>
                <w:left w:val="nil"/>
                <w:bottom w:val="nil"/>
                <w:right w:val="nil"/>
                <w:between w:val="nil"/>
              </w:pBdr>
              <w:jc w:val="both"/>
            </w:pPr>
            <w:r>
              <w:t xml:space="preserve"> Model Acceptance Technology (TAM) – fokus pada Perceived Ease of Use dan Perceived Usefulness</w:t>
            </w:r>
          </w:p>
        </w:tc>
        <w:tc>
          <w:tcPr>
            <w:tcW w:w="1134" w:type="dxa"/>
            <w:tcMar>
              <w:top w:w="100" w:type="dxa"/>
              <w:left w:w="100" w:type="dxa"/>
              <w:bottom w:w="100" w:type="dxa"/>
              <w:right w:w="100" w:type="dxa"/>
            </w:tcMar>
          </w:tcPr>
          <w:p w14:paraId="3BC0F742" w14:textId="77777777" w:rsidR="00451804" w:rsidRDefault="00451804" w:rsidP="00005FF0">
            <w:pPr>
              <w:widowControl w:val="0"/>
              <w:pBdr>
                <w:top w:val="nil"/>
                <w:left w:val="nil"/>
                <w:bottom w:val="nil"/>
                <w:right w:val="nil"/>
                <w:between w:val="nil"/>
              </w:pBdr>
              <w:jc w:val="both"/>
            </w:pPr>
            <w:r>
              <w:t>PEOU dan PU berpengaruh positif terhadap Intention to Use aplikasi pembayaran digital.</w:t>
            </w:r>
          </w:p>
        </w:tc>
        <w:tc>
          <w:tcPr>
            <w:tcW w:w="1443" w:type="dxa"/>
            <w:tcMar>
              <w:top w:w="100" w:type="dxa"/>
              <w:left w:w="100" w:type="dxa"/>
              <w:bottom w:w="100" w:type="dxa"/>
              <w:right w:w="100" w:type="dxa"/>
            </w:tcMar>
          </w:tcPr>
          <w:p w14:paraId="74DA6FF9" w14:textId="77777777" w:rsidR="00451804" w:rsidRDefault="00451804" w:rsidP="00005FF0">
            <w:pPr>
              <w:widowControl w:val="0"/>
              <w:pBdr>
                <w:top w:val="nil"/>
                <w:left w:val="nil"/>
                <w:bottom w:val="nil"/>
                <w:right w:val="nil"/>
                <w:between w:val="nil"/>
              </w:pBdr>
              <w:jc w:val="both"/>
            </w:pPr>
            <w:r>
              <w:rPr>
                <w:rFonts w:ascii="Cardo" w:eastAsia="Cardo" w:hAnsi="Cardo" w:cs="Cardo"/>
              </w:rPr>
              <w:t>Sesuai dengan tema Anda (pengalaman pengguna → kepuasan/niat ulang), variabel PEOU di sini merupakan bagian dari pengalaman pengguna yang bisa mempengaruhikepuasan/niat ulang.</w:t>
            </w:r>
          </w:p>
        </w:tc>
      </w:tr>
      <w:tr w:rsidR="00451804" w14:paraId="5245017E" w14:textId="77777777" w:rsidTr="00005FF0">
        <w:tc>
          <w:tcPr>
            <w:tcW w:w="525" w:type="dxa"/>
            <w:tcMar>
              <w:top w:w="100" w:type="dxa"/>
              <w:left w:w="100" w:type="dxa"/>
              <w:bottom w:w="100" w:type="dxa"/>
              <w:right w:w="100" w:type="dxa"/>
            </w:tcMar>
          </w:tcPr>
          <w:p w14:paraId="4509E6E0" w14:textId="77777777" w:rsidR="00451804" w:rsidRDefault="00451804" w:rsidP="00005FF0">
            <w:pPr>
              <w:widowControl w:val="0"/>
              <w:pBdr>
                <w:top w:val="nil"/>
                <w:left w:val="nil"/>
                <w:bottom w:val="nil"/>
                <w:right w:val="nil"/>
                <w:between w:val="nil"/>
              </w:pBdr>
              <w:jc w:val="both"/>
            </w:pPr>
            <w:r>
              <w:t>4</w:t>
            </w:r>
          </w:p>
        </w:tc>
        <w:tc>
          <w:tcPr>
            <w:tcW w:w="1135" w:type="dxa"/>
            <w:tcMar>
              <w:top w:w="100" w:type="dxa"/>
              <w:left w:w="100" w:type="dxa"/>
              <w:bottom w:w="100" w:type="dxa"/>
              <w:right w:w="100" w:type="dxa"/>
            </w:tcMar>
          </w:tcPr>
          <w:p w14:paraId="27EAE7D5" w14:textId="77777777" w:rsidR="00451804" w:rsidRDefault="00451804" w:rsidP="00005FF0">
            <w:pPr>
              <w:widowControl w:val="0"/>
              <w:pBdr>
                <w:top w:val="nil"/>
                <w:left w:val="nil"/>
                <w:bottom w:val="nil"/>
                <w:right w:val="nil"/>
                <w:between w:val="nil"/>
              </w:pBdr>
              <w:jc w:val="both"/>
            </w:pPr>
            <w:r>
              <w:t xml:space="preserve">Permata Sharoh Anisa &amp; </w:t>
            </w:r>
            <w:r>
              <w:lastRenderedPageBreak/>
              <w:t>Agep Rumanto(2024)</w:t>
            </w:r>
          </w:p>
        </w:tc>
        <w:tc>
          <w:tcPr>
            <w:tcW w:w="1275" w:type="dxa"/>
            <w:tcMar>
              <w:top w:w="100" w:type="dxa"/>
              <w:left w:w="100" w:type="dxa"/>
              <w:bottom w:w="100" w:type="dxa"/>
              <w:right w:w="100" w:type="dxa"/>
            </w:tcMar>
          </w:tcPr>
          <w:p w14:paraId="79CCA2A7" w14:textId="77777777" w:rsidR="00451804" w:rsidRDefault="00451804" w:rsidP="00005FF0">
            <w:pPr>
              <w:widowControl w:val="0"/>
              <w:pBdr>
                <w:top w:val="nil"/>
                <w:left w:val="nil"/>
                <w:bottom w:val="nil"/>
                <w:right w:val="nil"/>
                <w:between w:val="nil"/>
              </w:pBdr>
              <w:jc w:val="both"/>
            </w:pPr>
            <w:r>
              <w:lastRenderedPageBreak/>
              <w:t xml:space="preserve">Analisis Kemudahan, </w:t>
            </w:r>
            <w:r>
              <w:lastRenderedPageBreak/>
              <w:t>Kenyamanan, dan Pengaruh Sosial terhadap Minat Penggunaan Mobile Banking Muamalat DIN</w:t>
            </w:r>
          </w:p>
        </w:tc>
        <w:tc>
          <w:tcPr>
            <w:tcW w:w="851" w:type="dxa"/>
            <w:tcMar>
              <w:top w:w="100" w:type="dxa"/>
              <w:left w:w="100" w:type="dxa"/>
              <w:bottom w:w="100" w:type="dxa"/>
              <w:right w:w="100" w:type="dxa"/>
            </w:tcMar>
          </w:tcPr>
          <w:p w14:paraId="3A88DD6D" w14:textId="77777777" w:rsidR="00451804" w:rsidRDefault="00451804" w:rsidP="00005FF0">
            <w:pPr>
              <w:widowControl w:val="0"/>
              <w:pBdr>
                <w:top w:val="nil"/>
                <w:left w:val="nil"/>
                <w:bottom w:val="nil"/>
                <w:right w:val="nil"/>
                <w:between w:val="nil"/>
              </w:pBdr>
              <w:jc w:val="both"/>
            </w:pPr>
            <w:r>
              <w:lastRenderedPageBreak/>
              <w:t>Volume 2, Nomo</w:t>
            </w:r>
            <w:r>
              <w:lastRenderedPageBreak/>
              <w:t>r 4, Desember 2024</w:t>
            </w:r>
          </w:p>
        </w:tc>
        <w:tc>
          <w:tcPr>
            <w:tcW w:w="1134" w:type="dxa"/>
            <w:tcMar>
              <w:top w:w="100" w:type="dxa"/>
              <w:left w:w="100" w:type="dxa"/>
              <w:bottom w:w="100" w:type="dxa"/>
              <w:right w:w="100" w:type="dxa"/>
            </w:tcMar>
          </w:tcPr>
          <w:p w14:paraId="2FA362B5" w14:textId="77777777" w:rsidR="00451804" w:rsidRDefault="00451804" w:rsidP="00005FF0">
            <w:pPr>
              <w:widowControl w:val="0"/>
              <w:jc w:val="both"/>
            </w:pPr>
            <w:r>
              <w:lastRenderedPageBreak/>
              <w:t>Kemudahan (Ease of Use)</w:t>
            </w:r>
          </w:p>
          <w:p w14:paraId="2A0E97DE" w14:textId="77777777" w:rsidR="00451804" w:rsidRDefault="00451804" w:rsidP="00005FF0">
            <w:pPr>
              <w:widowControl w:val="0"/>
              <w:jc w:val="both"/>
            </w:pPr>
            <w:r>
              <w:lastRenderedPageBreak/>
              <w:t>Kenyamanan (Convenience</w:t>
            </w:r>
          </w:p>
          <w:p w14:paraId="0CE4D886" w14:textId="77777777" w:rsidR="00451804" w:rsidRDefault="00451804" w:rsidP="00005FF0">
            <w:pPr>
              <w:widowControl w:val="0"/>
              <w:jc w:val="both"/>
            </w:pPr>
            <w:r>
              <w:t>Pengaruh Sosial (Social Influence</w:t>
            </w:r>
          </w:p>
          <w:p w14:paraId="42533AFC" w14:textId="77777777" w:rsidR="00451804" w:rsidRDefault="00451804" w:rsidP="00005FF0">
            <w:pPr>
              <w:widowControl w:val="0"/>
              <w:jc w:val="both"/>
            </w:pPr>
            <w:r>
              <w:t>Minat Penggunaan (Intention to Use)</w:t>
            </w:r>
          </w:p>
          <w:p w14:paraId="0E0AB921" w14:textId="77777777" w:rsidR="00451804" w:rsidRDefault="00451804" w:rsidP="00005FF0">
            <w:pPr>
              <w:widowControl w:val="0"/>
              <w:pBdr>
                <w:top w:val="nil"/>
                <w:left w:val="nil"/>
                <w:bottom w:val="nil"/>
                <w:right w:val="nil"/>
                <w:between w:val="nil"/>
              </w:pBdr>
              <w:jc w:val="both"/>
            </w:pPr>
          </w:p>
        </w:tc>
        <w:tc>
          <w:tcPr>
            <w:tcW w:w="1276" w:type="dxa"/>
            <w:tcMar>
              <w:top w:w="100" w:type="dxa"/>
              <w:left w:w="100" w:type="dxa"/>
              <w:bottom w:w="100" w:type="dxa"/>
              <w:right w:w="100" w:type="dxa"/>
            </w:tcMar>
          </w:tcPr>
          <w:p w14:paraId="4C6CE9D3" w14:textId="77777777" w:rsidR="00451804" w:rsidRDefault="00451804" w:rsidP="00005FF0">
            <w:pPr>
              <w:widowControl w:val="0"/>
              <w:pBdr>
                <w:top w:val="nil"/>
                <w:left w:val="nil"/>
                <w:bottom w:val="nil"/>
                <w:right w:val="nil"/>
                <w:between w:val="nil"/>
              </w:pBdr>
              <w:jc w:val="both"/>
            </w:pPr>
            <w:r>
              <w:lastRenderedPageBreak/>
              <w:t xml:space="preserve">Kemudahan navigasi aplikasi, </w:t>
            </w:r>
            <w:r>
              <w:lastRenderedPageBreak/>
              <w:t>kenyamanan transaksi mobile banking, pengaruh sosial dari teman/lingkungan terhadap penggunaan.</w:t>
            </w:r>
          </w:p>
        </w:tc>
        <w:tc>
          <w:tcPr>
            <w:tcW w:w="992" w:type="dxa"/>
            <w:tcMar>
              <w:top w:w="100" w:type="dxa"/>
              <w:left w:w="100" w:type="dxa"/>
              <w:bottom w:w="100" w:type="dxa"/>
              <w:right w:w="100" w:type="dxa"/>
            </w:tcMar>
          </w:tcPr>
          <w:p w14:paraId="09531E65" w14:textId="77777777" w:rsidR="00451804" w:rsidRDefault="00451804" w:rsidP="00005FF0">
            <w:pPr>
              <w:widowControl w:val="0"/>
              <w:pBdr>
                <w:top w:val="nil"/>
                <w:left w:val="nil"/>
                <w:bottom w:val="nil"/>
                <w:right w:val="nil"/>
                <w:between w:val="nil"/>
              </w:pBdr>
              <w:jc w:val="both"/>
            </w:pPr>
            <w:r>
              <w:lastRenderedPageBreak/>
              <w:t>Menggunakan kerangk</w:t>
            </w:r>
            <w:r>
              <w:lastRenderedPageBreak/>
              <w:t>a Technology Acceptance Model (TAM)</w:t>
            </w:r>
          </w:p>
        </w:tc>
        <w:tc>
          <w:tcPr>
            <w:tcW w:w="1134" w:type="dxa"/>
            <w:tcMar>
              <w:top w:w="100" w:type="dxa"/>
              <w:left w:w="100" w:type="dxa"/>
              <w:bottom w:w="100" w:type="dxa"/>
              <w:right w:w="100" w:type="dxa"/>
            </w:tcMar>
          </w:tcPr>
          <w:p w14:paraId="54C1BAE4" w14:textId="77777777" w:rsidR="00451804" w:rsidRDefault="00451804" w:rsidP="00005FF0">
            <w:pPr>
              <w:widowControl w:val="0"/>
              <w:pBdr>
                <w:top w:val="nil"/>
                <w:left w:val="nil"/>
                <w:bottom w:val="nil"/>
                <w:right w:val="nil"/>
                <w:between w:val="nil"/>
              </w:pBdr>
              <w:jc w:val="both"/>
            </w:pPr>
            <w:r>
              <w:lastRenderedPageBreak/>
              <w:t>Semua variabel (kemuda</w:t>
            </w:r>
            <w:r>
              <w:lastRenderedPageBreak/>
              <w:t>han, kenyamanan, pengaruh sosial) berpengaruh positif signifikan terhadap minat menggunakan mobile banking Muamalat DIN</w:t>
            </w:r>
          </w:p>
        </w:tc>
        <w:tc>
          <w:tcPr>
            <w:tcW w:w="1443" w:type="dxa"/>
            <w:tcMar>
              <w:top w:w="100" w:type="dxa"/>
              <w:left w:w="100" w:type="dxa"/>
              <w:bottom w:w="100" w:type="dxa"/>
              <w:right w:w="100" w:type="dxa"/>
            </w:tcMar>
          </w:tcPr>
          <w:p w14:paraId="272BB17E" w14:textId="77777777" w:rsidR="00451804" w:rsidRDefault="00451804" w:rsidP="00005FF0">
            <w:pPr>
              <w:widowControl w:val="0"/>
              <w:pBdr>
                <w:top w:val="nil"/>
                <w:left w:val="nil"/>
                <w:bottom w:val="nil"/>
                <w:right w:val="nil"/>
                <w:between w:val="nil"/>
              </w:pBdr>
              <w:jc w:val="both"/>
            </w:pPr>
            <w:r>
              <w:lastRenderedPageBreak/>
              <w:t xml:space="preserve"> Variabel kemudahan dan </w:t>
            </w:r>
            <w:r>
              <w:lastRenderedPageBreak/>
              <w:t xml:space="preserve">kenyamanan adalah bagian dari </w:t>
            </w:r>
            <w:r>
              <w:rPr>
                <w:i/>
              </w:rPr>
              <w:t>pengalaman pengguna</w:t>
            </w:r>
            <w:r>
              <w:t xml:space="preserve">, sedangkan minat penggunaan bisa lanjutannya menuju </w:t>
            </w:r>
            <w:r>
              <w:rPr>
                <w:i/>
              </w:rPr>
              <w:t>revisit intention</w:t>
            </w:r>
            <w:r>
              <w:t>.</w:t>
            </w:r>
          </w:p>
        </w:tc>
      </w:tr>
      <w:tr w:rsidR="00451804" w14:paraId="695FA9CE" w14:textId="77777777" w:rsidTr="00005FF0">
        <w:tc>
          <w:tcPr>
            <w:tcW w:w="525" w:type="dxa"/>
            <w:tcMar>
              <w:top w:w="100" w:type="dxa"/>
              <w:left w:w="100" w:type="dxa"/>
              <w:bottom w:w="100" w:type="dxa"/>
              <w:right w:w="100" w:type="dxa"/>
            </w:tcMar>
          </w:tcPr>
          <w:p w14:paraId="3C572CFE" w14:textId="77777777" w:rsidR="00451804" w:rsidRDefault="00451804" w:rsidP="00005FF0">
            <w:pPr>
              <w:widowControl w:val="0"/>
              <w:pBdr>
                <w:top w:val="nil"/>
                <w:left w:val="nil"/>
                <w:bottom w:val="nil"/>
                <w:right w:val="nil"/>
                <w:between w:val="nil"/>
              </w:pBdr>
              <w:jc w:val="both"/>
            </w:pPr>
            <w:r>
              <w:lastRenderedPageBreak/>
              <w:t>5</w:t>
            </w:r>
          </w:p>
        </w:tc>
        <w:tc>
          <w:tcPr>
            <w:tcW w:w="1135" w:type="dxa"/>
            <w:tcMar>
              <w:top w:w="100" w:type="dxa"/>
              <w:left w:w="100" w:type="dxa"/>
              <w:bottom w:w="100" w:type="dxa"/>
              <w:right w:w="100" w:type="dxa"/>
            </w:tcMar>
          </w:tcPr>
          <w:p w14:paraId="7765ED87" w14:textId="77777777" w:rsidR="00451804" w:rsidRDefault="00451804" w:rsidP="00005FF0">
            <w:pPr>
              <w:widowControl w:val="0"/>
              <w:pBdr>
                <w:top w:val="nil"/>
                <w:left w:val="nil"/>
                <w:bottom w:val="nil"/>
                <w:right w:val="nil"/>
                <w:between w:val="nil"/>
              </w:pBdr>
              <w:jc w:val="both"/>
            </w:pPr>
            <w:r>
              <w:t>S. Zainudin &amp; Paramitha Sandana(2024)</w:t>
            </w:r>
          </w:p>
        </w:tc>
        <w:tc>
          <w:tcPr>
            <w:tcW w:w="1275" w:type="dxa"/>
            <w:tcMar>
              <w:top w:w="100" w:type="dxa"/>
              <w:left w:w="100" w:type="dxa"/>
              <w:bottom w:w="100" w:type="dxa"/>
              <w:right w:w="100" w:type="dxa"/>
            </w:tcMar>
          </w:tcPr>
          <w:p w14:paraId="1C564B68" w14:textId="77777777" w:rsidR="00451804" w:rsidRDefault="00451804" w:rsidP="00005FF0">
            <w:pPr>
              <w:widowControl w:val="0"/>
              <w:pBdr>
                <w:top w:val="nil"/>
                <w:left w:val="nil"/>
                <w:bottom w:val="nil"/>
                <w:right w:val="nil"/>
                <w:between w:val="nil"/>
              </w:pBdr>
              <w:jc w:val="both"/>
            </w:pPr>
            <w:r>
              <w:t>Analisis Pengaruh Perceived Usefulness dan Perceived Ease of Use terhadap Tingkat Kepuasan Nasabah dalam Menggunakan ATM (Studi Kasus pada Nasabah Bank Muamalat Cab. Palopo)”</w:t>
            </w:r>
          </w:p>
        </w:tc>
        <w:tc>
          <w:tcPr>
            <w:tcW w:w="851" w:type="dxa"/>
            <w:tcMar>
              <w:top w:w="100" w:type="dxa"/>
              <w:left w:w="100" w:type="dxa"/>
              <w:bottom w:w="100" w:type="dxa"/>
              <w:right w:w="100" w:type="dxa"/>
            </w:tcMar>
          </w:tcPr>
          <w:p w14:paraId="359795E5" w14:textId="77777777" w:rsidR="00451804" w:rsidRDefault="00451804" w:rsidP="00005FF0">
            <w:pPr>
              <w:widowControl w:val="0"/>
              <w:pBdr>
                <w:top w:val="nil"/>
                <w:left w:val="nil"/>
                <w:bottom w:val="nil"/>
                <w:right w:val="nil"/>
                <w:between w:val="nil"/>
              </w:pBdr>
              <w:jc w:val="both"/>
            </w:pPr>
            <w:r>
              <w:rPr>
                <w:i/>
              </w:rPr>
              <w:t>Tidak tercantum</w:t>
            </w:r>
            <w:r>
              <w:t xml:space="preserve"> pada sumber yang tersedia</w:t>
            </w:r>
          </w:p>
        </w:tc>
        <w:tc>
          <w:tcPr>
            <w:tcW w:w="1134" w:type="dxa"/>
            <w:tcMar>
              <w:top w:w="100" w:type="dxa"/>
              <w:left w:w="100" w:type="dxa"/>
              <w:bottom w:w="100" w:type="dxa"/>
              <w:right w:w="100" w:type="dxa"/>
            </w:tcMar>
          </w:tcPr>
          <w:p w14:paraId="135E461D" w14:textId="77777777" w:rsidR="00451804" w:rsidRDefault="00451804" w:rsidP="00005FF0">
            <w:pPr>
              <w:widowControl w:val="0"/>
              <w:jc w:val="both"/>
            </w:pPr>
            <w:r>
              <w:t>Perceived Usefulness (PU), Perceived Ease of Use (PEOU) Kepuasan Nasabah (dependent)</w:t>
            </w:r>
          </w:p>
        </w:tc>
        <w:tc>
          <w:tcPr>
            <w:tcW w:w="1276" w:type="dxa"/>
            <w:tcMar>
              <w:top w:w="100" w:type="dxa"/>
              <w:left w:w="100" w:type="dxa"/>
              <w:bottom w:w="100" w:type="dxa"/>
              <w:right w:w="100" w:type="dxa"/>
            </w:tcMar>
          </w:tcPr>
          <w:p w14:paraId="22B48ACC" w14:textId="77777777" w:rsidR="00451804" w:rsidRDefault="00451804" w:rsidP="00005FF0">
            <w:pPr>
              <w:widowControl w:val="0"/>
              <w:pBdr>
                <w:top w:val="nil"/>
                <w:left w:val="nil"/>
                <w:bottom w:val="nil"/>
                <w:right w:val="nil"/>
                <w:between w:val="nil"/>
              </w:pBdr>
              <w:jc w:val="both"/>
            </w:pPr>
            <w:r>
              <w:t xml:space="preserve">kegunaan sistem (kecepatan/efisiensi), kemudahan penggunaan (navigasi, effort), kepuasan keseluruhan nasabah. </w:t>
            </w:r>
          </w:p>
        </w:tc>
        <w:tc>
          <w:tcPr>
            <w:tcW w:w="992" w:type="dxa"/>
            <w:tcMar>
              <w:top w:w="100" w:type="dxa"/>
              <w:left w:w="100" w:type="dxa"/>
              <w:bottom w:w="100" w:type="dxa"/>
              <w:right w:w="100" w:type="dxa"/>
            </w:tcMar>
          </w:tcPr>
          <w:p w14:paraId="033D79CC" w14:textId="77777777" w:rsidR="00451804" w:rsidRDefault="00451804" w:rsidP="00005FF0">
            <w:pPr>
              <w:widowControl w:val="0"/>
              <w:pBdr>
                <w:top w:val="nil"/>
                <w:left w:val="nil"/>
                <w:bottom w:val="nil"/>
                <w:right w:val="nil"/>
                <w:between w:val="nil"/>
              </w:pBdr>
              <w:jc w:val="both"/>
            </w:pPr>
            <w:r>
              <w:t>Studi kasus pada nasabah Bank Muamalat Cab. Palopo kuesioner/analisis kuantitatif (disebutkan di kutipan)</w:t>
            </w:r>
          </w:p>
        </w:tc>
        <w:tc>
          <w:tcPr>
            <w:tcW w:w="1134" w:type="dxa"/>
            <w:tcMar>
              <w:top w:w="100" w:type="dxa"/>
              <w:left w:w="100" w:type="dxa"/>
              <w:bottom w:w="100" w:type="dxa"/>
              <w:right w:w="100" w:type="dxa"/>
            </w:tcMar>
          </w:tcPr>
          <w:p w14:paraId="687637BC" w14:textId="77777777" w:rsidR="00451804" w:rsidRDefault="00451804" w:rsidP="00005FF0">
            <w:pPr>
              <w:widowControl w:val="0"/>
              <w:pBdr>
                <w:top w:val="nil"/>
                <w:left w:val="nil"/>
                <w:bottom w:val="nil"/>
                <w:right w:val="nil"/>
                <w:between w:val="nil"/>
              </w:pBdr>
              <w:jc w:val="both"/>
            </w:pPr>
            <w:r>
              <w:t xml:space="preserve"> PU dan PEOU berpengaruh positif terhadap kepuasan nasabah (dikutip oleh beberapa studi selanjutnya)</w:t>
            </w:r>
          </w:p>
        </w:tc>
        <w:tc>
          <w:tcPr>
            <w:tcW w:w="1443" w:type="dxa"/>
            <w:tcMar>
              <w:top w:w="100" w:type="dxa"/>
              <w:left w:w="100" w:type="dxa"/>
              <w:bottom w:w="100" w:type="dxa"/>
              <w:right w:w="100" w:type="dxa"/>
            </w:tcMar>
          </w:tcPr>
          <w:p w14:paraId="1A452315" w14:textId="77777777" w:rsidR="00451804" w:rsidRDefault="00451804" w:rsidP="00005FF0">
            <w:pPr>
              <w:widowControl w:val="0"/>
              <w:pBdr>
                <w:top w:val="nil"/>
                <w:left w:val="nil"/>
                <w:bottom w:val="nil"/>
                <w:right w:val="nil"/>
                <w:between w:val="nil"/>
              </w:pBdr>
              <w:jc w:val="both"/>
            </w:pPr>
            <w:r>
              <w:t xml:space="preserve"> Relevan — PU &amp; PEOU adalah aspek pengalaman pengguna yang mendukung model </w:t>
            </w:r>
            <w:r>
              <w:rPr>
                <w:i/>
              </w:rPr>
              <w:t>customer experience  kepuasan revisit intention</w:t>
            </w:r>
            <w:r>
              <w:t xml:space="preserve">. </w:t>
            </w:r>
          </w:p>
        </w:tc>
      </w:tr>
      <w:tr w:rsidR="00451804" w14:paraId="20586E2C" w14:textId="77777777" w:rsidTr="00005FF0">
        <w:tc>
          <w:tcPr>
            <w:tcW w:w="525" w:type="dxa"/>
            <w:tcMar>
              <w:top w:w="100" w:type="dxa"/>
              <w:left w:w="100" w:type="dxa"/>
              <w:bottom w:w="100" w:type="dxa"/>
              <w:right w:w="100" w:type="dxa"/>
            </w:tcMar>
          </w:tcPr>
          <w:p w14:paraId="16022120" w14:textId="77777777" w:rsidR="00451804" w:rsidRDefault="00451804" w:rsidP="00005FF0">
            <w:pPr>
              <w:widowControl w:val="0"/>
              <w:pBdr>
                <w:top w:val="nil"/>
                <w:left w:val="nil"/>
                <w:bottom w:val="nil"/>
                <w:right w:val="nil"/>
                <w:between w:val="nil"/>
              </w:pBdr>
              <w:jc w:val="both"/>
            </w:pPr>
            <w:r>
              <w:t>6</w:t>
            </w:r>
          </w:p>
        </w:tc>
        <w:tc>
          <w:tcPr>
            <w:tcW w:w="1135" w:type="dxa"/>
            <w:tcMar>
              <w:top w:w="100" w:type="dxa"/>
              <w:left w:w="100" w:type="dxa"/>
              <w:bottom w:w="100" w:type="dxa"/>
              <w:right w:w="100" w:type="dxa"/>
            </w:tcMar>
          </w:tcPr>
          <w:p w14:paraId="6ABD8191" w14:textId="77777777" w:rsidR="00451804" w:rsidRDefault="00451804" w:rsidP="00005FF0">
            <w:pPr>
              <w:widowControl w:val="0"/>
              <w:pBdr>
                <w:top w:val="nil"/>
                <w:left w:val="nil"/>
                <w:bottom w:val="nil"/>
                <w:right w:val="nil"/>
                <w:between w:val="nil"/>
              </w:pBdr>
              <w:jc w:val="both"/>
            </w:pPr>
            <w:r>
              <w:t>Hengky Wongso &amp; Ramadania.(2021)</w:t>
            </w:r>
          </w:p>
        </w:tc>
        <w:tc>
          <w:tcPr>
            <w:tcW w:w="1275" w:type="dxa"/>
            <w:tcMar>
              <w:top w:w="100" w:type="dxa"/>
              <w:left w:w="100" w:type="dxa"/>
              <w:bottom w:w="100" w:type="dxa"/>
              <w:right w:w="100" w:type="dxa"/>
            </w:tcMar>
          </w:tcPr>
          <w:p w14:paraId="032099AE" w14:textId="77777777" w:rsidR="00451804" w:rsidRDefault="00451804" w:rsidP="00005FF0">
            <w:pPr>
              <w:widowControl w:val="0"/>
              <w:pBdr>
                <w:top w:val="nil"/>
                <w:left w:val="nil"/>
                <w:bottom w:val="nil"/>
                <w:right w:val="nil"/>
                <w:between w:val="nil"/>
              </w:pBdr>
              <w:jc w:val="both"/>
            </w:pPr>
            <w:r>
              <w:t xml:space="preserve">“Pengaruh Self-Efficacy, Perceived Usefulness, Perceived Ease of </w:t>
            </w:r>
            <w:r>
              <w:lastRenderedPageBreak/>
              <w:t>Use, dan Perceived Risk terhadap Intention to Use Mobile Banking Bank Kalbar”</w:t>
            </w:r>
          </w:p>
        </w:tc>
        <w:tc>
          <w:tcPr>
            <w:tcW w:w="851" w:type="dxa"/>
            <w:tcMar>
              <w:top w:w="100" w:type="dxa"/>
              <w:left w:w="100" w:type="dxa"/>
              <w:bottom w:w="100" w:type="dxa"/>
              <w:right w:w="100" w:type="dxa"/>
            </w:tcMar>
          </w:tcPr>
          <w:p w14:paraId="14B4614F" w14:textId="77777777" w:rsidR="00451804" w:rsidRDefault="00451804" w:rsidP="00005FF0">
            <w:pPr>
              <w:widowControl w:val="0"/>
              <w:pBdr>
                <w:top w:val="nil"/>
                <w:left w:val="nil"/>
                <w:bottom w:val="nil"/>
                <w:right w:val="nil"/>
                <w:between w:val="nil"/>
              </w:pBdr>
              <w:jc w:val="both"/>
            </w:pPr>
            <w:r>
              <w:lastRenderedPageBreak/>
              <w:t xml:space="preserve">Doi tidak tersedia </w:t>
            </w:r>
          </w:p>
        </w:tc>
        <w:tc>
          <w:tcPr>
            <w:tcW w:w="1134" w:type="dxa"/>
            <w:tcMar>
              <w:top w:w="100" w:type="dxa"/>
              <w:left w:w="100" w:type="dxa"/>
              <w:bottom w:w="100" w:type="dxa"/>
              <w:right w:w="100" w:type="dxa"/>
            </w:tcMar>
          </w:tcPr>
          <w:p w14:paraId="6705D6E9" w14:textId="77777777" w:rsidR="00451804" w:rsidRDefault="00451804" w:rsidP="00005FF0">
            <w:pPr>
              <w:widowControl w:val="0"/>
              <w:jc w:val="both"/>
            </w:pPr>
            <w:r>
              <w:rPr>
                <w:rFonts w:ascii="Cardo" w:eastAsia="Cardo" w:hAnsi="Cardo" w:cs="Cardo"/>
              </w:rPr>
              <w:t>Self-Efficacy (X1), Perceived Usefulne</w:t>
            </w:r>
            <w:r>
              <w:rPr>
                <w:rFonts w:ascii="Cardo" w:eastAsia="Cardo" w:hAnsi="Cardo" w:cs="Cardo"/>
              </w:rPr>
              <w:lastRenderedPageBreak/>
              <w:t xml:space="preserve">ss (X2), Perceived Ease of Use (X3), Perceived Risk (X4) → Intention to Use Mobile Banking (Y) </w:t>
            </w:r>
          </w:p>
        </w:tc>
        <w:tc>
          <w:tcPr>
            <w:tcW w:w="1276" w:type="dxa"/>
            <w:tcMar>
              <w:top w:w="100" w:type="dxa"/>
              <w:left w:w="100" w:type="dxa"/>
              <w:bottom w:w="100" w:type="dxa"/>
              <w:right w:w="100" w:type="dxa"/>
            </w:tcMar>
          </w:tcPr>
          <w:p w14:paraId="661296DD" w14:textId="77777777" w:rsidR="00451804" w:rsidRDefault="00451804" w:rsidP="00005FF0">
            <w:pPr>
              <w:widowControl w:val="0"/>
              <w:pBdr>
                <w:top w:val="nil"/>
                <w:left w:val="nil"/>
                <w:bottom w:val="nil"/>
                <w:right w:val="nil"/>
                <w:between w:val="nil"/>
              </w:pBdr>
              <w:jc w:val="both"/>
            </w:pPr>
            <w:r>
              <w:lastRenderedPageBreak/>
              <w:t xml:space="preserve">Self-Efficacy: keyakinanpenggunaPerceived Usefulness: manfaat </w:t>
            </w:r>
            <w:r>
              <w:lastRenderedPageBreak/>
              <w:t>aplikasi | – Perceived Ease of Use: kemudahan penggunaan | – Perceived Risk: persepsi risiko.</w:t>
            </w:r>
          </w:p>
        </w:tc>
        <w:tc>
          <w:tcPr>
            <w:tcW w:w="992" w:type="dxa"/>
            <w:tcMar>
              <w:top w:w="100" w:type="dxa"/>
              <w:left w:w="100" w:type="dxa"/>
              <w:bottom w:w="100" w:type="dxa"/>
              <w:right w:w="100" w:type="dxa"/>
            </w:tcMar>
          </w:tcPr>
          <w:p w14:paraId="72327D8A" w14:textId="77777777" w:rsidR="00451804" w:rsidRDefault="00451804" w:rsidP="00005FF0">
            <w:pPr>
              <w:widowControl w:val="0"/>
              <w:pBdr>
                <w:top w:val="nil"/>
                <w:left w:val="nil"/>
                <w:bottom w:val="nil"/>
                <w:right w:val="nil"/>
                <w:between w:val="nil"/>
              </w:pBdr>
              <w:jc w:val="both"/>
            </w:pPr>
            <w:r>
              <w:lastRenderedPageBreak/>
              <w:t xml:space="preserve">Technology Acceptance Model (TAM) </w:t>
            </w:r>
          </w:p>
        </w:tc>
        <w:tc>
          <w:tcPr>
            <w:tcW w:w="1134" w:type="dxa"/>
            <w:tcMar>
              <w:top w:w="100" w:type="dxa"/>
              <w:left w:w="100" w:type="dxa"/>
              <w:bottom w:w="100" w:type="dxa"/>
              <w:right w:w="100" w:type="dxa"/>
            </w:tcMar>
          </w:tcPr>
          <w:p w14:paraId="16070E7F" w14:textId="77777777" w:rsidR="00451804" w:rsidRDefault="00451804" w:rsidP="00005FF0">
            <w:pPr>
              <w:widowControl w:val="0"/>
              <w:pBdr>
                <w:top w:val="nil"/>
                <w:left w:val="nil"/>
                <w:bottom w:val="nil"/>
                <w:right w:val="nil"/>
                <w:between w:val="nil"/>
              </w:pBdr>
              <w:jc w:val="both"/>
            </w:pPr>
            <w:r>
              <w:t>Self-efficacy, perceived usefulne</w:t>
            </w:r>
            <w:r>
              <w:rPr>
                <w:b/>
              </w:rPr>
              <w:t>ss</w:t>
            </w:r>
            <w:r>
              <w:t xml:space="preserve">, dan perceived ease of </w:t>
            </w:r>
            <w:r>
              <w:lastRenderedPageBreak/>
              <w:t>use berpengaruh positif dan signifikanterhadapintention to use mobile banking Bank Kalbar</w:t>
            </w:r>
          </w:p>
        </w:tc>
        <w:tc>
          <w:tcPr>
            <w:tcW w:w="1443" w:type="dxa"/>
            <w:tcMar>
              <w:top w:w="100" w:type="dxa"/>
              <w:left w:w="100" w:type="dxa"/>
              <w:bottom w:w="100" w:type="dxa"/>
              <w:right w:w="100" w:type="dxa"/>
            </w:tcMar>
          </w:tcPr>
          <w:p w14:paraId="27C3DF40" w14:textId="77777777" w:rsidR="00451804" w:rsidRDefault="00451804" w:rsidP="00005FF0">
            <w:pPr>
              <w:widowControl w:val="0"/>
              <w:pBdr>
                <w:top w:val="nil"/>
                <w:left w:val="nil"/>
                <w:bottom w:val="nil"/>
                <w:right w:val="nil"/>
                <w:between w:val="nil"/>
              </w:pBdr>
              <w:jc w:val="both"/>
            </w:pPr>
            <w:r>
              <w:lastRenderedPageBreak/>
              <w:t xml:space="preserve">Sangat relevan — variabel seperti “kemudahan penggunaan” (PEOU) &amp; </w:t>
            </w:r>
            <w:r>
              <w:lastRenderedPageBreak/>
              <w:t>“manfaat” (PU) termasuk aspek pengalaman pengguna (customer experience) yang bisa memengaruhi kepuasan dan niat ulang (revisit intention) dalam konteks layanan Anda.</w:t>
            </w:r>
          </w:p>
        </w:tc>
      </w:tr>
      <w:tr w:rsidR="00451804" w14:paraId="7C84A6FC" w14:textId="77777777" w:rsidTr="00005FF0">
        <w:tc>
          <w:tcPr>
            <w:tcW w:w="525" w:type="dxa"/>
            <w:tcMar>
              <w:top w:w="100" w:type="dxa"/>
              <w:left w:w="100" w:type="dxa"/>
              <w:bottom w:w="100" w:type="dxa"/>
              <w:right w:w="100" w:type="dxa"/>
            </w:tcMar>
          </w:tcPr>
          <w:p w14:paraId="7B87523E" w14:textId="77777777" w:rsidR="00451804" w:rsidRDefault="00451804" w:rsidP="00005FF0">
            <w:pPr>
              <w:widowControl w:val="0"/>
              <w:pBdr>
                <w:top w:val="nil"/>
                <w:left w:val="nil"/>
                <w:bottom w:val="nil"/>
                <w:right w:val="nil"/>
                <w:between w:val="nil"/>
              </w:pBdr>
              <w:jc w:val="both"/>
            </w:pPr>
            <w:r>
              <w:lastRenderedPageBreak/>
              <w:t>7</w:t>
            </w:r>
          </w:p>
        </w:tc>
        <w:tc>
          <w:tcPr>
            <w:tcW w:w="1135" w:type="dxa"/>
            <w:tcMar>
              <w:top w:w="100" w:type="dxa"/>
              <w:left w:w="100" w:type="dxa"/>
              <w:bottom w:w="100" w:type="dxa"/>
              <w:right w:w="100" w:type="dxa"/>
            </w:tcMar>
          </w:tcPr>
          <w:p w14:paraId="116B0093" w14:textId="77777777" w:rsidR="00451804" w:rsidRDefault="00451804" w:rsidP="00005FF0">
            <w:pPr>
              <w:widowControl w:val="0"/>
              <w:pBdr>
                <w:top w:val="nil"/>
                <w:left w:val="nil"/>
                <w:bottom w:val="nil"/>
                <w:right w:val="nil"/>
                <w:between w:val="nil"/>
              </w:pBdr>
              <w:jc w:val="both"/>
            </w:pPr>
            <w:r>
              <w:t>Aniza Octoviani1) , Maya Andella(2024)</w:t>
            </w:r>
          </w:p>
        </w:tc>
        <w:tc>
          <w:tcPr>
            <w:tcW w:w="1275" w:type="dxa"/>
            <w:tcMar>
              <w:top w:w="100" w:type="dxa"/>
              <w:left w:w="100" w:type="dxa"/>
              <w:bottom w:w="100" w:type="dxa"/>
              <w:right w:w="100" w:type="dxa"/>
            </w:tcMar>
          </w:tcPr>
          <w:p w14:paraId="5101B82E" w14:textId="77777777" w:rsidR="00451804" w:rsidRDefault="00451804" w:rsidP="00005FF0">
            <w:pPr>
              <w:widowControl w:val="0"/>
              <w:pBdr>
                <w:top w:val="nil"/>
                <w:left w:val="nil"/>
                <w:bottom w:val="nil"/>
                <w:right w:val="nil"/>
                <w:between w:val="nil"/>
              </w:pBdr>
              <w:jc w:val="both"/>
            </w:pPr>
            <w:r>
              <w:t>PengaruhPerceived Ease of Use (PEOU) danPerceivedUsefulness (PU) terhadap KeputusanPembelianmenggunakan Shopee PayLater dengan Variabel ModeratingBehaviouralIntention”:</w:t>
            </w:r>
          </w:p>
        </w:tc>
        <w:tc>
          <w:tcPr>
            <w:tcW w:w="851" w:type="dxa"/>
            <w:tcMar>
              <w:top w:w="100" w:type="dxa"/>
              <w:left w:w="100" w:type="dxa"/>
              <w:bottom w:w="100" w:type="dxa"/>
              <w:right w:w="100" w:type="dxa"/>
            </w:tcMar>
          </w:tcPr>
          <w:p w14:paraId="4A03A011" w14:textId="77777777" w:rsidR="00451804" w:rsidRDefault="00451804" w:rsidP="00005FF0">
            <w:pPr>
              <w:widowControl w:val="0"/>
              <w:pBdr>
                <w:top w:val="nil"/>
                <w:left w:val="nil"/>
                <w:bottom w:val="nil"/>
                <w:right w:val="nil"/>
                <w:between w:val="nil"/>
              </w:pBdr>
              <w:jc w:val="both"/>
            </w:pPr>
            <w:r>
              <w:t xml:space="preserve">Tidak ditemukan </w:t>
            </w:r>
          </w:p>
        </w:tc>
        <w:tc>
          <w:tcPr>
            <w:tcW w:w="1134" w:type="dxa"/>
            <w:tcMar>
              <w:top w:w="100" w:type="dxa"/>
              <w:left w:w="100" w:type="dxa"/>
              <w:bottom w:w="100" w:type="dxa"/>
              <w:right w:w="100" w:type="dxa"/>
            </w:tcMar>
          </w:tcPr>
          <w:p w14:paraId="08208079" w14:textId="77777777" w:rsidR="00451804" w:rsidRDefault="00451804" w:rsidP="00005FF0">
            <w:pPr>
              <w:widowControl w:val="0"/>
              <w:jc w:val="both"/>
            </w:pPr>
            <w:r>
              <w:t>Independen: Perceived Ease of Use (PEOU), Perceived Usefulness(PU)Moderating: Behavioural Intention</w:t>
            </w:r>
            <w:r>
              <w:br/>
              <w:t>Dependen:KeputusanPembelian</w:t>
            </w:r>
          </w:p>
          <w:p w14:paraId="61ED62B1" w14:textId="77777777" w:rsidR="00451804" w:rsidRDefault="00451804" w:rsidP="00005FF0">
            <w:pPr>
              <w:widowControl w:val="0"/>
              <w:jc w:val="both"/>
            </w:pPr>
          </w:p>
        </w:tc>
        <w:tc>
          <w:tcPr>
            <w:tcW w:w="1276" w:type="dxa"/>
            <w:tcMar>
              <w:top w:w="100" w:type="dxa"/>
              <w:left w:w="100" w:type="dxa"/>
              <w:bottom w:w="100" w:type="dxa"/>
              <w:right w:w="100" w:type="dxa"/>
            </w:tcMar>
          </w:tcPr>
          <w:p w14:paraId="6AF01E1A" w14:textId="77777777" w:rsidR="00451804" w:rsidRDefault="00451804" w:rsidP="00005FF0">
            <w:pPr>
              <w:widowControl w:val="0"/>
              <w:pBdr>
                <w:top w:val="nil"/>
                <w:left w:val="nil"/>
                <w:bottom w:val="nil"/>
                <w:right w:val="nil"/>
                <w:between w:val="nil"/>
              </w:pBdr>
              <w:jc w:val="both"/>
            </w:pPr>
            <w:r>
              <w:t>Kemudahan penggunaan aplikasi, manfaat penggunaan, niatuntukmembelimelaluiShopeePayLater,keputusan pembelian aktual</w:t>
            </w:r>
          </w:p>
        </w:tc>
        <w:tc>
          <w:tcPr>
            <w:tcW w:w="992" w:type="dxa"/>
            <w:tcMar>
              <w:top w:w="100" w:type="dxa"/>
              <w:left w:w="100" w:type="dxa"/>
              <w:bottom w:w="100" w:type="dxa"/>
              <w:right w:w="100" w:type="dxa"/>
            </w:tcMar>
          </w:tcPr>
          <w:p w14:paraId="18BFCAAD" w14:textId="77777777" w:rsidR="00451804" w:rsidRDefault="00451804" w:rsidP="00005FF0">
            <w:pPr>
              <w:widowControl w:val="0"/>
              <w:pBdr>
                <w:top w:val="nil"/>
                <w:left w:val="nil"/>
                <w:bottom w:val="nil"/>
                <w:right w:val="nil"/>
                <w:between w:val="nil"/>
              </w:pBdr>
              <w:jc w:val="both"/>
            </w:pPr>
            <w:r>
              <w:t>Technology Acceptance Model (TAM) – PEOU dan PU sebagai prediktor keputusan pembelian</w:t>
            </w:r>
          </w:p>
        </w:tc>
        <w:tc>
          <w:tcPr>
            <w:tcW w:w="1134" w:type="dxa"/>
            <w:tcMar>
              <w:top w:w="100" w:type="dxa"/>
              <w:left w:w="100" w:type="dxa"/>
              <w:bottom w:w="100" w:type="dxa"/>
              <w:right w:w="100" w:type="dxa"/>
            </w:tcMar>
          </w:tcPr>
          <w:p w14:paraId="10CF12D0" w14:textId="77777777" w:rsidR="00451804" w:rsidRDefault="00451804" w:rsidP="00005FF0">
            <w:pPr>
              <w:widowControl w:val="0"/>
              <w:pBdr>
                <w:top w:val="nil"/>
                <w:left w:val="nil"/>
                <w:bottom w:val="nil"/>
                <w:right w:val="nil"/>
                <w:between w:val="nil"/>
              </w:pBdr>
              <w:jc w:val="both"/>
            </w:pPr>
            <w:r>
              <w:t>PU berpengaruh signifikan terhadap keputusan pembelian; PEOU efeknya kurang kuat/tidak selalu signifikan dalam kondisi moderasi behavioural intention</w:t>
            </w:r>
          </w:p>
        </w:tc>
        <w:tc>
          <w:tcPr>
            <w:tcW w:w="1443" w:type="dxa"/>
            <w:tcMar>
              <w:top w:w="100" w:type="dxa"/>
              <w:left w:w="100" w:type="dxa"/>
              <w:bottom w:w="100" w:type="dxa"/>
              <w:right w:w="100" w:type="dxa"/>
            </w:tcMar>
          </w:tcPr>
          <w:p w14:paraId="73115F5F" w14:textId="77777777" w:rsidR="00451804" w:rsidRDefault="00451804" w:rsidP="00005FF0">
            <w:pPr>
              <w:widowControl w:val="0"/>
              <w:pBdr>
                <w:top w:val="nil"/>
                <w:left w:val="nil"/>
                <w:bottom w:val="nil"/>
                <w:right w:val="nil"/>
                <w:between w:val="nil"/>
              </w:pBdr>
              <w:jc w:val="both"/>
            </w:pPr>
            <w:r>
              <w:t>Menunjukkan bahwa kemudahan penggunaan dan manfaat dari layanan digital (customer experience) dapat memengaruhi keputusan pembelian</w:t>
            </w:r>
          </w:p>
        </w:tc>
      </w:tr>
      <w:tr w:rsidR="00451804" w14:paraId="4AC0984B" w14:textId="77777777" w:rsidTr="00005FF0">
        <w:tc>
          <w:tcPr>
            <w:tcW w:w="525" w:type="dxa"/>
            <w:tcMar>
              <w:top w:w="100" w:type="dxa"/>
              <w:left w:w="100" w:type="dxa"/>
              <w:bottom w:w="100" w:type="dxa"/>
              <w:right w:w="100" w:type="dxa"/>
            </w:tcMar>
          </w:tcPr>
          <w:p w14:paraId="08070BE9" w14:textId="77777777" w:rsidR="00451804" w:rsidRDefault="00451804" w:rsidP="00005FF0">
            <w:pPr>
              <w:widowControl w:val="0"/>
              <w:pBdr>
                <w:top w:val="nil"/>
                <w:left w:val="nil"/>
                <w:bottom w:val="nil"/>
                <w:right w:val="nil"/>
                <w:between w:val="nil"/>
              </w:pBdr>
              <w:jc w:val="both"/>
            </w:pPr>
            <w:r>
              <w:t>8</w:t>
            </w:r>
          </w:p>
        </w:tc>
        <w:tc>
          <w:tcPr>
            <w:tcW w:w="1135" w:type="dxa"/>
            <w:tcMar>
              <w:top w:w="100" w:type="dxa"/>
              <w:left w:w="100" w:type="dxa"/>
              <w:bottom w:w="100" w:type="dxa"/>
              <w:right w:w="100" w:type="dxa"/>
            </w:tcMar>
          </w:tcPr>
          <w:p w14:paraId="11608E96" w14:textId="77777777" w:rsidR="00451804" w:rsidRDefault="00451804" w:rsidP="00005FF0">
            <w:pPr>
              <w:widowControl w:val="0"/>
              <w:pBdr>
                <w:top w:val="nil"/>
                <w:left w:val="nil"/>
                <w:bottom w:val="nil"/>
                <w:right w:val="nil"/>
                <w:between w:val="nil"/>
              </w:pBdr>
              <w:jc w:val="both"/>
            </w:pPr>
            <w:r>
              <w:t>Triesti Candrawati dkk., 2024.</w:t>
            </w:r>
          </w:p>
        </w:tc>
        <w:tc>
          <w:tcPr>
            <w:tcW w:w="1275" w:type="dxa"/>
            <w:tcMar>
              <w:top w:w="100" w:type="dxa"/>
              <w:left w:w="100" w:type="dxa"/>
              <w:bottom w:w="100" w:type="dxa"/>
              <w:right w:w="100" w:type="dxa"/>
            </w:tcMar>
          </w:tcPr>
          <w:p w14:paraId="404AD906" w14:textId="77777777" w:rsidR="00451804" w:rsidRDefault="00451804" w:rsidP="00005FF0">
            <w:pPr>
              <w:widowControl w:val="0"/>
              <w:pBdr>
                <w:top w:val="nil"/>
                <w:left w:val="nil"/>
                <w:bottom w:val="nil"/>
                <w:right w:val="nil"/>
                <w:between w:val="nil"/>
              </w:pBdr>
              <w:jc w:val="both"/>
            </w:pPr>
            <w:r>
              <w:t xml:space="preserve">Pengaruh Perceived Ease Of Use, Perceived Risk dan Trust terhadap </w:t>
            </w:r>
            <w:r>
              <w:lastRenderedPageBreak/>
              <w:t>Tingkat Kepuasan Nasabah dalam Penggunaan Internet Banking (Nasabah Prioritas Deposito BSI KCP Malang Kawi)</w:t>
            </w:r>
          </w:p>
        </w:tc>
        <w:tc>
          <w:tcPr>
            <w:tcW w:w="851" w:type="dxa"/>
            <w:tcMar>
              <w:top w:w="100" w:type="dxa"/>
              <w:left w:w="100" w:type="dxa"/>
              <w:bottom w:w="100" w:type="dxa"/>
              <w:right w:w="100" w:type="dxa"/>
            </w:tcMar>
          </w:tcPr>
          <w:p w14:paraId="12748E6E" w14:textId="77777777" w:rsidR="00451804" w:rsidRDefault="00451804" w:rsidP="00005FF0">
            <w:pPr>
              <w:widowControl w:val="0"/>
              <w:pBdr>
                <w:top w:val="nil"/>
                <w:left w:val="nil"/>
                <w:bottom w:val="nil"/>
                <w:right w:val="nil"/>
                <w:between w:val="nil"/>
              </w:pBdr>
              <w:jc w:val="both"/>
            </w:pPr>
            <w:r>
              <w:lastRenderedPageBreak/>
              <w:t>sumber artikel (tanpa DOI)</w:t>
            </w:r>
          </w:p>
        </w:tc>
        <w:tc>
          <w:tcPr>
            <w:tcW w:w="1134" w:type="dxa"/>
            <w:tcMar>
              <w:top w:w="100" w:type="dxa"/>
              <w:left w:w="100" w:type="dxa"/>
              <w:bottom w:w="100" w:type="dxa"/>
              <w:right w:w="100" w:type="dxa"/>
            </w:tcMar>
          </w:tcPr>
          <w:p w14:paraId="1C88BDDF" w14:textId="77777777" w:rsidR="00451804" w:rsidRDefault="00451804" w:rsidP="00005FF0">
            <w:pPr>
              <w:widowControl w:val="0"/>
              <w:jc w:val="both"/>
            </w:pPr>
            <w:r>
              <w:t xml:space="preserve">Perceived Ease of Use (PEOU), Perceived Risk, Trust Customer </w:t>
            </w:r>
            <w:r>
              <w:lastRenderedPageBreak/>
              <w:t xml:space="preserve">Satisfaction. </w:t>
            </w:r>
          </w:p>
        </w:tc>
        <w:tc>
          <w:tcPr>
            <w:tcW w:w="1276" w:type="dxa"/>
            <w:tcMar>
              <w:top w:w="100" w:type="dxa"/>
              <w:left w:w="100" w:type="dxa"/>
              <w:bottom w:w="100" w:type="dxa"/>
              <w:right w:w="100" w:type="dxa"/>
            </w:tcMar>
          </w:tcPr>
          <w:p w14:paraId="44E8D86C" w14:textId="77777777" w:rsidR="00451804" w:rsidRDefault="00451804" w:rsidP="00005FF0">
            <w:pPr>
              <w:widowControl w:val="0"/>
              <w:pBdr>
                <w:top w:val="nil"/>
                <w:left w:val="nil"/>
                <w:bottom w:val="nil"/>
                <w:right w:val="nil"/>
                <w:between w:val="nil"/>
              </w:pBdr>
              <w:jc w:val="both"/>
            </w:pPr>
            <w:r>
              <w:lastRenderedPageBreak/>
              <w:t xml:space="preserve">kemudahan penggunaan, persepsi risiko transaksi, kepercayaan </w:t>
            </w:r>
            <w:r>
              <w:lastRenderedPageBreak/>
              <w:t xml:space="preserve">keamanan &amp; kredibilitas, kepuasan keseluruhan. </w:t>
            </w:r>
          </w:p>
        </w:tc>
        <w:tc>
          <w:tcPr>
            <w:tcW w:w="992" w:type="dxa"/>
            <w:tcMar>
              <w:top w:w="100" w:type="dxa"/>
              <w:left w:w="100" w:type="dxa"/>
              <w:bottom w:w="100" w:type="dxa"/>
              <w:right w:w="100" w:type="dxa"/>
            </w:tcMar>
          </w:tcPr>
          <w:p w14:paraId="33C37ADB" w14:textId="77777777" w:rsidR="00451804" w:rsidRDefault="00451804" w:rsidP="00005FF0">
            <w:pPr>
              <w:widowControl w:val="0"/>
              <w:pBdr>
                <w:top w:val="nil"/>
                <w:left w:val="nil"/>
                <w:bottom w:val="nil"/>
                <w:right w:val="nil"/>
                <w:between w:val="nil"/>
              </w:pBdr>
              <w:jc w:val="both"/>
            </w:pPr>
            <w:r>
              <w:lastRenderedPageBreak/>
              <w:t>Kuantitatif  sampel 80 nasabah prioritas (purpos</w:t>
            </w:r>
            <w:r>
              <w:lastRenderedPageBreak/>
              <w:t>ive), analisis regresi/ANOVA.</w:t>
            </w:r>
          </w:p>
        </w:tc>
        <w:tc>
          <w:tcPr>
            <w:tcW w:w="1134" w:type="dxa"/>
            <w:tcMar>
              <w:top w:w="100" w:type="dxa"/>
              <w:left w:w="100" w:type="dxa"/>
              <w:bottom w:w="100" w:type="dxa"/>
              <w:right w:w="100" w:type="dxa"/>
            </w:tcMar>
          </w:tcPr>
          <w:p w14:paraId="6D4CF24E" w14:textId="77777777" w:rsidR="00451804" w:rsidRDefault="00451804" w:rsidP="00005FF0">
            <w:pPr>
              <w:widowControl w:val="0"/>
              <w:pBdr>
                <w:top w:val="nil"/>
                <w:left w:val="nil"/>
                <w:bottom w:val="nil"/>
                <w:right w:val="nil"/>
                <w:between w:val="nil"/>
              </w:pBdr>
              <w:jc w:val="both"/>
            </w:pPr>
            <w:r>
              <w:lastRenderedPageBreak/>
              <w:t>PEOU, Perceived Risk, dan Trust berpengaruh positif &amp; signifika</w:t>
            </w:r>
            <w:r>
              <w:lastRenderedPageBreak/>
              <w:t>n baik parsial maupun simultan terhadap kepuasan nasabah.</w:t>
            </w:r>
          </w:p>
        </w:tc>
        <w:tc>
          <w:tcPr>
            <w:tcW w:w="1443" w:type="dxa"/>
            <w:tcMar>
              <w:top w:w="100" w:type="dxa"/>
              <w:left w:w="100" w:type="dxa"/>
              <w:bottom w:w="100" w:type="dxa"/>
              <w:right w:w="100" w:type="dxa"/>
            </w:tcMar>
          </w:tcPr>
          <w:p w14:paraId="3BF896DE" w14:textId="77777777" w:rsidR="00451804" w:rsidRDefault="00451804" w:rsidP="00005FF0">
            <w:pPr>
              <w:widowControl w:val="0"/>
              <w:pBdr>
                <w:top w:val="nil"/>
                <w:left w:val="nil"/>
                <w:bottom w:val="nil"/>
                <w:right w:val="nil"/>
                <w:between w:val="nil"/>
              </w:pBdr>
              <w:jc w:val="both"/>
            </w:pPr>
            <w:r>
              <w:lastRenderedPageBreak/>
              <w:t xml:space="preserve">Mendukung kerangka Anda kemudahan &amp; kepercayaan sebagai komponen </w:t>
            </w:r>
            <w:r>
              <w:rPr>
                <w:i/>
              </w:rPr>
              <w:lastRenderedPageBreak/>
              <w:t>customer experience</w:t>
            </w:r>
            <w:r>
              <w:t xml:space="preserve"> yang meningkatkan kepuasan (berpotensi memengaruhi revisit intention).</w:t>
            </w:r>
          </w:p>
        </w:tc>
      </w:tr>
      <w:tr w:rsidR="00451804" w14:paraId="5B991EA6" w14:textId="77777777" w:rsidTr="00005FF0">
        <w:tc>
          <w:tcPr>
            <w:tcW w:w="525" w:type="dxa"/>
            <w:tcMar>
              <w:top w:w="100" w:type="dxa"/>
              <w:left w:w="100" w:type="dxa"/>
              <w:bottom w:w="100" w:type="dxa"/>
              <w:right w:w="100" w:type="dxa"/>
            </w:tcMar>
          </w:tcPr>
          <w:p w14:paraId="599F4053" w14:textId="77777777" w:rsidR="00451804" w:rsidRDefault="00451804" w:rsidP="00005FF0">
            <w:pPr>
              <w:widowControl w:val="0"/>
              <w:pBdr>
                <w:top w:val="nil"/>
                <w:left w:val="nil"/>
                <w:bottom w:val="nil"/>
                <w:right w:val="nil"/>
                <w:between w:val="nil"/>
              </w:pBdr>
              <w:jc w:val="both"/>
            </w:pPr>
            <w:r>
              <w:lastRenderedPageBreak/>
              <w:t>9</w:t>
            </w:r>
          </w:p>
        </w:tc>
        <w:tc>
          <w:tcPr>
            <w:tcW w:w="1135" w:type="dxa"/>
            <w:tcMar>
              <w:top w:w="100" w:type="dxa"/>
              <w:left w:w="100" w:type="dxa"/>
              <w:bottom w:w="100" w:type="dxa"/>
              <w:right w:w="100" w:type="dxa"/>
            </w:tcMar>
          </w:tcPr>
          <w:p w14:paraId="4D738A24" w14:textId="77777777" w:rsidR="00451804" w:rsidRDefault="00451804" w:rsidP="00005FF0">
            <w:pPr>
              <w:widowControl w:val="0"/>
              <w:pBdr>
                <w:top w:val="nil"/>
                <w:left w:val="nil"/>
                <w:bottom w:val="nil"/>
                <w:right w:val="nil"/>
                <w:between w:val="nil"/>
              </w:pBdr>
              <w:jc w:val="both"/>
            </w:pPr>
            <w:r>
              <w:t xml:space="preserve">Thalitha Syalasya, Naurah Amirah Suben, Vevi Julvina  </w:t>
            </w:r>
            <w:r>
              <w:rPr>
                <w:b/>
              </w:rPr>
              <w:t>2024</w:t>
            </w:r>
          </w:p>
        </w:tc>
        <w:tc>
          <w:tcPr>
            <w:tcW w:w="1275" w:type="dxa"/>
            <w:tcMar>
              <w:top w:w="100" w:type="dxa"/>
              <w:left w:w="100" w:type="dxa"/>
              <w:bottom w:w="100" w:type="dxa"/>
              <w:right w:w="100" w:type="dxa"/>
            </w:tcMar>
          </w:tcPr>
          <w:p w14:paraId="648766AF" w14:textId="77777777" w:rsidR="00451804" w:rsidRDefault="00451804" w:rsidP="00005FF0">
            <w:pPr>
              <w:widowControl w:val="0"/>
              <w:pBdr>
                <w:top w:val="nil"/>
                <w:left w:val="nil"/>
                <w:bottom w:val="nil"/>
                <w:right w:val="nil"/>
                <w:between w:val="nil"/>
              </w:pBdr>
              <w:jc w:val="both"/>
            </w:pPr>
            <w:r>
              <w:rPr>
                <w:i/>
              </w:rPr>
              <w:t>Analisis Niat Menggunakan Digital Banking Sebagai Layanan Keuangan Pribadi: Telaah Pada Wanita Tangerang.</w:t>
            </w:r>
            <w:r>
              <w:t xml:space="preserve"> Jurnal Ilmiah Manajemen Ekonomi dan Akuntansi (JIMEA)</w:t>
            </w:r>
          </w:p>
        </w:tc>
        <w:tc>
          <w:tcPr>
            <w:tcW w:w="851" w:type="dxa"/>
            <w:tcMar>
              <w:top w:w="100" w:type="dxa"/>
              <w:left w:w="100" w:type="dxa"/>
              <w:bottom w:w="100" w:type="dxa"/>
              <w:right w:w="100" w:type="dxa"/>
            </w:tcMar>
          </w:tcPr>
          <w:p w14:paraId="397B3F16" w14:textId="77777777" w:rsidR="00451804" w:rsidRDefault="00451804" w:rsidP="00005FF0">
            <w:pPr>
              <w:widowControl w:val="0"/>
              <w:pBdr>
                <w:top w:val="nil"/>
                <w:left w:val="nil"/>
                <w:bottom w:val="nil"/>
                <w:right w:val="nil"/>
                <w:between w:val="nil"/>
              </w:pBdr>
              <w:jc w:val="both"/>
            </w:pPr>
            <w:r>
              <w:t xml:space="preserve">Vol.1 No.4 (Jun 26, 2024). DOI: </w:t>
            </w:r>
            <w:r>
              <w:rPr>
                <w:b/>
              </w:rPr>
              <w:t>10.62017/jimea.v1i4.1652</w:t>
            </w:r>
            <w:r>
              <w:t>.</w:t>
            </w:r>
          </w:p>
        </w:tc>
        <w:tc>
          <w:tcPr>
            <w:tcW w:w="1134" w:type="dxa"/>
            <w:tcMar>
              <w:top w:w="100" w:type="dxa"/>
              <w:left w:w="100" w:type="dxa"/>
              <w:bottom w:w="100" w:type="dxa"/>
              <w:right w:w="100" w:type="dxa"/>
            </w:tcMar>
          </w:tcPr>
          <w:p w14:paraId="482FFDF7" w14:textId="77777777" w:rsidR="00451804" w:rsidRDefault="00451804" w:rsidP="00005FF0">
            <w:pPr>
              <w:widowControl w:val="0"/>
              <w:jc w:val="both"/>
            </w:pPr>
            <w:r>
              <w:rPr>
                <w:rFonts w:ascii="Cardo" w:eastAsia="Cardo" w:hAnsi="Cardo" w:cs="Cardo"/>
              </w:rPr>
              <w:t>Persepsi Kemudahan Penggunaan; Persepsi Risiko; Persepsi Kegunaan; Kepercayaan; Kenyamanan → Niat Penggunaan (dependen).(BI)</w:t>
            </w:r>
          </w:p>
        </w:tc>
        <w:tc>
          <w:tcPr>
            <w:tcW w:w="1276" w:type="dxa"/>
            <w:tcMar>
              <w:top w:w="100" w:type="dxa"/>
              <w:left w:w="100" w:type="dxa"/>
              <w:bottom w:w="100" w:type="dxa"/>
              <w:right w:w="100" w:type="dxa"/>
            </w:tcMar>
          </w:tcPr>
          <w:p w14:paraId="742ED7CD" w14:textId="77777777" w:rsidR="00451804" w:rsidRDefault="00451804" w:rsidP="00005FF0">
            <w:pPr>
              <w:widowControl w:val="0"/>
              <w:jc w:val="both"/>
            </w:pPr>
            <w:r>
              <w:t>Diukur lewat kuesioner (skala Likert) dengan item untuk tiap konstruk — contoh: kemudahan (akses, navigasi), risiko (keamanan transaksi)</w:t>
            </w:r>
          </w:p>
          <w:p w14:paraId="4419C2F7" w14:textId="77777777" w:rsidR="00451804" w:rsidRDefault="00451804" w:rsidP="00005FF0">
            <w:pPr>
              <w:widowControl w:val="0"/>
              <w:pBdr>
                <w:top w:val="nil"/>
                <w:left w:val="nil"/>
                <w:bottom w:val="nil"/>
                <w:right w:val="nil"/>
                <w:between w:val="nil"/>
              </w:pBdr>
              <w:jc w:val="both"/>
            </w:pPr>
          </w:p>
        </w:tc>
        <w:tc>
          <w:tcPr>
            <w:tcW w:w="992" w:type="dxa"/>
            <w:tcMar>
              <w:top w:w="100" w:type="dxa"/>
              <w:left w:w="100" w:type="dxa"/>
              <w:bottom w:w="100" w:type="dxa"/>
              <w:right w:w="100" w:type="dxa"/>
            </w:tcMar>
          </w:tcPr>
          <w:p w14:paraId="2B59625C" w14:textId="77777777" w:rsidR="00451804" w:rsidRDefault="00451804" w:rsidP="00005FF0">
            <w:pPr>
              <w:widowControl w:val="0"/>
              <w:pBdr>
                <w:top w:val="nil"/>
                <w:left w:val="nil"/>
                <w:bottom w:val="nil"/>
                <w:right w:val="nil"/>
                <w:between w:val="nil"/>
              </w:pBdr>
              <w:jc w:val="both"/>
            </w:pPr>
            <w:r>
              <w:t xml:space="preserve">Dasar teoretis mengacu pada TAM / literatur adopsi teknologi digital (perceived usefulness &amp; ease of use) plus literatur trust/safety dan kenyamanan dalam digital banking. </w:t>
            </w:r>
          </w:p>
        </w:tc>
        <w:tc>
          <w:tcPr>
            <w:tcW w:w="1134" w:type="dxa"/>
            <w:tcMar>
              <w:top w:w="100" w:type="dxa"/>
              <w:left w:w="100" w:type="dxa"/>
              <w:bottom w:w="100" w:type="dxa"/>
              <w:right w:w="100" w:type="dxa"/>
            </w:tcMar>
          </w:tcPr>
          <w:p w14:paraId="1F1F3B17" w14:textId="77777777" w:rsidR="00451804" w:rsidRDefault="00451804" w:rsidP="00005FF0">
            <w:pPr>
              <w:widowControl w:val="0"/>
              <w:pBdr>
                <w:top w:val="nil"/>
                <w:left w:val="nil"/>
                <w:bottom w:val="nil"/>
                <w:right w:val="nil"/>
                <w:between w:val="nil"/>
              </w:pBdr>
              <w:jc w:val="both"/>
            </w:pPr>
            <w:r>
              <w:t>Keempat faktor (kemudahan, risiko, kegunaan, kepercayaan/kenyamanan) berpengaruh positi</w:t>
            </w:r>
            <w:r>
              <w:rPr>
                <w:b/>
              </w:rPr>
              <w:t>f</w:t>
            </w:r>
            <w:r>
              <w:t xml:space="preserve"> terhadap niat wanita di Tangerang untuk menggunakan layanan digital banking</w:t>
            </w:r>
          </w:p>
        </w:tc>
        <w:tc>
          <w:tcPr>
            <w:tcW w:w="1443" w:type="dxa"/>
            <w:tcMar>
              <w:top w:w="100" w:type="dxa"/>
              <w:left w:w="100" w:type="dxa"/>
              <w:bottom w:w="100" w:type="dxa"/>
              <w:right w:w="100" w:type="dxa"/>
            </w:tcMar>
          </w:tcPr>
          <w:p w14:paraId="0C2AA8C4" w14:textId="77777777" w:rsidR="00451804" w:rsidRDefault="00451804" w:rsidP="00005FF0">
            <w:pPr>
              <w:widowControl w:val="0"/>
              <w:pBdr>
                <w:top w:val="nil"/>
                <w:left w:val="nil"/>
                <w:bottom w:val="nil"/>
                <w:right w:val="nil"/>
                <w:between w:val="nil"/>
              </w:pBdr>
              <w:jc w:val="both"/>
            </w:pPr>
            <w:r>
              <w:t xml:space="preserve">Relevan PU dan PEOU merupakan Selaras dengan banyak SLR/TAM bahwa perceived usefulness dan ease of </w:t>
            </w:r>
            <w:r>
              <w:rPr>
                <w:b/>
              </w:rPr>
              <w:t>use</w:t>
            </w:r>
            <w:r>
              <w:t xml:space="preserve"> adalah prediktor konsisten niat penggunaan</w:t>
            </w:r>
          </w:p>
        </w:tc>
      </w:tr>
      <w:tr w:rsidR="00451804" w14:paraId="6584537E" w14:textId="77777777" w:rsidTr="00005FF0">
        <w:tc>
          <w:tcPr>
            <w:tcW w:w="525" w:type="dxa"/>
            <w:tcMar>
              <w:top w:w="100" w:type="dxa"/>
              <w:left w:w="100" w:type="dxa"/>
              <w:bottom w:w="100" w:type="dxa"/>
              <w:right w:w="100" w:type="dxa"/>
            </w:tcMar>
          </w:tcPr>
          <w:p w14:paraId="1C39B008" w14:textId="77777777" w:rsidR="00451804" w:rsidRDefault="00451804" w:rsidP="00005FF0">
            <w:pPr>
              <w:widowControl w:val="0"/>
              <w:pBdr>
                <w:top w:val="nil"/>
                <w:left w:val="nil"/>
                <w:bottom w:val="nil"/>
                <w:right w:val="nil"/>
                <w:between w:val="nil"/>
              </w:pBdr>
              <w:jc w:val="both"/>
            </w:pPr>
            <w:r>
              <w:t>10</w:t>
            </w:r>
          </w:p>
        </w:tc>
        <w:tc>
          <w:tcPr>
            <w:tcW w:w="1135" w:type="dxa"/>
            <w:tcMar>
              <w:top w:w="100" w:type="dxa"/>
              <w:left w:w="100" w:type="dxa"/>
              <w:bottom w:w="100" w:type="dxa"/>
              <w:right w:w="100" w:type="dxa"/>
            </w:tcMar>
          </w:tcPr>
          <w:p w14:paraId="6C22E1B2" w14:textId="77777777" w:rsidR="00451804" w:rsidRDefault="00451804" w:rsidP="00005FF0">
            <w:pPr>
              <w:widowControl w:val="0"/>
              <w:pBdr>
                <w:top w:val="nil"/>
                <w:left w:val="nil"/>
                <w:bottom w:val="nil"/>
                <w:right w:val="nil"/>
                <w:between w:val="nil"/>
              </w:pBdr>
              <w:jc w:val="both"/>
            </w:pPr>
            <w:r>
              <w:t xml:space="preserve"> Nurul Septiyani, Besse Wediawati &amp; Agus Solikhin, 2025. </w:t>
            </w:r>
          </w:p>
        </w:tc>
        <w:tc>
          <w:tcPr>
            <w:tcW w:w="1275" w:type="dxa"/>
            <w:tcMar>
              <w:top w:w="100" w:type="dxa"/>
              <w:left w:w="100" w:type="dxa"/>
              <w:bottom w:w="100" w:type="dxa"/>
              <w:right w:w="100" w:type="dxa"/>
            </w:tcMar>
          </w:tcPr>
          <w:p w14:paraId="11394BC0" w14:textId="77777777" w:rsidR="00451804" w:rsidRDefault="00451804" w:rsidP="00005FF0">
            <w:pPr>
              <w:widowControl w:val="0"/>
              <w:pBdr>
                <w:top w:val="nil"/>
                <w:left w:val="nil"/>
                <w:bottom w:val="nil"/>
                <w:right w:val="nil"/>
                <w:between w:val="nil"/>
              </w:pBdr>
              <w:jc w:val="both"/>
            </w:pPr>
            <w:r>
              <w:rPr>
                <w:i/>
              </w:rPr>
              <w:t xml:space="preserve">“Pengaruh Literasi Keuangan, Gaya Hidup dan Digital Payment terhadap Perilaku </w:t>
            </w:r>
            <w:r>
              <w:rPr>
                <w:i/>
              </w:rPr>
              <w:lastRenderedPageBreak/>
              <w:t>Konsumtif Generasi Z</w:t>
            </w:r>
          </w:p>
        </w:tc>
        <w:tc>
          <w:tcPr>
            <w:tcW w:w="851" w:type="dxa"/>
            <w:tcMar>
              <w:top w:w="100" w:type="dxa"/>
              <w:left w:w="100" w:type="dxa"/>
              <w:bottom w:w="100" w:type="dxa"/>
              <w:right w:w="100" w:type="dxa"/>
            </w:tcMar>
          </w:tcPr>
          <w:p w14:paraId="5E1BAF62" w14:textId="77777777" w:rsidR="00451804" w:rsidRDefault="00451804" w:rsidP="00005FF0">
            <w:pPr>
              <w:widowControl w:val="0"/>
              <w:pBdr>
                <w:top w:val="nil"/>
                <w:left w:val="nil"/>
                <w:bottom w:val="nil"/>
                <w:right w:val="nil"/>
                <w:between w:val="nil"/>
              </w:pBdr>
              <w:jc w:val="both"/>
            </w:pPr>
            <w:r>
              <w:lastRenderedPageBreak/>
              <w:t>DOI: 10.36815/bisman.v8i2.3907</w:t>
            </w:r>
          </w:p>
        </w:tc>
        <w:tc>
          <w:tcPr>
            <w:tcW w:w="1134" w:type="dxa"/>
            <w:tcMar>
              <w:top w:w="100" w:type="dxa"/>
              <w:left w:w="100" w:type="dxa"/>
              <w:bottom w:w="100" w:type="dxa"/>
              <w:right w:w="100" w:type="dxa"/>
            </w:tcMar>
          </w:tcPr>
          <w:p w14:paraId="67242A00" w14:textId="77777777" w:rsidR="00451804" w:rsidRDefault="00451804" w:rsidP="00005FF0">
            <w:pPr>
              <w:widowControl w:val="0"/>
              <w:jc w:val="both"/>
            </w:pPr>
            <w:r>
              <w:rPr>
                <w:rFonts w:ascii="Cardo" w:eastAsia="Cardo" w:hAnsi="Cardo" w:cs="Cardo"/>
              </w:rPr>
              <w:t xml:space="preserve"> Literasi Keuangan (independen), Gaya Hidup (indepen</w:t>
            </w:r>
            <w:r>
              <w:rPr>
                <w:rFonts w:ascii="Cardo" w:eastAsia="Cardo" w:hAnsi="Cardo" w:cs="Cardo"/>
              </w:rPr>
              <w:lastRenderedPageBreak/>
              <w:t>den), Digital Payment (independen) → Perilaku Konsumtif Generasi Z (dependen)</w:t>
            </w:r>
          </w:p>
        </w:tc>
        <w:tc>
          <w:tcPr>
            <w:tcW w:w="1276" w:type="dxa"/>
            <w:tcMar>
              <w:top w:w="100" w:type="dxa"/>
              <w:left w:w="100" w:type="dxa"/>
              <w:bottom w:w="100" w:type="dxa"/>
              <w:right w:w="100" w:type="dxa"/>
            </w:tcMar>
          </w:tcPr>
          <w:p w14:paraId="716C3550" w14:textId="77777777" w:rsidR="00451804" w:rsidRDefault="00451804" w:rsidP="00005FF0">
            <w:pPr>
              <w:widowControl w:val="0"/>
              <w:jc w:val="both"/>
            </w:pPr>
            <w:r>
              <w:lastRenderedPageBreak/>
              <w:t>Literasi Keuangan: pengeta</w:t>
            </w:r>
          </w:p>
          <w:p w14:paraId="5F462CCE" w14:textId="77777777" w:rsidR="00451804" w:rsidRDefault="00451804" w:rsidP="00005FF0">
            <w:pPr>
              <w:widowControl w:val="0"/>
              <w:jc w:val="both"/>
            </w:pPr>
            <w:r>
              <w:t>Digital Paymen</w:t>
            </w:r>
            <w:r>
              <w:br/>
              <w:t xml:space="preserve">PerilakuKonsumtif: </w:t>
            </w:r>
          </w:p>
          <w:p w14:paraId="2231C6A9" w14:textId="77777777" w:rsidR="00451804" w:rsidRDefault="00451804" w:rsidP="00005FF0">
            <w:pPr>
              <w:widowControl w:val="0"/>
              <w:pBdr>
                <w:top w:val="nil"/>
                <w:left w:val="nil"/>
                <w:bottom w:val="nil"/>
                <w:right w:val="nil"/>
                <w:between w:val="nil"/>
              </w:pBdr>
              <w:jc w:val="both"/>
            </w:pPr>
          </w:p>
        </w:tc>
        <w:tc>
          <w:tcPr>
            <w:tcW w:w="992" w:type="dxa"/>
            <w:tcMar>
              <w:top w:w="100" w:type="dxa"/>
              <w:left w:w="100" w:type="dxa"/>
              <w:bottom w:w="100" w:type="dxa"/>
              <w:right w:w="100" w:type="dxa"/>
            </w:tcMar>
          </w:tcPr>
          <w:p w14:paraId="6A9F037B" w14:textId="77777777" w:rsidR="00451804" w:rsidRDefault="00451804" w:rsidP="00005FF0">
            <w:pPr>
              <w:widowControl w:val="0"/>
              <w:pBdr>
                <w:top w:val="nil"/>
                <w:left w:val="nil"/>
                <w:bottom w:val="nil"/>
                <w:right w:val="nil"/>
                <w:between w:val="nil"/>
              </w:pBdr>
              <w:jc w:val="both"/>
            </w:pPr>
            <w:r>
              <w:t>Kerangka literasi keuangan dan perilaku konsumen di eradigit</w:t>
            </w:r>
            <w:r>
              <w:lastRenderedPageBreak/>
              <w:t xml:space="preserve">al(cashlesssociety)(disebutdalamabstrak) </w:t>
            </w:r>
          </w:p>
        </w:tc>
        <w:tc>
          <w:tcPr>
            <w:tcW w:w="1134" w:type="dxa"/>
            <w:tcMar>
              <w:top w:w="100" w:type="dxa"/>
              <w:left w:w="100" w:type="dxa"/>
              <w:bottom w:w="100" w:type="dxa"/>
              <w:right w:w="100" w:type="dxa"/>
            </w:tcMar>
          </w:tcPr>
          <w:p w14:paraId="71556776" w14:textId="77777777" w:rsidR="00451804" w:rsidRDefault="00451804" w:rsidP="00005FF0">
            <w:pPr>
              <w:widowControl w:val="0"/>
              <w:pBdr>
                <w:top w:val="nil"/>
                <w:left w:val="nil"/>
                <w:bottom w:val="nil"/>
                <w:right w:val="nil"/>
                <w:between w:val="nil"/>
              </w:pBdr>
              <w:jc w:val="both"/>
            </w:pPr>
            <w:r>
              <w:lastRenderedPageBreak/>
              <w:t>Literasi keuanganberpengaruhnegatif signifikanterhadaperilaku konsumti</w:t>
            </w:r>
            <w:r>
              <w:lastRenderedPageBreak/>
              <w:t>f; gaya hidupdan digitalpayment berpengaruh positif signifikanterhadaperilaku konsumtif.</w:t>
            </w:r>
          </w:p>
        </w:tc>
        <w:tc>
          <w:tcPr>
            <w:tcW w:w="1443" w:type="dxa"/>
            <w:tcMar>
              <w:top w:w="100" w:type="dxa"/>
              <w:left w:w="100" w:type="dxa"/>
              <w:bottom w:w="100" w:type="dxa"/>
              <w:right w:w="100" w:type="dxa"/>
            </w:tcMar>
          </w:tcPr>
          <w:p w14:paraId="746F1BA4" w14:textId="77777777" w:rsidR="00451804" w:rsidRDefault="00451804" w:rsidP="00005FF0">
            <w:pPr>
              <w:widowControl w:val="0"/>
              <w:pBdr>
                <w:top w:val="nil"/>
                <w:left w:val="nil"/>
                <w:bottom w:val="nil"/>
                <w:right w:val="nil"/>
                <w:between w:val="nil"/>
              </w:pBdr>
              <w:jc w:val="both"/>
            </w:pPr>
            <w:r>
              <w:lastRenderedPageBreak/>
              <w:t xml:space="preserve">Relevan untuk bagian SLR Anda: literasi keuangan pengalaman pengguna/pembayaran digital  </w:t>
            </w:r>
            <w:r>
              <w:lastRenderedPageBreak/>
              <w:t xml:space="preserve">perilaku/niat. </w:t>
            </w:r>
          </w:p>
        </w:tc>
      </w:tr>
      <w:tr w:rsidR="00451804" w14:paraId="3CBFBA0A" w14:textId="77777777" w:rsidTr="00005FF0">
        <w:tc>
          <w:tcPr>
            <w:tcW w:w="525" w:type="dxa"/>
            <w:tcMar>
              <w:top w:w="100" w:type="dxa"/>
              <w:left w:w="100" w:type="dxa"/>
              <w:bottom w:w="100" w:type="dxa"/>
              <w:right w:w="100" w:type="dxa"/>
            </w:tcMar>
          </w:tcPr>
          <w:p w14:paraId="2083FECA" w14:textId="77777777" w:rsidR="00451804" w:rsidRDefault="00451804" w:rsidP="00005FF0">
            <w:pPr>
              <w:widowControl w:val="0"/>
              <w:pBdr>
                <w:top w:val="nil"/>
                <w:left w:val="nil"/>
                <w:bottom w:val="nil"/>
                <w:right w:val="nil"/>
                <w:between w:val="nil"/>
              </w:pBdr>
              <w:jc w:val="both"/>
            </w:pPr>
            <w:r>
              <w:lastRenderedPageBreak/>
              <w:t>11</w:t>
            </w:r>
          </w:p>
        </w:tc>
        <w:tc>
          <w:tcPr>
            <w:tcW w:w="1135" w:type="dxa"/>
            <w:tcMar>
              <w:top w:w="100" w:type="dxa"/>
              <w:left w:w="100" w:type="dxa"/>
              <w:bottom w:w="100" w:type="dxa"/>
              <w:right w:w="100" w:type="dxa"/>
            </w:tcMar>
          </w:tcPr>
          <w:p w14:paraId="02D24216" w14:textId="77777777" w:rsidR="00451804" w:rsidRDefault="00451804" w:rsidP="00005FF0">
            <w:pPr>
              <w:widowControl w:val="0"/>
              <w:pBdr>
                <w:top w:val="nil"/>
                <w:left w:val="nil"/>
                <w:bottom w:val="nil"/>
                <w:right w:val="nil"/>
                <w:between w:val="nil"/>
              </w:pBdr>
              <w:jc w:val="both"/>
            </w:pPr>
            <w:r>
              <w:t>Putri Cahyati &amp; Amma Fazizah 2025.</w:t>
            </w:r>
          </w:p>
        </w:tc>
        <w:tc>
          <w:tcPr>
            <w:tcW w:w="1275" w:type="dxa"/>
            <w:tcMar>
              <w:top w:w="100" w:type="dxa"/>
              <w:left w:w="100" w:type="dxa"/>
              <w:bottom w:w="100" w:type="dxa"/>
              <w:right w:w="100" w:type="dxa"/>
            </w:tcMar>
          </w:tcPr>
          <w:p w14:paraId="573DEA08" w14:textId="77777777" w:rsidR="00451804" w:rsidRDefault="00451804" w:rsidP="00005FF0">
            <w:pPr>
              <w:widowControl w:val="0"/>
              <w:pBdr>
                <w:top w:val="nil"/>
                <w:left w:val="nil"/>
                <w:bottom w:val="nil"/>
                <w:right w:val="nil"/>
                <w:between w:val="nil"/>
              </w:pBdr>
              <w:jc w:val="both"/>
            </w:pPr>
            <w:r>
              <w:t>“Peran User Satisfaction dalam MemediasiPengaruhPerceivedSecurityandRisk,Perceived Ease ofUse,PerceivedEnjoyment terhadap ContinuousIntentionofCashlessSystem (Studi padaKonsumenPenggunaCashless System diUMKM Food &amp;Beverage KotaMalang)”</w:t>
            </w:r>
          </w:p>
        </w:tc>
        <w:tc>
          <w:tcPr>
            <w:tcW w:w="851" w:type="dxa"/>
            <w:tcMar>
              <w:top w:w="100" w:type="dxa"/>
              <w:left w:w="100" w:type="dxa"/>
              <w:bottom w:w="100" w:type="dxa"/>
              <w:right w:w="100" w:type="dxa"/>
            </w:tcMar>
          </w:tcPr>
          <w:p w14:paraId="7D481CE8" w14:textId="77777777" w:rsidR="00451804" w:rsidRDefault="00451804" w:rsidP="00005FF0">
            <w:pPr>
              <w:widowControl w:val="0"/>
              <w:pBdr>
                <w:top w:val="nil"/>
                <w:left w:val="nil"/>
                <w:bottom w:val="nil"/>
                <w:right w:val="nil"/>
                <w:between w:val="nil"/>
              </w:pBdr>
              <w:jc w:val="both"/>
            </w:pPr>
            <w:r>
              <w:t>Vol. 4 No. 3. DOI: 10.31004/riggs.v4i3.2460</w:t>
            </w:r>
          </w:p>
        </w:tc>
        <w:tc>
          <w:tcPr>
            <w:tcW w:w="1134" w:type="dxa"/>
            <w:tcMar>
              <w:top w:w="100" w:type="dxa"/>
              <w:left w:w="100" w:type="dxa"/>
              <w:bottom w:w="100" w:type="dxa"/>
              <w:right w:w="100" w:type="dxa"/>
            </w:tcMar>
          </w:tcPr>
          <w:p w14:paraId="5289E59E" w14:textId="77777777" w:rsidR="00451804" w:rsidRDefault="00451804" w:rsidP="00005FF0">
            <w:pPr>
              <w:widowControl w:val="0"/>
              <w:jc w:val="both"/>
            </w:pPr>
            <w:r>
              <w:t>Independen: Perceived Security &amp; Risk, Perceived Ease of Use, Perceived Enjoyment</w:t>
            </w:r>
            <w:r>
              <w:br/>
            </w:r>
          </w:p>
          <w:p w14:paraId="0F3AC9A0" w14:textId="77777777" w:rsidR="00451804" w:rsidRDefault="00451804" w:rsidP="00005FF0">
            <w:pPr>
              <w:widowControl w:val="0"/>
              <w:jc w:val="both"/>
            </w:pPr>
            <w:r>
              <w:t>Mediator: User SatisfactionDependen: Continuous Intention of Cashless System</w:t>
            </w:r>
          </w:p>
          <w:p w14:paraId="5D55AFD4" w14:textId="77777777" w:rsidR="00451804" w:rsidRDefault="00451804" w:rsidP="00005FF0">
            <w:pPr>
              <w:widowControl w:val="0"/>
              <w:jc w:val="both"/>
            </w:pPr>
          </w:p>
        </w:tc>
        <w:tc>
          <w:tcPr>
            <w:tcW w:w="1276" w:type="dxa"/>
            <w:tcMar>
              <w:top w:w="100" w:type="dxa"/>
              <w:left w:w="100" w:type="dxa"/>
              <w:bottom w:w="100" w:type="dxa"/>
              <w:right w:w="100" w:type="dxa"/>
            </w:tcMar>
          </w:tcPr>
          <w:p w14:paraId="3B473467" w14:textId="77777777" w:rsidR="00451804" w:rsidRDefault="00451804" w:rsidP="00005FF0">
            <w:pPr>
              <w:widowControl w:val="0"/>
              <w:pBdr>
                <w:top w:val="nil"/>
                <w:left w:val="nil"/>
                <w:bottom w:val="nil"/>
                <w:right w:val="nil"/>
                <w:between w:val="nil"/>
              </w:pBdr>
              <w:jc w:val="both"/>
            </w:pPr>
            <w:r>
              <w:t>Diukur dengan kuesioner item berlabel X1.Pn / X2.Pn / X3.Pn / Z / Y (lihat jumlah item per variabel di atas). Semua item diuji valid dan reliabel (Cronbach’s α &gt; 0,60 untuk tiap variabel)</w:t>
            </w:r>
          </w:p>
        </w:tc>
        <w:tc>
          <w:tcPr>
            <w:tcW w:w="992" w:type="dxa"/>
            <w:tcMar>
              <w:top w:w="100" w:type="dxa"/>
              <w:left w:w="100" w:type="dxa"/>
              <w:bottom w:w="100" w:type="dxa"/>
              <w:right w:w="100" w:type="dxa"/>
            </w:tcMar>
          </w:tcPr>
          <w:p w14:paraId="35B22BD6" w14:textId="77777777" w:rsidR="00451804" w:rsidRDefault="00451804" w:rsidP="00005FF0">
            <w:pPr>
              <w:widowControl w:val="0"/>
              <w:pBdr>
                <w:top w:val="nil"/>
                <w:left w:val="nil"/>
                <w:bottom w:val="nil"/>
                <w:right w:val="nil"/>
                <w:between w:val="nil"/>
              </w:pBdr>
              <w:jc w:val="both"/>
            </w:pPr>
            <w:r>
              <w:t>Menggunakan literatur dari TAM (Technology Acceptance Model) dan kajian continuance/ECMsertapenelitian-penelitian sebelumnya tentang perceivedsecurityease ofuse,enjoyment, dan satisfactionpada layanan pembayaran digital.</w:t>
            </w:r>
          </w:p>
        </w:tc>
        <w:tc>
          <w:tcPr>
            <w:tcW w:w="1134" w:type="dxa"/>
            <w:tcMar>
              <w:top w:w="100" w:type="dxa"/>
              <w:left w:w="100" w:type="dxa"/>
              <w:bottom w:w="100" w:type="dxa"/>
              <w:right w:w="100" w:type="dxa"/>
            </w:tcMar>
          </w:tcPr>
          <w:p w14:paraId="0F48711C" w14:textId="77777777" w:rsidR="00451804" w:rsidRDefault="00451804" w:rsidP="00005FF0">
            <w:pPr>
              <w:widowControl w:val="0"/>
              <w:jc w:val="both"/>
            </w:pPr>
            <w:r>
              <w:t>Perceived Enjoyment berpengaruh positif signifikan terhadap User Satisfaction dan ContinousIntention.Perceived Ease ofUsehanyaberpengaruh signifikanterhadapContinousIntention,bukan terhadap User Satisfaction.</w:t>
            </w:r>
          </w:p>
        </w:tc>
        <w:tc>
          <w:tcPr>
            <w:tcW w:w="1443" w:type="dxa"/>
            <w:tcMar>
              <w:top w:w="100" w:type="dxa"/>
              <w:left w:w="100" w:type="dxa"/>
              <w:bottom w:w="100" w:type="dxa"/>
              <w:right w:w="100" w:type="dxa"/>
            </w:tcMar>
          </w:tcPr>
          <w:p w14:paraId="6927F3C5" w14:textId="77777777" w:rsidR="00451804" w:rsidRDefault="00451804" w:rsidP="00005FF0">
            <w:pPr>
              <w:widowControl w:val="0"/>
              <w:pBdr>
                <w:top w:val="nil"/>
                <w:left w:val="nil"/>
                <w:bottom w:val="nil"/>
                <w:right w:val="nil"/>
                <w:between w:val="nil"/>
              </w:pBdr>
              <w:jc w:val="both"/>
            </w:pPr>
            <w:r>
              <w:t xml:space="preserve">Hasil ini mendukung teori </w:t>
            </w:r>
            <w:r>
              <w:rPr>
                <w:b/>
              </w:rPr>
              <w:t>TAM</w:t>
            </w:r>
            <w:r>
              <w:t xml:space="preserve"> dan penelitian SLR yang menunjukkan bahwa kenyamanan dan kesenangan (enjoyment) menjadi faktor utama dalam penggunaan berkelanjutan sistem cashless</w:t>
            </w:r>
          </w:p>
        </w:tc>
      </w:tr>
      <w:tr w:rsidR="00451804" w14:paraId="79CCAB4D" w14:textId="77777777" w:rsidTr="00005FF0">
        <w:tc>
          <w:tcPr>
            <w:tcW w:w="525" w:type="dxa"/>
            <w:tcMar>
              <w:top w:w="100" w:type="dxa"/>
              <w:left w:w="100" w:type="dxa"/>
              <w:bottom w:w="100" w:type="dxa"/>
              <w:right w:w="100" w:type="dxa"/>
            </w:tcMar>
          </w:tcPr>
          <w:p w14:paraId="2250D392" w14:textId="77777777" w:rsidR="00451804" w:rsidRDefault="00451804" w:rsidP="00005FF0">
            <w:pPr>
              <w:widowControl w:val="0"/>
              <w:pBdr>
                <w:top w:val="nil"/>
                <w:left w:val="nil"/>
                <w:bottom w:val="nil"/>
                <w:right w:val="nil"/>
                <w:between w:val="nil"/>
              </w:pBdr>
              <w:jc w:val="both"/>
            </w:pPr>
            <w:r>
              <w:t>12</w:t>
            </w:r>
          </w:p>
        </w:tc>
        <w:tc>
          <w:tcPr>
            <w:tcW w:w="1135" w:type="dxa"/>
            <w:tcMar>
              <w:top w:w="100" w:type="dxa"/>
              <w:left w:w="100" w:type="dxa"/>
              <w:bottom w:w="100" w:type="dxa"/>
              <w:right w:w="100" w:type="dxa"/>
            </w:tcMar>
          </w:tcPr>
          <w:p w14:paraId="11D15BE3" w14:textId="77777777" w:rsidR="00451804" w:rsidRDefault="00451804" w:rsidP="00005FF0">
            <w:pPr>
              <w:widowControl w:val="0"/>
              <w:pBdr>
                <w:top w:val="nil"/>
                <w:left w:val="nil"/>
                <w:bottom w:val="nil"/>
                <w:right w:val="nil"/>
                <w:between w:val="nil"/>
              </w:pBdr>
              <w:jc w:val="both"/>
            </w:pPr>
            <w:r>
              <w:t xml:space="preserve">UM </w:t>
            </w:r>
            <w:r>
              <w:lastRenderedPageBreak/>
              <w:t>Halida (2024).</w:t>
            </w:r>
          </w:p>
        </w:tc>
        <w:tc>
          <w:tcPr>
            <w:tcW w:w="1275" w:type="dxa"/>
            <w:tcMar>
              <w:top w:w="100" w:type="dxa"/>
              <w:left w:w="100" w:type="dxa"/>
              <w:bottom w:w="100" w:type="dxa"/>
              <w:right w:w="100" w:type="dxa"/>
            </w:tcMar>
          </w:tcPr>
          <w:p w14:paraId="27BED0C2" w14:textId="77777777" w:rsidR="00451804" w:rsidRDefault="00451804" w:rsidP="00005FF0">
            <w:pPr>
              <w:widowControl w:val="0"/>
              <w:pBdr>
                <w:top w:val="nil"/>
                <w:left w:val="nil"/>
                <w:bottom w:val="nil"/>
                <w:right w:val="nil"/>
                <w:between w:val="nil"/>
              </w:pBdr>
              <w:jc w:val="both"/>
            </w:pPr>
            <w:r>
              <w:rPr>
                <w:i/>
              </w:rPr>
              <w:lastRenderedPageBreak/>
              <w:t xml:space="preserve">Faktor </w:t>
            </w:r>
            <w:r>
              <w:rPr>
                <w:i/>
              </w:rPr>
              <w:lastRenderedPageBreak/>
              <w:t>Kemudahan Penggunaan, Manfaat, Keamanan dan Kepercayaan Terhadap Minat Menggunakan M-Banking Pada Bank Syariah Indonesia Cabang Pamekasan.</w:t>
            </w:r>
            <w:r>
              <w:t xml:space="preserve"> (e-Journal IAIN Madura)</w:t>
            </w:r>
          </w:p>
        </w:tc>
        <w:tc>
          <w:tcPr>
            <w:tcW w:w="851" w:type="dxa"/>
            <w:tcMar>
              <w:top w:w="100" w:type="dxa"/>
              <w:left w:w="100" w:type="dxa"/>
              <w:bottom w:w="100" w:type="dxa"/>
              <w:right w:w="100" w:type="dxa"/>
            </w:tcMar>
          </w:tcPr>
          <w:p w14:paraId="5E5B6C48" w14:textId="77777777" w:rsidR="00451804" w:rsidRDefault="00451804" w:rsidP="00005FF0">
            <w:pPr>
              <w:widowControl w:val="0"/>
              <w:pBdr>
                <w:top w:val="nil"/>
                <w:left w:val="nil"/>
                <w:bottom w:val="nil"/>
                <w:right w:val="nil"/>
                <w:between w:val="nil"/>
              </w:pBdr>
              <w:jc w:val="both"/>
            </w:pPr>
            <w:r>
              <w:lastRenderedPageBreak/>
              <w:t xml:space="preserve">Tidak </w:t>
            </w:r>
            <w:r>
              <w:lastRenderedPageBreak/>
              <w:t>ada DOI tercantum pada metadata</w:t>
            </w:r>
          </w:p>
        </w:tc>
        <w:tc>
          <w:tcPr>
            <w:tcW w:w="1134" w:type="dxa"/>
            <w:tcMar>
              <w:top w:w="100" w:type="dxa"/>
              <w:left w:w="100" w:type="dxa"/>
              <w:bottom w:w="100" w:type="dxa"/>
              <w:right w:w="100" w:type="dxa"/>
            </w:tcMar>
          </w:tcPr>
          <w:p w14:paraId="7455DCC5" w14:textId="77777777" w:rsidR="00451804" w:rsidRDefault="00451804" w:rsidP="00005FF0">
            <w:pPr>
              <w:widowControl w:val="0"/>
              <w:jc w:val="both"/>
            </w:pPr>
            <w:r>
              <w:lastRenderedPageBreak/>
              <w:t>Independ</w:t>
            </w:r>
            <w:r>
              <w:lastRenderedPageBreak/>
              <w:t>en,Keamanan,dependen</w:t>
            </w:r>
          </w:p>
        </w:tc>
        <w:tc>
          <w:tcPr>
            <w:tcW w:w="1276" w:type="dxa"/>
            <w:tcMar>
              <w:top w:w="100" w:type="dxa"/>
              <w:left w:w="100" w:type="dxa"/>
              <w:bottom w:w="100" w:type="dxa"/>
              <w:right w:w="100" w:type="dxa"/>
            </w:tcMar>
          </w:tcPr>
          <w:p w14:paraId="1D0370DF" w14:textId="77777777" w:rsidR="00451804" w:rsidRDefault="00451804" w:rsidP="00005FF0">
            <w:pPr>
              <w:widowControl w:val="0"/>
              <w:pBdr>
                <w:top w:val="nil"/>
                <w:left w:val="nil"/>
                <w:bottom w:val="nil"/>
                <w:right w:val="nil"/>
                <w:between w:val="nil"/>
              </w:pBdr>
              <w:jc w:val="both"/>
            </w:pPr>
            <w:r>
              <w:lastRenderedPageBreak/>
              <w:t>Kemudaha</w:t>
            </w:r>
            <w:r>
              <w:lastRenderedPageBreak/>
              <w:t>n,manfaat,keamanan,kepercayaan,minat</w:t>
            </w:r>
          </w:p>
        </w:tc>
        <w:tc>
          <w:tcPr>
            <w:tcW w:w="992" w:type="dxa"/>
            <w:tcMar>
              <w:top w:w="100" w:type="dxa"/>
              <w:left w:w="100" w:type="dxa"/>
              <w:bottom w:w="100" w:type="dxa"/>
              <w:right w:w="100" w:type="dxa"/>
            </w:tcMar>
          </w:tcPr>
          <w:p w14:paraId="280DE5DE" w14:textId="77777777" w:rsidR="00451804" w:rsidRDefault="00451804" w:rsidP="00005FF0">
            <w:pPr>
              <w:widowControl w:val="0"/>
              <w:pBdr>
                <w:top w:val="nil"/>
                <w:left w:val="nil"/>
                <w:bottom w:val="nil"/>
                <w:right w:val="nil"/>
                <w:between w:val="nil"/>
              </w:pBdr>
              <w:jc w:val="both"/>
            </w:pPr>
            <w:r>
              <w:lastRenderedPageBreak/>
              <w:t>Landas</w:t>
            </w:r>
            <w:r>
              <w:lastRenderedPageBreak/>
              <w:t>an umum: TAM (Technology Acceptance Model) / teori adopsi teknologi (perceived usefulness &amp; ease of use) dan literatur trust/security pada e-banking</w:t>
            </w:r>
          </w:p>
        </w:tc>
        <w:tc>
          <w:tcPr>
            <w:tcW w:w="1134" w:type="dxa"/>
            <w:tcMar>
              <w:top w:w="100" w:type="dxa"/>
              <w:left w:w="100" w:type="dxa"/>
              <w:bottom w:w="100" w:type="dxa"/>
              <w:right w:w="100" w:type="dxa"/>
            </w:tcMar>
          </w:tcPr>
          <w:p w14:paraId="38383ABC" w14:textId="77777777" w:rsidR="00451804" w:rsidRDefault="00451804" w:rsidP="00005FF0">
            <w:pPr>
              <w:widowControl w:val="0"/>
              <w:pBdr>
                <w:top w:val="nil"/>
                <w:left w:val="nil"/>
                <w:bottom w:val="nil"/>
                <w:right w:val="nil"/>
                <w:between w:val="nil"/>
              </w:pBdr>
              <w:jc w:val="both"/>
            </w:pPr>
            <w:r>
              <w:lastRenderedPageBreak/>
              <w:t xml:space="preserve">Dari </w:t>
            </w:r>
            <w:r>
              <w:lastRenderedPageBreak/>
              <w:t>metadata/abstrak: Persepsi Manfaat dan Kemudahan umumnya ditemukan berpengaruh positif terhadap Minat menggunakan m-banking</w:t>
            </w:r>
          </w:p>
        </w:tc>
        <w:tc>
          <w:tcPr>
            <w:tcW w:w="1443" w:type="dxa"/>
            <w:tcMar>
              <w:top w:w="100" w:type="dxa"/>
              <w:left w:w="100" w:type="dxa"/>
              <w:bottom w:w="100" w:type="dxa"/>
              <w:right w:w="100" w:type="dxa"/>
            </w:tcMar>
          </w:tcPr>
          <w:p w14:paraId="603203E7" w14:textId="77777777" w:rsidR="00451804" w:rsidRDefault="00451804" w:rsidP="00005FF0">
            <w:pPr>
              <w:widowControl w:val="0"/>
              <w:pBdr>
                <w:top w:val="nil"/>
                <w:left w:val="nil"/>
                <w:bottom w:val="nil"/>
                <w:right w:val="nil"/>
                <w:between w:val="nil"/>
              </w:pBdr>
              <w:jc w:val="both"/>
            </w:pPr>
            <w:r>
              <w:lastRenderedPageBreak/>
              <w:t xml:space="preserve">Konsisten </w:t>
            </w:r>
            <w:r>
              <w:lastRenderedPageBreak/>
              <w:t>dengan SLR: perceived usefulness (manfaat) dan ease of use hampir selalu prediktor utama minat/adopsi layanan perbankan digital</w:t>
            </w:r>
          </w:p>
        </w:tc>
      </w:tr>
      <w:tr w:rsidR="00451804" w14:paraId="5E045B8B" w14:textId="77777777" w:rsidTr="00005FF0">
        <w:tc>
          <w:tcPr>
            <w:tcW w:w="525" w:type="dxa"/>
            <w:tcMar>
              <w:top w:w="100" w:type="dxa"/>
              <w:left w:w="100" w:type="dxa"/>
              <w:bottom w:w="100" w:type="dxa"/>
              <w:right w:w="100" w:type="dxa"/>
            </w:tcMar>
          </w:tcPr>
          <w:p w14:paraId="3BD4A8E0" w14:textId="77777777" w:rsidR="00451804" w:rsidRDefault="00451804" w:rsidP="00005FF0">
            <w:pPr>
              <w:widowControl w:val="0"/>
              <w:pBdr>
                <w:top w:val="nil"/>
                <w:left w:val="nil"/>
                <w:bottom w:val="nil"/>
                <w:right w:val="nil"/>
                <w:between w:val="nil"/>
              </w:pBdr>
              <w:jc w:val="both"/>
            </w:pPr>
            <w:r>
              <w:lastRenderedPageBreak/>
              <w:t>13</w:t>
            </w:r>
          </w:p>
        </w:tc>
        <w:tc>
          <w:tcPr>
            <w:tcW w:w="1135" w:type="dxa"/>
            <w:tcMar>
              <w:top w:w="100" w:type="dxa"/>
              <w:left w:w="100" w:type="dxa"/>
              <w:bottom w:w="100" w:type="dxa"/>
              <w:right w:w="100" w:type="dxa"/>
            </w:tcMar>
          </w:tcPr>
          <w:p w14:paraId="685F759C" w14:textId="77777777" w:rsidR="00451804" w:rsidRDefault="00451804" w:rsidP="00005FF0">
            <w:pPr>
              <w:widowControl w:val="0"/>
              <w:pBdr>
                <w:top w:val="nil"/>
                <w:left w:val="nil"/>
                <w:bottom w:val="nil"/>
                <w:right w:val="nil"/>
                <w:between w:val="nil"/>
              </w:pBdr>
              <w:jc w:val="both"/>
            </w:pPr>
            <w:r>
              <w:t>Hela Ben Abdennebi (2023)</w:t>
            </w:r>
          </w:p>
        </w:tc>
        <w:tc>
          <w:tcPr>
            <w:tcW w:w="1275" w:type="dxa"/>
            <w:tcMar>
              <w:top w:w="100" w:type="dxa"/>
              <w:left w:w="100" w:type="dxa"/>
              <w:bottom w:w="100" w:type="dxa"/>
              <w:right w:w="100" w:type="dxa"/>
            </w:tcMar>
          </w:tcPr>
          <w:p w14:paraId="312FD284" w14:textId="77777777" w:rsidR="00451804" w:rsidRDefault="00451804" w:rsidP="00005FF0">
            <w:pPr>
              <w:widowControl w:val="0"/>
              <w:jc w:val="both"/>
            </w:pPr>
            <w:r>
              <w:t>M-banking adoption from the developing countries perspective: A mediated model (2023)</w:t>
            </w:r>
          </w:p>
        </w:tc>
        <w:tc>
          <w:tcPr>
            <w:tcW w:w="851" w:type="dxa"/>
            <w:tcMar>
              <w:top w:w="100" w:type="dxa"/>
              <w:left w:w="100" w:type="dxa"/>
              <w:bottom w:w="100" w:type="dxa"/>
              <w:right w:w="100" w:type="dxa"/>
            </w:tcMar>
          </w:tcPr>
          <w:p w14:paraId="12ABDA90" w14:textId="77777777" w:rsidR="00451804" w:rsidRDefault="00451804" w:rsidP="00005FF0">
            <w:pPr>
              <w:widowControl w:val="0"/>
              <w:pBdr>
                <w:top w:val="nil"/>
                <w:left w:val="nil"/>
                <w:bottom w:val="nil"/>
                <w:right w:val="nil"/>
                <w:between w:val="nil"/>
              </w:pBdr>
              <w:jc w:val="both"/>
            </w:pPr>
            <w:r>
              <w:t xml:space="preserve"> DOI: </w:t>
            </w:r>
            <w:r>
              <w:rPr>
                <w:b/>
              </w:rPr>
              <w:t>10.1016/j.digbus.2023.100065</w:t>
            </w:r>
            <w:r>
              <w:t>.</w:t>
            </w:r>
          </w:p>
        </w:tc>
        <w:tc>
          <w:tcPr>
            <w:tcW w:w="1134" w:type="dxa"/>
            <w:tcMar>
              <w:top w:w="100" w:type="dxa"/>
              <w:left w:w="100" w:type="dxa"/>
              <w:bottom w:w="100" w:type="dxa"/>
              <w:right w:w="100" w:type="dxa"/>
            </w:tcMar>
          </w:tcPr>
          <w:p w14:paraId="65EC7A29" w14:textId="77777777" w:rsidR="00451804" w:rsidRDefault="00451804" w:rsidP="00005FF0">
            <w:pPr>
              <w:widowControl w:val="0"/>
              <w:jc w:val="both"/>
            </w:pPr>
            <w:r>
              <w:t>Perceived Ease of Use (PEOU), Perceived Usefulness (PU), Perceived Security, Trust, Satisfaction, Intention to adopt M-banking.</w:t>
            </w:r>
          </w:p>
        </w:tc>
        <w:tc>
          <w:tcPr>
            <w:tcW w:w="1276" w:type="dxa"/>
            <w:tcMar>
              <w:top w:w="100" w:type="dxa"/>
              <w:left w:w="100" w:type="dxa"/>
              <w:bottom w:w="100" w:type="dxa"/>
              <w:right w:w="100" w:type="dxa"/>
            </w:tcMar>
          </w:tcPr>
          <w:p w14:paraId="3C176B69" w14:textId="77777777" w:rsidR="00451804" w:rsidRDefault="00451804" w:rsidP="00005FF0">
            <w:pPr>
              <w:widowControl w:val="0"/>
              <w:pBdr>
                <w:top w:val="nil"/>
                <w:left w:val="nil"/>
                <w:bottom w:val="nil"/>
                <w:right w:val="nil"/>
                <w:between w:val="nil"/>
              </w:pBdr>
              <w:jc w:val="both"/>
            </w:pPr>
            <w:r>
              <w:t>Kuesioner Likert (PLS-SEM pada 202 respon): item standar TAM untuk PU &amp; PEOU, plus item skala trust, perceived security, satisfaction, dan intention (item teradaptasi dari studi terdahulu)</w:t>
            </w:r>
          </w:p>
        </w:tc>
        <w:tc>
          <w:tcPr>
            <w:tcW w:w="992" w:type="dxa"/>
            <w:tcMar>
              <w:top w:w="100" w:type="dxa"/>
              <w:left w:w="100" w:type="dxa"/>
              <w:bottom w:w="100" w:type="dxa"/>
              <w:right w:w="100" w:type="dxa"/>
            </w:tcMar>
          </w:tcPr>
          <w:p w14:paraId="69805FED" w14:textId="77777777" w:rsidR="00451804" w:rsidRDefault="00451804" w:rsidP="00005FF0">
            <w:pPr>
              <w:widowControl w:val="0"/>
              <w:pBdr>
                <w:top w:val="nil"/>
                <w:left w:val="nil"/>
                <w:bottom w:val="nil"/>
                <w:right w:val="nil"/>
                <w:between w:val="nil"/>
              </w:pBdr>
              <w:jc w:val="both"/>
            </w:pPr>
            <w:r>
              <w:t>Framework: TAM (Technology Acceptance Model) yang diperluas dengan variabel keamanan, trust, dan satisfaction; diuji efek mediasi trust &amp; satisfaction.</w:t>
            </w:r>
          </w:p>
        </w:tc>
        <w:tc>
          <w:tcPr>
            <w:tcW w:w="1134" w:type="dxa"/>
            <w:tcMar>
              <w:top w:w="100" w:type="dxa"/>
              <w:left w:w="100" w:type="dxa"/>
              <w:bottom w:w="100" w:type="dxa"/>
              <w:right w:w="100" w:type="dxa"/>
            </w:tcMar>
          </w:tcPr>
          <w:p w14:paraId="7CECFD8E" w14:textId="77777777" w:rsidR="00451804" w:rsidRDefault="00451804" w:rsidP="00005FF0">
            <w:pPr>
              <w:widowControl w:val="0"/>
              <w:pBdr>
                <w:top w:val="nil"/>
                <w:left w:val="nil"/>
                <w:bottom w:val="nil"/>
                <w:right w:val="nil"/>
                <w:between w:val="nil"/>
              </w:pBdr>
              <w:jc w:val="both"/>
            </w:pPr>
            <w:r>
              <w:t>PEOU dan PU,Perceived security, satisfaction, dan trust,trust</w:t>
            </w:r>
          </w:p>
        </w:tc>
        <w:tc>
          <w:tcPr>
            <w:tcW w:w="1443" w:type="dxa"/>
            <w:tcMar>
              <w:top w:w="100" w:type="dxa"/>
              <w:left w:w="100" w:type="dxa"/>
              <w:bottom w:w="100" w:type="dxa"/>
              <w:right w:w="100" w:type="dxa"/>
            </w:tcMar>
          </w:tcPr>
          <w:p w14:paraId="2AC83775" w14:textId="77777777" w:rsidR="00451804" w:rsidRDefault="00451804" w:rsidP="00005FF0">
            <w:pPr>
              <w:widowControl w:val="0"/>
              <w:pBdr>
                <w:top w:val="nil"/>
                <w:left w:val="nil"/>
                <w:bottom w:val="nil"/>
                <w:right w:val="nil"/>
                <w:between w:val="nil"/>
              </w:pBdr>
              <w:jc w:val="both"/>
            </w:pPr>
            <w:r>
              <w:t xml:space="preserve">Selaras dengan banyak SLR/Tinjauan bahwa </w:t>
            </w:r>
            <w:r>
              <w:rPr>
                <w:b/>
              </w:rPr>
              <w:t>PU dan PEOU</w:t>
            </w:r>
            <w:r>
              <w:t xml:space="preserve"> adalah prediktor paling konsisten untuk adopsi layanan perbankan digital; </w:t>
            </w:r>
            <w:r>
              <w:rPr>
                <w:b/>
              </w:rPr>
              <w:t>security &amp; trust</w:t>
            </w:r>
            <w:r>
              <w:t xml:space="preserve"> sering signifikan tetapi cenderung kontekstual — efeknya bergantung pada sampel/negara dan tingkat </w:t>
            </w:r>
            <w:r>
              <w:lastRenderedPageBreak/>
              <w:t>literasi digital</w:t>
            </w:r>
          </w:p>
        </w:tc>
      </w:tr>
      <w:tr w:rsidR="00451804" w14:paraId="3877C3C9" w14:textId="77777777" w:rsidTr="00005FF0">
        <w:tc>
          <w:tcPr>
            <w:tcW w:w="525" w:type="dxa"/>
            <w:tcMar>
              <w:top w:w="100" w:type="dxa"/>
              <w:left w:w="100" w:type="dxa"/>
              <w:bottom w:w="100" w:type="dxa"/>
              <w:right w:w="100" w:type="dxa"/>
            </w:tcMar>
          </w:tcPr>
          <w:p w14:paraId="6838CDBE" w14:textId="77777777" w:rsidR="00451804" w:rsidRDefault="00451804" w:rsidP="00005FF0">
            <w:pPr>
              <w:widowControl w:val="0"/>
              <w:pBdr>
                <w:top w:val="nil"/>
                <w:left w:val="nil"/>
                <w:bottom w:val="nil"/>
                <w:right w:val="nil"/>
                <w:between w:val="nil"/>
              </w:pBdr>
              <w:jc w:val="both"/>
            </w:pPr>
            <w:r>
              <w:lastRenderedPageBreak/>
              <w:t>14</w:t>
            </w:r>
          </w:p>
        </w:tc>
        <w:tc>
          <w:tcPr>
            <w:tcW w:w="1135" w:type="dxa"/>
            <w:tcMar>
              <w:top w:w="100" w:type="dxa"/>
              <w:left w:w="100" w:type="dxa"/>
              <w:bottom w:w="100" w:type="dxa"/>
              <w:right w:w="100" w:type="dxa"/>
            </w:tcMar>
          </w:tcPr>
          <w:p w14:paraId="6639E197" w14:textId="77777777" w:rsidR="00451804" w:rsidRDefault="00451804" w:rsidP="00005FF0">
            <w:pPr>
              <w:widowControl w:val="0"/>
              <w:pBdr>
                <w:top w:val="nil"/>
                <w:left w:val="nil"/>
                <w:bottom w:val="nil"/>
                <w:right w:val="nil"/>
                <w:between w:val="nil"/>
              </w:pBdr>
              <w:jc w:val="both"/>
            </w:pPr>
            <w:r>
              <w:t>Irfan Achmad Firmansyah, Rahmat Yasirandi, Rio Guntur Utomo (2022).</w:t>
            </w:r>
          </w:p>
        </w:tc>
        <w:tc>
          <w:tcPr>
            <w:tcW w:w="1275" w:type="dxa"/>
            <w:tcMar>
              <w:top w:w="100" w:type="dxa"/>
              <w:left w:w="100" w:type="dxa"/>
              <w:bottom w:w="100" w:type="dxa"/>
              <w:right w:w="100" w:type="dxa"/>
            </w:tcMar>
          </w:tcPr>
          <w:p w14:paraId="55904974" w14:textId="77777777" w:rsidR="00451804" w:rsidRDefault="00451804" w:rsidP="00005FF0">
            <w:pPr>
              <w:widowControl w:val="0"/>
              <w:pBdr>
                <w:top w:val="nil"/>
                <w:left w:val="nil"/>
                <w:bottom w:val="nil"/>
                <w:right w:val="nil"/>
                <w:between w:val="nil"/>
              </w:pBdr>
              <w:jc w:val="both"/>
            </w:pPr>
            <w:r>
              <w:t>The influence of efficacy, credibility, and normative pressure to Mbanking adoption level in Indonesia</w:t>
            </w:r>
          </w:p>
        </w:tc>
        <w:tc>
          <w:tcPr>
            <w:tcW w:w="851" w:type="dxa"/>
            <w:tcMar>
              <w:top w:w="100" w:type="dxa"/>
              <w:left w:w="100" w:type="dxa"/>
              <w:bottom w:w="100" w:type="dxa"/>
              <w:right w:w="100" w:type="dxa"/>
            </w:tcMar>
          </w:tcPr>
          <w:p w14:paraId="1B5EBAB0" w14:textId="77777777" w:rsidR="00451804" w:rsidRDefault="00451804" w:rsidP="00005FF0">
            <w:pPr>
              <w:widowControl w:val="0"/>
              <w:pBdr>
                <w:top w:val="nil"/>
                <w:left w:val="nil"/>
                <w:bottom w:val="nil"/>
                <w:right w:val="nil"/>
                <w:between w:val="nil"/>
              </w:pBdr>
              <w:jc w:val="both"/>
            </w:pPr>
            <w:r>
              <w:t xml:space="preserve">Vol.197, pp.51–60. DOI: </w:t>
            </w:r>
            <w:r>
              <w:rPr>
                <w:b/>
              </w:rPr>
              <w:t>10.1016/j.procs.2021.12.117</w:t>
            </w:r>
            <w:r>
              <w:t>.</w:t>
            </w:r>
          </w:p>
        </w:tc>
        <w:tc>
          <w:tcPr>
            <w:tcW w:w="1134" w:type="dxa"/>
            <w:tcMar>
              <w:top w:w="100" w:type="dxa"/>
              <w:left w:w="100" w:type="dxa"/>
              <w:bottom w:w="100" w:type="dxa"/>
              <w:right w:w="100" w:type="dxa"/>
            </w:tcMar>
          </w:tcPr>
          <w:p w14:paraId="1C2CB9B9" w14:textId="77777777" w:rsidR="00451804" w:rsidRDefault="00451804" w:rsidP="00005FF0">
            <w:pPr>
              <w:widowControl w:val="0"/>
              <w:jc w:val="both"/>
            </w:pPr>
            <w:r>
              <w:t>Self-Efficacy (efikasi diri) — Perceived Credibility (kredibilitas) Normative Pressure (tekanan normatif) Attitude toward use M-banking Adoption Intention/Level. (Model berbasis TAM yang diperluas)</w:t>
            </w:r>
          </w:p>
        </w:tc>
        <w:tc>
          <w:tcPr>
            <w:tcW w:w="1276" w:type="dxa"/>
            <w:tcMar>
              <w:top w:w="100" w:type="dxa"/>
              <w:left w:w="100" w:type="dxa"/>
              <w:bottom w:w="100" w:type="dxa"/>
              <w:right w:w="100" w:type="dxa"/>
            </w:tcMar>
          </w:tcPr>
          <w:p w14:paraId="7ADDA221" w14:textId="77777777" w:rsidR="00451804" w:rsidRDefault="00451804" w:rsidP="00005FF0">
            <w:pPr>
              <w:widowControl w:val="0"/>
              <w:pBdr>
                <w:top w:val="nil"/>
                <w:left w:val="nil"/>
                <w:bottom w:val="nil"/>
                <w:right w:val="nil"/>
                <w:between w:val="nil"/>
              </w:pBdr>
              <w:jc w:val="both"/>
            </w:pPr>
            <w:r>
              <w:t>Kuesioner Likert (item TAM standar untuk perceived ease/usefulness/attitude/intention) + item untuk self-efficacy, credibility, normative pressure (diadaptasi dari studi sebelumnya). Sampel dianalisis dengan PLS-SEM</w:t>
            </w:r>
          </w:p>
        </w:tc>
        <w:tc>
          <w:tcPr>
            <w:tcW w:w="992" w:type="dxa"/>
            <w:tcMar>
              <w:top w:w="100" w:type="dxa"/>
              <w:left w:w="100" w:type="dxa"/>
              <w:bottom w:w="100" w:type="dxa"/>
              <w:right w:w="100" w:type="dxa"/>
            </w:tcMar>
          </w:tcPr>
          <w:p w14:paraId="23A1C779" w14:textId="77777777" w:rsidR="00451804" w:rsidRDefault="00451804" w:rsidP="00005FF0">
            <w:pPr>
              <w:widowControl w:val="0"/>
              <w:pBdr>
                <w:top w:val="nil"/>
                <w:left w:val="nil"/>
                <w:bottom w:val="nil"/>
                <w:right w:val="nil"/>
                <w:between w:val="nil"/>
              </w:pBdr>
              <w:jc w:val="both"/>
            </w:pPr>
            <w:r>
              <w:t xml:space="preserve">Berbasis </w:t>
            </w:r>
            <w:r>
              <w:rPr>
                <w:b/>
              </w:rPr>
              <w:t>TAM /attitude–intention frameworks</w:t>
            </w:r>
            <w:r>
              <w:t xml:space="preserve"> (plus konstrukefikasi diri dari Bandura dan variabel sosial seperti normativepressure)</w:t>
            </w:r>
          </w:p>
        </w:tc>
        <w:tc>
          <w:tcPr>
            <w:tcW w:w="1134" w:type="dxa"/>
            <w:tcMar>
              <w:top w:w="100" w:type="dxa"/>
              <w:left w:w="100" w:type="dxa"/>
              <w:bottom w:w="100" w:type="dxa"/>
              <w:right w:w="100" w:type="dxa"/>
            </w:tcMar>
          </w:tcPr>
          <w:p w14:paraId="106E2DA0" w14:textId="77777777" w:rsidR="00451804" w:rsidRDefault="00451804" w:rsidP="00005FF0">
            <w:pPr>
              <w:widowControl w:val="0"/>
              <w:pBdr>
                <w:top w:val="nil"/>
                <w:left w:val="nil"/>
                <w:bottom w:val="nil"/>
                <w:right w:val="nil"/>
                <w:between w:val="nil"/>
              </w:pBdr>
              <w:jc w:val="both"/>
            </w:pPr>
            <w:r>
              <w:rPr>
                <w:rFonts w:ascii="Cardo" w:eastAsia="Cardo" w:hAnsi="Cardo" w:cs="Cardo"/>
              </w:rPr>
              <w:t>Self-efficacy → Perceived ease of us,Self-efficacy &amp; Perceived credibility,Attitude toward use → Adoption intention/level</w:t>
            </w:r>
          </w:p>
        </w:tc>
        <w:tc>
          <w:tcPr>
            <w:tcW w:w="1443" w:type="dxa"/>
            <w:tcMar>
              <w:top w:w="100" w:type="dxa"/>
              <w:left w:w="100" w:type="dxa"/>
              <w:bottom w:w="100" w:type="dxa"/>
              <w:right w:w="100" w:type="dxa"/>
            </w:tcMar>
          </w:tcPr>
          <w:p w14:paraId="6DD8FD3B" w14:textId="77777777" w:rsidR="00451804" w:rsidRDefault="00451804" w:rsidP="00005FF0">
            <w:pPr>
              <w:widowControl w:val="0"/>
              <w:pBdr>
                <w:top w:val="nil"/>
                <w:left w:val="nil"/>
                <w:bottom w:val="nil"/>
                <w:right w:val="nil"/>
                <w:between w:val="nil"/>
              </w:pBdr>
              <w:jc w:val="both"/>
            </w:pPr>
            <w:r>
              <w:t xml:space="preserve">Konsisten dengan SLR/TAM: </w:t>
            </w:r>
            <w:r>
              <w:rPr>
                <w:b/>
              </w:rPr>
              <w:t>perceived usefulness/ease</w:t>
            </w:r>
            <w:r>
              <w:t xml:space="preserve"> tetap penting, tetapi psikologis (self-efficacy) dan sosial (normative pressure, credibility/trust) sering berperan sebagai </w:t>
            </w:r>
            <w:r>
              <w:rPr>
                <w:i/>
              </w:rPr>
              <w:t>penentu sikap</w:t>
            </w:r>
            <w:r>
              <w:t xml:space="preserve"> yang kemudian memediasi niat adopsi</w:t>
            </w:r>
          </w:p>
        </w:tc>
      </w:tr>
      <w:tr w:rsidR="00451804" w14:paraId="17F2D778" w14:textId="77777777" w:rsidTr="00005FF0">
        <w:tc>
          <w:tcPr>
            <w:tcW w:w="525" w:type="dxa"/>
            <w:tcMar>
              <w:top w:w="100" w:type="dxa"/>
              <w:left w:w="100" w:type="dxa"/>
              <w:bottom w:w="100" w:type="dxa"/>
              <w:right w:w="100" w:type="dxa"/>
            </w:tcMar>
          </w:tcPr>
          <w:p w14:paraId="659EB987" w14:textId="77777777" w:rsidR="00451804" w:rsidRDefault="00451804" w:rsidP="00005FF0">
            <w:pPr>
              <w:widowControl w:val="0"/>
              <w:pBdr>
                <w:top w:val="nil"/>
                <w:left w:val="nil"/>
                <w:bottom w:val="nil"/>
                <w:right w:val="nil"/>
                <w:between w:val="nil"/>
              </w:pBdr>
              <w:jc w:val="both"/>
            </w:pPr>
            <w:r>
              <w:t>15</w:t>
            </w:r>
          </w:p>
        </w:tc>
        <w:tc>
          <w:tcPr>
            <w:tcW w:w="1135" w:type="dxa"/>
            <w:tcMar>
              <w:top w:w="100" w:type="dxa"/>
              <w:left w:w="100" w:type="dxa"/>
              <w:bottom w:w="100" w:type="dxa"/>
              <w:right w:w="100" w:type="dxa"/>
            </w:tcMar>
          </w:tcPr>
          <w:p w14:paraId="15406323" w14:textId="77777777" w:rsidR="00451804" w:rsidRDefault="00451804" w:rsidP="00005FF0">
            <w:pPr>
              <w:widowControl w:val="0"/>
              <w:pBdr>
                <w:top w:val="nil"/>
                <w:left w:val="nil"/>
                <w:bottom w:val="nil"/>
                <w:right w:val="nil"/>
                <w:between w:val="nil"/>
              </w:pBdr>
              <w:jc w:val="both"/>
            </w:pPr>
            <w:r>
              <w:t>Nila Armelia Windasari, Nurrani Kusumawati, Niken Larasati, Revira P. Amelia (2022)</w:t>
            </w:r>
          </w:p>
        </w:tc>
        <w:tc>
          <w:tcPr>
            <w:tcW w:w="1275" w:type="dxa"/>
            <w:tcMar>
              <w:top w:w="100" w:type="dxa"/>
              <w:left w:w="100" w:type="dxa"/>
              <w:bottom w:w="100" w:type="dxa"/>
              <w:right w:w="100" w:type="dxa"/>
            </w:tcMar>
          </w:tcPr>
          <w:p w14:paraId="6227E930" w14:textId="77777777" w:rsidR="00451804" w:rsidRDefault="00451804" w:rsidP="00005FF0">
            <w:pPr>
              <w:widowControl w:val="0"/>
              <w:pBdr>
                <w:top w:val="nil"/>
                <w:left w:val="nil"/>
                <w:bottom w:val="nil"/>
                <w:right w:val="nil"/>
                <w:between w:val="nil"/>
              </w:pBdr>
              <w:jc w:val="both"/>
            </w:pPr>
            <w:r>
              <w:rPr>
                <w:i/>
              </w:rPr>
              <w:t>Digital-only banking experience: Insights from Gen Y and Gen Z.</w:t>
            </w:r>
            <w:r>
              <w:t xml:space="preserve"> Journal of Innovation &amp; Knowledge</w:t>
            </w:r>
          </w:p>
        </w:tc>
        <w:tc>
          <w:tcPr>
            <w:tcW w:w="851" w:type="dxa"/>
            <w:tcMar>
              <w:top w:w="100" w:type="dxa"/>
              <w:left w:w="100" w:type="dxa"/>
              <w:bottom w:w="100" w:type="dxa"/>
              <w:right w:w="100" w:type="dxa"/>
            </w:tcMar>
          </w:tcPr>
          <w:p w14:paraId="3029CE79" w14:textId="77777777" w:rsidR="00451804" w:rsidRDefault="00451804" w:rsidP="00005FF0">
            <w:pPr>
              <w:widowControl w:val="0"/>
              <w:pBdr>
                <w:top w:val="nil"/>
                <w:left w:val="nil"/>
                <w:bottom w:val="nil"/>
                <w:right w:val="nil"/>
                <w:between w:val="nil"/>
              </w:pBdr>
              <w:jc w:val="both"/>
            </w:pPr>
            <w:r>
              <w:t xml:space="preserve"> DOI: </w:t>
            </w:r>
            <w:r>
              <w:rPr>
                <w:b/>
              </w:rPr>
              <w:t>10.1016/j.jik.2022.100170</w:t>
            </w:r>
          </w:p>
        </w:tc>
        <w:tc>
          <w:tcPr>
            <w:tcW w:w="1134" w:type="dxa"/>
            <w:tcMar>
              <w:top w:w="100" w:type="dxa"/>
              <w:left w:w="100" w:type="dxa"/>
              <w:bottom w:w="100" w:type="dxa"/>
              <w:right w:w="100" w:type="dxa"/>
            </w:tcMar>
          </w:tcPr>
          <w:p w14:paraId="4EE2D159" w14:textId="77777777" w:rsidR="00451804" w:rsidRDefault="00451804" w:rsidP="00005FF0">
            <w:pPr>
              <w:widowControl w:val="0"/>
              <w:jc w:val="both"/>
            </w:pPr>
            <w:r>
              <w:t xml:space="preserve">Faktor pengalaman digital-only (themes): </w:t>
            </w:r>
            <w:r>
              <w:rPr>
                <w:i/>
              </w:rPr>
              <w:t>ease of use, personalization, trust, cost-effectiveness, innovation</w:t>
            </w:r>
            <w:r>
              <w:t xml:space="preserve">, plus perbedaan </w:t>
            </w:r>
            <w:r>
              <w:lastRenderedPageBreak/>
              <w:t>preferensi antara Gen Y (usability, reliability, financial tools) dan Gen Z (mobile-first, gamification, social alignment).</w:t>
            </w:r>
          </w:p>
        </w:tc>
        <w:tc>
          <w:tcPr>
            <w:tcW w:w="1276" w:type="dxa"/>
            <w:tcMar>
              <w:top w:w="100" w:type="dxa"/>
              <w:left w:w="100" w:type="dxa"/>
              <w:bottom w:w="100" w:type="dxa"/>
              <w:right w:w="100" w:type="dxa"/>
            </w:tcMar>
          </w:tcPr>
          <w:p w14:paraId="6E86118E" w14:textId="77777777" w:rsidR="00451804" w:rsidRDefault="00451804" w:rsidP="00005FF0">
            <w:pPr>
              <w:widowControl w:val="0"/>
              <w:pBdr>
                <w:top w:val="nil"/>
                <w:left w:val="nil"/>
                <w:bottom w:val="nil"/>
                <w:right w:val="nil"/>
                <w:between w:val="nil"/>
              </w:pBdr>
              <w:jc w:val="both"/>
            </w:pPr>
            <w:r>
              <w:lastRenderedPageBreak/>
              <w:t xml:space="preserve">Pendekatan kualitatif tematik (thematic coding) dari data pengguna Gen Y &amp; Gen Z indikator berupa kode/tema: kemudahan penggunaan, personalisasi, </w:t>
            </w:r>
            <w:r>
              <w:lastRenderedPageBreak/>
              <w:t xml:space="preserve">kepercayaan, biaya, fitur inovatif,gamifikasi, dsb. (bukan skala kuantitatif). </w:t>
            </w:r>
          </w:p>
        </w:tc>
        <w:tc>
          <w:tcPr>
            <w:tcW w:w="992" w:type="dxa"/>
            <w:tcMar>
              <w:top w:w="100" w:type="dxa"/>
              <w:left w:w="100" w:type="dxa"/>
              <w:bottom w:w="100" w:type="dxa"/>
              <w:right w:w="100" w:type="dxa"/>
            </w:tcMar>
          </w:tcPr>
          <w:p w14:paraId="285C66B4" w14:textId="77777777" w:rsidR="00451804" w:rsidRDefault="00451804" w:rsidP="00005FF0">
            <w:pPr>
              <w:widowControl w:val="0"/>
              <w:pBdr>
                <w:top w:val="nil"/>
                <w:left w:val="nil"/>
                <w:bottom w:val="nil"/>
                <w:right w:val="nil"/>
                <w:between w:val="nil"/>
              </w:pBdr>
              <w:jc w:val="both"/>
            </w:pPr>
            <w:r>
              <w:lastRenderedPageBreak/>
              <w:t xml:space="preserve">Landasan dari literatur adopsi digital &amp; experience economy; mengaitkan temuan ke kerangka TAM/UX dan </w:t>
            </w:r>
            <w:r>
              <w:lastRenderedPageBreak/>
              <w:t>literatur trust &amp; generational differences</w:t>
            </w:r>
          </w:p>
        </w:tc>
        <w:tc>
          <w:tcPr>
            <w:tcW w:w="1134" w:type="dxa"/>
            <w:tcMar>
              <w:top w:w="100" w:type="dxa"/>
              <w:left w:w="100" w:type="dxa"/>
              <w:bottom w:w="100" w:type="dxa"/>
              <w:right w:w="100" w:type="dxa"/>
            </w:tcMar>
          </w:tcPr>
          <w:p w14:paraId="7BDCD371" w14:textId="77777777" w:rsidR="00451804" w:rsidRDefault="00451804" w:rsidP="00005FF0">
            <w:pPr>
              <w:widowControl w:val="0"/>
              <w:pBdr>
                <w:top w:val="nil"/>
                <w:left w:val="nil"/>
                <w:bottom w:val="nil"/>
                <w:right w:val="nil"/>
                <w:between w:val="nil"/>
              </w:pBdr>
              <w:jc w:val="both"/>
            </w:pPr>
            <w:r>
              <w:lastRenderedPageBreak/>
              <w:t xml:space="preserve">Faktor utama pengalaman digital yang mendorong adopsi berbeda antar generasi: </w:t>
            </w:r>
            <w:r>
              <w:rPr>
                <w:b/>
              </w:rPr>
              <w:t>Gen Y</w:t>
            </w:r>
            <w:r>
              <w:t xml:space="preserve"> lebih menekankan </w:t>
            </w:r>
            <w:r>
              <w:rPr>
                <w:i/>
              </w:rPr>
              <w:t xml:space="preserve">usability, reliability, dan fitur </w:t>
            </w:r>
            <w:r>
              <w:rPr>
                <w:i/>
              </w:rPr>
              <w:lastRenderedPageBreak/>
              <w:t>perencanaan keuangan</w:t>
            </w:r>
            <w:r>
              <w:t xml:space="preserve">; </w:t>
            </w:r>
            <w:r>
              <w:rPr>
                <w:b/>
              </w:rPr>
              <w:t>Gen Z</w:t>
            </w:r>
            <w:r>
              <w:t xml:space="preserve"> menilai </w:t>
            </w:r>
            <w:r>
              <w:rPr>
                <w:i/>
              </w:rPr>
              <w:t>mobile-first experience, gamification, dan kesesuaian sosial</w:t>
            </w:r>
            <w:r>
              <w:t xml:space="preserve"> lebih penting</w:t>
            </w:r>
          </w:p>
        </w:tc>
        <w:tc>
          <w:tcPr>
            <w:tcW w:w="1443" w:type="dxa"/>
            <w:tcMar>
              <w:top w:w="100" w:type="dxa"/>
              <w:left w:w="100" w:type="dxa"/>
              <w:bottom w:w="100" w:type="dxa"/>
              <w:right w:w="100" w:type="dxa"/>
            </w:tcMar>
          </w:tcPr>
          <w:p w14:paraId="61A87DE6" w14:textId="77777777" w:rsidR="00451804" w:rsidRDefault="00451804" w:rsidP="00005FF0">
            <w:pPr>
              <w:widowControl w:val="0"/>
              <w:pBdr>
                <w:top w:val="nil"/>
                <w:left w:val="nil"/>
                <w:bottom w:val="nil"/>
                <w:right w:val="nil"/>
                <w:between w:val="nil"/>
              </w:pBdr>
              <w:jc w:val="both"/>
            </w:pPr>
            <w:r>
              <w:lastRenderedPageBreak/>
              <w:t xml:space="preserve">Konsisten dengan SLR: aspek </w:t>
            </w:r>
            <w:r>
              <w:rPr>
                <w:b/>
              </w:rPr>
              <w:t>ease of use</w:t>
            </w:r>
            <w:r>
              <w:t xml:space="preserve"> dan </w:t>
            </w:r>
            <w:r>
              <w:rPr>
                <w:b/>
              </w:rPr>
              <w:t>trust</w:t>
            </w:r>
            <w:r>
              <w:t xml:space="preserve"> terus muncul sebagai prediktor adopsi, tetapi studi ini menegaskan bahwa </w:t>
            </w:r>
            <w:r>
              <w:rPr>
                <w:i/>
              </w:rPr>
              <w:t>perbedaan generasi</w:t>
            </w:r>
            <w:r>
              <w:t xml:space="preserve"> mengubah prioritas fitur </w:t>
            </w:r>
          </w:p>
        </w:tc>
      </w:tr>
      <w:tr w:rsidR="00451804" w14:paraId="5EEA83A5" w14:textId="77777777" w:rsidTr="00005FF0">
        <w:tc>
          <w:tcPr>
            <w:tcW w:w="525" w:type="dxa"/>
            <w:tcMar>
              <w:top w:w="100" w:type="dxa"/>
              <w:left w:w="100" w:type="dxa"/>
              <w:bottom w:w="100" w:type="dxa"/>
              <w:right w:w="100" w:type="dxa"/>
            </w:tcMar>
          </w:tcPr>
          <w:p w14:paraId="5A40D42F" w14:textId="77777777" w:rsidR="00451804" w:rsidRDefault="00451804" w:rsidP="00005FF0">
            <w:pPr>
              <w:widowControl w:val="0"/>
              <w:pBdr>
                <w:top w:val="nil"/>
                <w:left w:val="nil"/>
                <w:bottom w:val="nil"/>
                <w:right w:val="nil"/>
                <w:between w:val="nil"/>
              </w:pBdr>
              <w:jc w:val="both"/>
            </w:pPr>
            <w:r>
              <w:t>16</w:t>
            </w:r>
          </w:p>
        </w:tc>
        <w:tc>
          <w:tcPr>
            <w:tcW w:w="1135" w:type="dxa"/>
            <w:tcMar>
              <w:top w:w="100" w:type="dxa"/>
              <w:left w:w="100" w:type="dxa"/>
              <w:bottom w:w="100" w:type="dxa"/>
              <w:right w:w="100" w:type="dxa"/>
            </w:tcMar>
          </w:tcPr>
          <w:p w14:paraId="0418F4C2" w14:textId="77777777" w:rsidR="00451804" w:rsidRDefault="00451804" w:rsidP="00005FF0">
            <w:pPr>
              <w:widowControl w:val="0"/>
              <w:pBdr>
                <w:top w:val="nil"/>
                <w:left w:val="nil"/>
                <w:bottom w:val="nil"/>
                <w:right w:val="nil"/>
                <w:between w:val="nil"/>
              </w:pBdr>
              <w:jc w:val="both"/>
            </w:pPr>
            <w:r>
              <w:t>Shahedul Hasan, Eshatir R. Godhuli, Md Shezanur Rahman, Md Abdullah Al Mamun (2023).</w:t>
            </w:r>
          </w:p>
        </w:tc>
        <w:tc>
          <w:tcPr>
            <w:tcW w:w="1275" w:type="dxa"/>
            <w:tcMar>
              <w:top w:w="100" w:type="dxa"/>
              <w:left w:w="100" w:type="dxa"/>
              <w:bottom w:w="100" w:type="dxa"/>
              <w:right w:w="100" w:type="dxa"/>
            </w:tcMar>
          </w:tcPr>
          <w:p w14:paraId="4C72563F" w14:textId="77777777" w:rsidR="00451804" w:rsidRDefault="00451804" w:rsidP="00005FF0">
            <w:pPr>
              <w:widowControl w:val="0"/>
              <w:pBdr>
                <w:top w:val="nil"/>
                <w:left w:val="nil"/>
                <w:bottom w:val="nil"/>
                <w:right w:val="nil"/>
                <w:between w:val="nil"/>
              </w:pBdr>
              <w:jc w:val="both"/>
            </w:pPr>
            <w:r>
              <w:t xml:space="preserve">The adoption of conversational assistants in the banking industry: is the perceived risk a moderator? </w:t>
            </w:r>
          </w:p>
        </w:tc>
        <w:tc>
          <w:tcPr>
            <w:tcW w:w="851" w:type="dxa"/>
            <w:tcMar>
              <w:top w:w="100" w:type="dxa"/>
              <w:left w:w="100" w:type="dxa"/>
              <w:bottom w:w="100" w:type="dxa"/>
              <w:right w:w="100" w:type="dxa"/>
            </w:tcMar>
          </w:tcPr>
          <w:p w14:paraId="59638953" w14:textId="77777777" w:rsidR="00451804" w:rsidRDefault="00451804" w:rsidP="00005FF0">
            <w:pPr>
              <w:widowControl w:val="0"/>
              <w:pBdr>
                <w:top w:val="nil"/>
                <w:left w:val="nil"/>
                <w:bottom w:val="nil"/>
                <w:right w:val="nil"/>
                <w:between w:val="nil"/>
              </w:pBdr>
              <w:jc w:val="both"/>
            </w:pPr>
            <w:r>
              <w:t xml:space="preserve">DOI: </w:t>
            </w:r>
            <w:r>
              <w:rPr>
                <w:b/>
              </w:rPr>
              <w:t>10.1016/j.heliyon.2023.e20220</w:t>
            </w:r>
          </w:p>
        </w:tc>
        <w:tc>
          <w:tcPr>
            <w:tcW w:w="1134" w:type="dxa"/>
            <w:tcMar>
              <w:top w:w="100" w:type="dxa"/>
              <w:left w:w="100" w:type="dxa"/>
              <w:bottom w:w="100" w:type="dxa"/>
              <w:right w:w="100" w:type="dxa"/>
            </w:tcMar>
          </w:tcPr>
          <w:p w14:paraId="5A981835" w14:textId="77777777" w:rsidR="00451804" w:rsidRDefault="00451804" w:rsidP="00005FF0">
            <w:pPr>
              <w:widowControl w:val="0"/>
              <w:jc w:val="both"/>
            </w:pPr>
            <w:r>
              <w:t xml:space="preserve">Perceived Ease of Use (PEOU), Perceived Enjoyment, Perceived Trust, Perceived Risk (sebagai moderator), Intention to Use (adoption intention). </w:t>
            </w:r>
          </w:p>
        </w:tc>
        <w:tc>
          <w:tcPr>
            <w:tcW w:w="1276" w:type="dxa"/>
            <w:tcMar>
              <w:top w:w="100" w:type="dxa"/>
              <w:left w:w="100" w:type="dxa"/>
              <w:bottom w:w="100" w:type="dxa"/>
              <w:right w:w="100" w:type="dxa"/>
            </w:tcMar>
          </w:tcPr>
          <w:p w14:paraId="17E5880A" w14:textId="77777777" w:rsidR="00451804" w:rsidRDefault="00451804" w:rsidP="00005FF0">
            <w:pPr>
              <w:widowControl w:val="0"/>
              <w:pBdr>
                <w:top w:val="nil"/>
                <w:left w:val="nil"/>
                <w:bottom w:val="nil"/>
                <w:right w:val="nil"/>
                <w:between w:val="nil"/>
              </w:pBdr>
              <w:jc w:val="both"/>
            </w:pPr>
            <w:r>
              <w:rPr>
                <w:rFonts w:ascii="Gungsuh" w:eastAsia="Gungsuh" w:hAnsi="Gungsuh" w:cs="Gungsuh"/>
              </w:rPr>
              <w:t>Kuesioner berbasis item adaptasi TAM + skala trust/enjoyment/risk (Likert); sampel n≈181; analisis PLS-SEM / SEM.</w:t>
            </w:r>
          </w:p>
        </w:tc>
        <w:tc>
          <w:tcPr>
            <w:tcW w:w="992" w:type="dxa"/>
            <w:tcMar>
              <w:top w:w="100" w:type="dxa"/>
              <w:left w:w="100" w:type="dxa"/>
              <w:bottom w:w="100" w:type="dxa"/>
              <w:right w:w="100" w:type="dxa"/>
            </w:tcMar>
          </w:tcPr>
          <w:p w14:paraId="5BA0B8DB" w14:textId="77777777" w:rsidR="00451804" w:rsidRDefault="00451804" w:rsidP="00005FF0">
            <w:pPr>
              <w:widowControl w:val="0"/>
              <w:pBdr>
                <w:top w:val="nil"/>
                <w:left w:val="nil"/>
                <w:bottom w:val="nil"/>
                <w:right w:val="nil"/>
                <w:between w:val="nil"/>
              </w:pBdr>
              <w:jc w:val="both"/>
            </w:pPr>
            <w:r>
              <w:t>Didasarkan pada TAM (Technology Acceptance Model) yang diperluas dengan konstruk trust, enjoyment, dan peran perceived risk sebagai moderator.</w:t>
            </w:r>
          </w:p>
        </w:tc>
        <w:tc>
          <w:tcPr>
            <w:tcW w:w="1134" w:type="dxa"/>
            <w:tcMar>
              <w:top w:w="100" w:type="dxa"/>
              <w:left w:w="100" w:type="dxa"/>
              <w:bottom w:w="100" w:type="dxa"/>
              <w:right w:w="100" w:type="dxa"/>
            </w:tcMar>
          </w:tcPr>
          <w:p w14:paraId="3FE07F80" w14:textId="77777777" w:rsidR="00451804" w:rsidRDefault="00451804" w:rsidP="00005FF0">
            <w:pPr>
              <w:widowControl w:val="0"/>
              <w:pBdr>
                <w:top w:val="nil"/>
                <w:left w:val="nil"/>
                <w:bottom w:val="nil"/>
                <w:right w:val="nil"/>
                <w:between w:val="nil"/>
              </w:pBdr>
              <w:jc w:val="both"/>
            </w:pPr>
            <w:r>
              <w:t xml:space="preserve">PEOU, Perceived Enjoyment, dan Perceived Trust signifikan positif, Perceived Risk memoderasi secara negatif hubungan </w:t>
            </w:r>
            <w:r>
              <w:rPr>
                <w:b/>
              </w:rPr>
              <w:t>PEOU</w:t>
            </w:r>
          </w:p>
        </w:tc>
        <w:tc>
          <w:tcPr>
            <w:tcW w:w="1443" w:type="dxa"/>
            <w:tcMar>
              <w:top w:w="100" w:type="dxa"/>
              <w:left w:w="100" w:type="dxa"/>
              <w:bottom w:w="100" w:type="dxa"/>
              <w:right w:w="100" w:type="dxa"/>
            </w:tcMar>
          </w:tcPr>
          <w:p w14:paraId="22883874" w14:textId="77777777" w:rsidR="00451804" w:rsidRDefault="00451804" w:rsidP="00005FF0">
            <w:pPr>
              <w:widowControl w:val="0"/>
              <w:pBdr>
                <w:top w:val="nil"/>
                <w:left w:val="nil"/>
                <w:bottom w:val="nil"/>
                <w:right w:val="nil"/>
                <w:between w:val="nil"/>
              </w:pBdr>
              <w:jc w:val="both"/>
            </w:pPr>
            <w:r>
              <w:t xml:space="preserve">Hasil konsisten dengan SLR/TAM: </w:t>
            </w:r>
            <w:r>
              <w:rPr>
                <w:i/>
              </w:rPr>
              <w:t>ease of use</w:t>
            </w:r>
            <w:r>
              <w:t xml:space="preserve"> dan </w:t>
            </w:r>
            <w:r>
              <w:rPr>
                <w:i/>
              </w:rPr>
              <w:t>trust/enjoyment</w:t>
            </w:r>
            <w:r>
              <w:t xml:space="preserve"> sering jadi prediktor utama adopsi teknologi; temuan ini menambah bukti bahwa </w:t>
            </w:r>
            <w:r>
              <w:rPr>
                <w:b/>
              </w:rPr>
              <w:t>perceived risk</w:t>
            </w:r>
            <w:r>
              <w:t xml:space="preserve"> dapat melemahkan efek kemudahan</w:t>
            </w:r>
          </w:p>
        </w:tc>
      </w:tr>
      <w:tr w:rsidR="00451804" w14:paraId="53C8F2C1" w14:textId="77777777" w:rsidTr="00005FF0">
        <w:tc>
          <w:tcPr>
            <w:tcW w:w="525" w:type="dxa"/>
            <w:tcMar>
              <w:top w:w="100" w:type="dxa"/>
              <w:left w:w="100" w:type="dxa"/>
              <w:bottom w:w="100" w:type="dxa"/>
              <w:right w:w="100" w:type="dxa"/>
            </w:tcMar>
          </w:tcPr>
          <w:p w14:paraId="65C9320C" w14:textId="77777777" w:rsidR="00451804" w:rsidRDefault="00451804" w:rsidP="00005FF0">
            <w:pPr>
              <w:widowControl w:val="0"/>
              <w:pBdr>
                <w:top w:val="nil"/>
                <w:left w:val="nil"/>
                <w:bottom w:val="nil"/>
                <w:right w:val="nil"/>
                <w:between w:val="nil"/>
              </w:pBdr>
              <w:jc w:val="both"/>
            </w:pPr>
            <w:r>
              <w:t>17</w:t>
            </w:r>
          </w:p>
        </w:tc>
        <w:tc>
          <w:tcPr>
            <w:tcW w:w="1135" w:type="dxa"/>
            <w:tcMar>
              <w:top w:w="100" w:type="dxa"/>
              <w:left w:w="100" w:type="dxa"/>
              <w:bottom w:w="100" w:type="dxa"/>
              <w:right w:w="100" w:type="dxa"/>
            </w:tcMar>
          </w:tcPr>
          <w:p w14:paraId="7291DFC8" w14:textId="77777777" w:rsidR="00451804" w:rsidRDefault="00451804" w:rsidP="00005FF0">
            <w:pPr>
              <w:widowControl w:val="0"/>
              <w:pBdr>
                <w:top w:val="nil"/>
                <w:left w:val="nil"/>
                <w:bottom w:val="nil"/>
                <w:right w:val="nil"/>
                <w:between w:val="nil"/>
              </w:pBdr>
              <w:jc w:val="both"/>
            </w:pPr>
            <w:r>
              <w:t>D. Desfayani (2021)</w:t>
            </w:r>
          </w:p>
        </w:tc>
        <w:tc>
          <w:tcPr>
            <w:tcW w:w="1275" w:type="dxa"/>
            <w:tcMar>
              <w:top w:w="100" w:type="dxa"/>
              <w:left w:w="100" w:type="dxa"/>
              <w:bottom w:w="100" w:type="dxa"/>
              <w:right w:w="100" w:type="dxa"/>
            </w:tcMar>
          </w:tcPr>
          <w:p w14:paraId="6142EB4C" w14:textId="77777777" w:rsidR="00451804" w:rsidRDefault="00451804" w:rsidP="00005FF0">
            <w:pPr>
              <w:widowControl w:val="0"/>
              <w:pBdr>
                <w:top w:val="nil"/>
                <w:left w:val="nil"/>
                <w:bottom w:val="nil"/>
                <w:right w:val="nil"/>
                <w:between w:val="nil"/>
              </w:pBdr>
              <w:jc w:val="both"/>
            </w:pPr>
            <w:r>
              <w:rPr>
                <w:i/>
              </w:rPr>
              <w:t xml:space="preserve">HUBUNGAN KEMUDAHAN PENGGUNAAN M-BANKING </w:t>
            </w:r>
            <w:r>
              <w:rPr>
                <w:i/>
              </w:rPr>
              <w:lastRenderedPageBreak/>
              <w:t>DENGAN PERILAKU KONSUMTIF PADA MAHASISWA UNIVERSITAS NEGERI PADANG PENGGUNA SHOPEE.</w:t>
            </w:r>
            <w:r>
              <w:t xml:space="preserve"> Jurnal Psikologi Jambi,</w:t>
            </w:r>
          </w:p>
        </w:tc>
        <w:tc>
          <w:tcPr>
            <w:tcW w:w="851" w:type="dxa"/>
            <w:tcMar>
              <w:top w:w="100" w:type="dxa"/>
              <w:left w:w="100" w:type="dxa"/>
              <w:bottom w:w="100" w:type="dxa"/>
              <w:right w:w="100" w:type="dxa"/>
            </w:tcMar>
          </w:tcPr>
          <w:p w14:paraId="5F49B553" w14:textId="77777777" w:rsidR="00451804" w:rsidRDefault="00451804" w:rsidP="00005FF0">
            <w:pPr>
              <w:widowControl w:val="0"/>
              <w:pBdr>
                <w:top w:val="nil"/>
                <w:left w:val="nil"/>
                <w:bottom w:val="nil"/>
                <w:right w:val="nil"/>
                <w:between w:val="nil"/>
              </w:pBdr>
              <w:jc w:val="both"/>
            </w:pPr>
            <w:r>
              <w:lastRenderedPageBreak/>
              <w:t xml:space="preserve">DOI: </w:t>
            </w:r>
            <w:r>
              <w:rPr>
                <w:b/>
              </w:rPr>
              <w:t>10.22437/jpj.v6i01.15125</w:t>
            </w:r>
          </w:p>
        </w:tc>
        <w:tc>
          <w:tcPr>
            <w:tcW w:w="1134" w:type="dxa"/>
            <w:tcMar>
              <w:top w:w="100" w:type="dxa"/>
              <w:left w:w="100" w:type="dxa"/>
              <w:bottom w:w="100" w:type="dxa"/>
              <w:right w:w="100" w:type="dxa"/>
            </w:tcMar>
          </w:tcPr>
          <w:p w14:paraId="29BE0E84" w14:textId="77777777" w:rsidR="00451804" w:rsidRDefault="00451804" w:rsidP="00005FF0">
            <w:pPr>
              <w:widowControl w:val="0"/>
              <w:jc w:val="both"/>
            </w:pPr>
            <w:r>
              <w:t>Independent,Dependent</w:t>
            </w:r>
          </w:p>
        </w:tc>
        <w:tc>
          <w:tcPr>
            <w:tcW w:w="1276" w:type="dxa"/>
            <w:tcMar>
              <w:top w:w="100" w:type="dxa"/>
              <w:left w:w="100" w:type="dxa"/>
              <w:bottom w:w="100" w:type="dxa"/>
              <w:right w:w="100" w:type="dxa"/>
            </w:tcMar>
          </w:tcPr>
          <w:p w14:paraId="7B3F9DDD" w14:textId="77777777" w:rsidR="00451804" w:rsidRDefault="00451804" w:rsidP="00005FF0">
            <w:pPr>
              <w:widowControl w:val="0"/>
              <w:pBdr>
                <w:top w:val="nil"/>
                <w:left w:val="nil"/>
                <w:bottom w:val="nil"/>
                <w:right w:val="nil"/>
                <w:between w:val="nil"/>
              </w:pBdr>
              <w:jc w:val="both"/>
            </w:pPr>
            <w:r>
              <w:t>Kuesioner Likert 1–5;skalakemudahanpenggunaan(itemtentangkemuda</w:t>
            </w:r>
            <w:r>
              <w:lastRenderedPageBreak/>
              <w:t xml:space="preserve">han,kecepatan, navigasi)danskalaperilakukonsumtif (frekuensipembelian impulsif,membelitanpa kebutuhan).Sampel: 51 mahasiswa </w:t>
            </w:r>
          </w:p>
        </w:tc>
        <w:tc>
          <w:tcPr>
            <w:tcW w:w="992" w:type="dxa"/>
            <w:tcMar>
              <w:top w:w="100" w:type="dxa"/>
              <w:left w:w="100" w:type="dxa"/>
              <w:bottom w:w="100" w:type="dxa"/>
              <w:right w:w="100" w:type="dxa"/>
            </w:tcMar>
          </w:tcPr>
          <w:p w14:paraId="5298252A" w14:textId="77777777" w:rsidR="00451804" w:rsidRDefault="00451804" w:rsidP="00005FF0">
            <w:pPr>
              <w:widowControl w:val="0"/>
              <w:pBdr>
                <w:top w:val="nil"/>
                <w:left w:val="nil"/>
                <w:bottom w:val="nil"/>
                <w:right w:val="nil"/>
                <w:between w:val="nil"/>
              </w:pBdr>
              <w:jc w:val="both"/>
            </w:pPr>
            <w:r>
              <w:lastRenderedPageBreak/>
              <w:t>Kerangka adopsi teknologi / teori usabilityperilak</w:t>
            </w:r>
            <w:r>
              <w:lastRenderedPageBreak/>
              <w:t>u konsumen digital; penelitian kuantitatif korelasional</w:t>
            </w:r>
          </w:p>
        </w:tc>
        <w:tc>
          <w:tcPr>
            <w:tcW w:w="1134" w:type="dxa"/>
            <w:tcMar>
              <w:top w:w="100" w:type="dxa"/>
              <w:left w:w="100" w:type="dxa"/>
              <w:bottom w:w="100" w:type="dxa"/>
              <w:right w:w="100" w:type="dxa"/>
            </w:tcMar>
          </w:tcPr>
          <w:p w14:paraId="31D69C18" w14:textId="77777777" w:rsidR="00451804" w:rsidRDefault="00451804" w:rsidP="00005FF0">
            <w:pPr>
              <w:widowControl w:val="0"/>
              <w:pBdr>
                <w:top w:val="nil"/>
                <w:left w:val="nil"/>
                <w:bottom w:val="nil"/>
                <w:right w:val="nil"/>
                <w:between w:val="nil"/>
              </w:pBdr>
              <w:jc w:val="both"/>
            </w:pPr>
            <w:r>
              <w:lastRenderedPageBreak/>
              <w:t xml:space="preserve">Terdapat hubungan positif signifikan antara kemudahan </w:t>
            </w:r>
            <w:r>
              <w:lastRenderedPageBreak/>
              <w:t xml:space="preserve">penggunaan m-banking dan perilaku konsumtif mahasiswa </w:t>
            </w:r>
          </w:p>
        </w:tc>
        <w:tc>
          <w:tcPr>
            <w:tcW w:w="1443" w:type="dxa"/>
            <w:tcMar>
              <w:top w:w="100" w:type="dxa"/>
              <w:left w:w="100" w:type="dxa"/>
              <w:bottom w:w="100" w:type="dxa"/>
              <w:right w:w="100" w:type="dxa"/>
            </w:tcMar>
          </w:tcPr>
          <w:p w14:paraId="112F0469" w14:textId="77777777" w:rsidR="00451804" w:rsidRDefault="00451804" w:rsidP="00005FF0">
            <w:pPr>
              <w:widowControl w:val="0"/>
              <w:pBdr>
                <w:top w:val="nil"/>
                <w:left w:val="nil"/>
                <w:bottom w:val="nil"/>
                <w:right w:val="nil"/>
                <w:between w:val="nil"/>
              </w:pBdr>
              <w:jc w:val="both"/>
            </w:pPr>
            <w:r>
              <w:lastRenderedPageBreak/>
              <w:t xml:space="preserve">Konsisten dengan SLR yang menunjukkan </w:t>
            </w:r>
            <w:r>
              <w:rPr>
                <w:b/>
              </w:rPr>
              <w:t>perceived ease of use</w:t>
            </w:r>
            <w:r>
              <w:t xml:space="preserve"> mendorong </w:t>
            </w:r>
            <w:r>
              <w:lastRenderedPageBreak/>
              <w:t>penggunaan layanan keuangan digital dan sering terkait dengan peningkatan transaksi impulsif</w:t>
            </w:r>
          </w:p>
        </w:tc>
      </w:tr>
      <w:tr w:rsidR="00451804" w14:paraId="2804CF4B" w14:textId="77777777" w:rsidTr="00005FF0">
        <w:tc>
          <w:tcPr>
            <w:tcW w:w="525" w:type="dxa"/>
            <w:tcMar>
              <w:top w:w="100" w:type="dxa"/>
              <w:left w:w="100" w:type="dxa"/>
              <w:bottom w:w="100" w:type="dxa"/>
              <w:right w:w="100" w:type="dxa"/>
            </w:tcMar>
          </w:tcPr>
          <w:p w14:paraId="5F15C24F" w14:textId="77777777" w:rsidR="00451804" w:rsidRDefault="00451804" w:rsidP="00005FF0">
            <w:pPr>
              <w:widowControl w:val="0"/>
              <w:pBdr>
                <w:top w:val="nil"/>
                <w:left w:val="nil"/>
                <w:bottom w:val="nil"/>
                <w:right w:val="nil"/>
                <w:between w:val="nil"/>
              </w:pBdr>
              <w:jc w:val="both"/>
            </w:pPr>
            <w:r>
              <w:lastRenderedPageBreak/>
              <w:t>18</w:t>
            </w:r>
          </w:p>
        </w:tc>
        <w:tc>
          <w:tcPr>
            <w:tcW w:w="1135" w:type="dxa"/>
            <w:tcMar>
              <w:top w:w="100" w:type="dxa"/>
              <w:left w:w="100" w:type="dxa"/>
              <w:bottom w:w="100" w:type="dxa"/>
              <w:right w:w="100" w:type="dxa"/>
            </w:tcMar>
          </w:tcPr>
          <w:p w14:paraId="60CC35A0" w14:textId="77777777" w:rsidR="00451804" w:rsidRDefault="00451804" w:rsidP="00005FF0">
            <w:pPr>
              <w:widowControl w:val="0"/>
              <w:pBdr>
                <w:top w:val="nil"/>
                <w:left w:val="nil"/>
                <w:bottom w:val="nil"/>
                <w:right w:val="nil"/>
                <w:between w:val="nil"/>
              </w:pBdr>
              <w:jc w:val="both"/>
            </w:pPr>
            <w:r>
              <w:t>Dwika Septa Dwika &amp; Hapzi Ali (2024).</w:t>
            </w:r>
          </w:p>
        </w:tc>
        <w:tc>
          <w:tcPr>
            <w:tcW w:w="1275" w:type="dxa"/>
            <w:tcMar>
              <w:top w:w="100" w:type="dxa"/>
              <w:left w:w="100" w:type="dxa"/>
              <w:bottom w:w="100" w:type="dxa"/>
              <w:right w:w="100" w:type="dxa"/>
            </w:tcMar>
          </w:tcPr>
          <w:p w14:paraId="15322EAB" w14:textId="77777777" w:rsidR="00451804" w:rsidRDefault="00451804" w:rsidP="00005FF0">
            <w:pPr>
              <w:widowControl w:val="0"/>
              <w:pBdr>
                <w:top w:val="nil"/>
                <w:left w:val="nil"/>
                <w:bottom w:val="nil"/>
                <w:right w:val="nil"/>
                <w:between w:val="nil"/>
              </w:pBdr>
              <w:jc w:val="both"/>
            </w:pPr>
            <w:r>
              <w:rPr>
                <w:i/>
              </w:rPr>
              <w:t>Persepsi Manfaat Kemudahan Terhadap Niat Dalam Penggunaan Aplikasi Mobile Banking.</w:t>
            </w:r>
            <w:r>
              <w:t xml:space="preserve"> Jurnal Ekonomi Manajemen Sistem Informasi</w:t>
            </w:r>
          </w:p>
        </w:tc>
        <w:tc>
          <w:tcPr>
            <w:tcW w:w="851" w:type="dxa"/>
            <w:tcMar>
              <w:top w:w="100" w:type="dxa"/>
              <w:left w:w="100" w:type="dxa"/>
              <w:bottom w:w="100" w:type="dxa"/>
              <w:right w:w="100" w:type="dxa"/>
            </w:tcMar>
          </w:tcPr>
          <w:p w14:paraId="41350D0B" w14:textId="77777777" w:rsidR="00451804" w:rsidRDefault="00451804" w:rsidP="00005FF0">
            <w:pPr>
              <w:widowControl w:val="0"/>
              <w:pBdr>
                <w:top w:val="nil"/>
                <w:left w:val="nil"/>
                <w:bottom w:val="nil"/>
                <w:right w:val="nil"/>
                <w:between w:val="nil"/>
              </w:pBdr>
              <w:jc w:val="both"/>
            </w:pPr>
            <w:r>
              <w:t xml:space="preserve">Vol.6(2), Nov 2024. DOI: </w:t>
            </w:r>
            <w:r>
              <w:rPr>
                <w:b/>
              </w:rPr>
              <w:t>10.38035/jemsi.v6i2.3402</w:t>
            </w:r>
            <w:r>
              <w:t>.</w:t>
            </w:r>
          </w:p>
        </w:tc>
        <w:tc>
          <w:tcPr>
            <w:tcW w:w="1134" w:type="dxa"/>
            <w:tcMar>
              <w:top w:w="100" w:type="dxa"/>
              <w:left w:w="100" w:type="dxa"/>
              <w:bottom w:w="100" w:type="dxa"/>
              <w:right w:w="100" w:type="dxa"/>
            </w:tcMar>
          </w:tcPr>
          <w:p w14:paraId="2B423E4E" w14:textId="77777777" w:rsidR="00451804" w:rsidRDefault="00451804" w:rsidP="00005FF0">
            <w:pPr>
              <w:widowControl w:val="0"/>
              <w:jc w:val="both"/>
            </w:pPr>
            <w:r>
              <w:t xml:space="preserve">Persepsi (perceived)Manfaat(perceivedusefulness)Kemudahan penggunaan(perceived ease of use) Niat menggunakan mobile banking. </w:t>
            </w:r>
          </w:p>
        </w:tc>
        <w:tc>
          <w:tcPr>
            <w:tcW w:w="1276" w:type="dxa"/>
            <w:tcMar>
              <w:top w:w="100" w:type="dxa"/>
              <w:left w:w="100" w:type="dxa"/>
              <w:bottom w:w="100" w:type="dxa"/>
              <w:right w:w="100" w:type="dxa"/>
            </w:tcMar>
          </w:tcPr>
          <w:p w14:paraId="275D11FA" w14:textId="77777777" w:rsidR="00451804" w:rsidRDefault="00451804" w:rsidP="00005FF0">
            <w:pPr>
              <w:widowControl w:val="0"/>
              <w:pBdr>
                <w:top w:val="nil"/>
                <w:left w:val="nil"/>
                <w:bottom w:val="nil"/>
                <w:right w:val="nil"/>
                <w:between w:val="nil"/>
              </w:pBdr>
              <w:jc w:val="both"/>
            </w:pPr>
            <w:r>
              <w:t>Item kuesioner/temuan SLR: keamanan &amp; kredibilitas sistem, efisiensi/waktu, aksesibilitas, navigasi intuitif antarmuka user-friendly (skala Likert atau tematik dari SLR).</w:t>
            </w:r>
          </w:p>
        </w:tc>
        <w:tc>
          <w:tcPr>
            <w:tcW w:w="992" w:type="dxa"/>
            <w:tcMar>
              <w:top w:w="100" w:type="dxa"/>
              <w:left w:w="100" w:type="dxa"/>
              <w:bottom w:w="100" w:type="dxa"/>
              <w:right w:w="100" w:type="dxa"/>
            </w:tcMar>
          </w:tcPr>
          <w:p w14:paraId="38875CEB" w14:textId="77777777" w:rsidR="00451804" w:rsidRDefault="00451804" w:rsidP="00005FF0">
            <w:pPr>
              <w:widowControl w:val="0"/>
              <w:pBdr>
                <w:top w:val="nil"/>
                <w:left w:val="nil"/>
                <w:bottom w:val="nil"/>
                <w:right w:val="nil"/>
                <w:between w:val="nil"/>
              </w:pBdr>
              <w:jc w:val="both"/>
            </w:pPr>
            <w:r>
              <w:t>Berdasarkan TAM (Technology Acceptance Model) dan literatur adopsi teknologi/perbankan digital; studi ini memakai pendekatan SLR (2019–2024)</w:t>
            </w:r>
          </w:p>
        </w:tc>
        <w:tc>
          <w:tcPr>
            <w:tcW w:w="1134" w:type="dxa"/>
            <w:tcMar>
              <w:top w:w="100" w:type="dxa"/>
              <w:left w:w="100" w:type="dxa"/>
              <w:bottom w:w="100" w:type="dxa"/>
              <w:right w:w="100" w:type="dxa"/>
            </w:tcMar>
          </w:tcPr>
          <w:p w14:paraId="3C046695" w14:textId="77777777" w:rsidR="00451804" w:rsidRDefault="00451804" w:rsidP="00005FF0">
            <w:pPr>
              <w:widowControl w:val="0"/>
              <w:pBdr>
                <w:top w:val="nil"/>
                <w:left w:val="nil"/>
                <w:bottom w:val="nil"/>
                <w:right w:val="nil"/>
                <w:between w:val="nil"/>
              </w:pBdr>
              <w:jc w:val="both"/>
            </w:pPr>
            <w:r>
              <w:t>Persepsi keamanan/kredibilitas dan persepsi manfaat,Kemudahan penggunaan (navigasi/antarmuka)</w:t>
            </w:r>
          </w:p>
        </w:tc>
        <w:tc>
          <w:tcPr>
            <w:tcW w:w="1443" w:type="dxa"/>
            <w:tcMar>
              <w:top w:w="100" w:type="dxa"/>
              <w:left w:w="100" w:type="dxa"/>
              <w:bottom w:w="100" w:type="dxa"/>
              <w:right w:w="100" w:type="dxa"/>
            </w:tcMar>
          </w:tcPr>
          <w:p w14:paraId="0FE03959" w14:textId="77777777" w:rsidR="00451804" w:rsidRDefault="00451804" w:rsidP="00005FF0">
            <w:pPr>
              <w:widowControl w:val="0"/>
              <w:pBdr>
                <w:top w:val="nil"/>
                <w:left w:val="nil"/>
                <w:bottom w:val="nil"/>
                <w:right w:val="nil"/>
                <w:between w:val="nil"/>
              </w:pBdr>
              <w:jc w:val="both"/>
            </w:pPr>
            <w:r>
              <w:t xml:space="preserve">Selaras dengan hasil SLR/TAM: </w:t>
            </w:r>
            <w:r>
              <w:rPr>
                <w:b/>
              </w:rPr>
              <w:t>perceived usefulness</w:t>
            </w:r>
            <w:r>
              <w:t xml:space="preserve"> dan </w:t>
            </w:r>
            <w:r>
              <w:rPr>
                <w:b/>
              </w:rPr>
              <w:t>ease of use</w:t>
            </w:r>
            <w:r>
              <w:t xml:space="preserve"> adalah prediktor konsisten adopsi mobile banking, sementara keamanan/trust sering muncul sebagai faktor penting tetapi bersifat kontekstual</w:t>
            </w:r>
          </w:p>
        </w:tc>
      </w:tr>
      <w:tr w:rsidR="00451804" w14:paraId="3BBC883E" w14:textId="77777777" w:rsidTr="00005FF0">
        <w:tc>
          <w:tcPr>
            <w:tcW w:w="525" w:type="dxa"/>
            <w:tcMar>
              <w:top w:w="100" w:type="dxa"/>
              <w:left w:w="100" w:type="dxa"/>
              <w:bottom w:w="100" w:type="dxa"/>
              <w:right w:w="100" w:type="dxa"/>
            </w:tcMar>
          </w:tcPr>
          <w:p w14:paraId="5B91406B" w14:textId="77777777" w:rsidR="00451804" w:rsidRDefault="00451804" w:rsidP="00005FF0">
            <w:pPr>
              <w:widowControl w:val="0"/>
              <w:pBdr>
                <w:top w:val="nil"/>
                <w:left w:val="nil"/>
                <w:bottom w:val="nil"/>
                <w:right w:val="nil"/>
                <w:between w:val="nil"/>
              </w:pBdr>
              <w:jc w:val="both"/>
            </w:pPr>
            <w:r>
              <w:t>19</w:t>
            </w:r>
          </w:p>
        </w:tc>
        <w:tc>
          <w:tcPr>
            <w:tcW w:w="1135" w:type="dxa"/>
            <w:tcMar>
              <w:top w:w="100" w:type="dxa"/>
              <w:left w:w="100" w:type="dxa"/>
              <w:bottom w:w="100" w:type="dxa"/>
              <w:right w:w="100" w:type="dxa"/>
            </w:tcMar>
          </w:tcPr>
          <w:p w14:paraId="6E613058" w14:textId="77777777" w:rsidR="00451804" w:rsidRDefault="00451804" w:rsidP="00005FF0">
            <w:pPr>
              <w:widowControl w:val="0"/>
              <w:pBdr>
                <w:top w:val="nil"/>
                <w:left w:val="nil"/>
                <w:bottom w:val="nil"/>
                <w:right w:val="nil"/>
                <w:between w:val="nil"/>
              </w:pBdr>
              <w:jc w:val="both"/>
            </w:pPr>
            <w:r>
              <w:t>Johandri Iqbal, Heriyani, Isroq Urrahmah (2021)</w:t>
            </w:r>
          </w:p>
        </w:tc>
        <w:tc>
          <w:tcPr>
            <w:tcW w:w="1275" w:type="dxa"/>
            <w:tcMar>
              <w:top w:w="100" w:type="dxa"/>
              <w:left w:w="100" w:type="dxa"/>
              <w:bottom w:w="100" w:type="dxa"/>
              <w:right w:w="100" w:type="dxa"/>
            </w:tcMar>
          </w:tcPr>
          <w:p w14:paraId="21889A41" w14:textId="77777777" w:rsidR="00451804" w:rsidRDefault="00451804" w:rsidP="00005FF0">
            <w:pPr>
              <w:widowControl w:val="0"/>
              <w:pBdr>
                <w:top w:val="nil"/>
                <w:left w:val="nil"/>
                <w:bottom w:val="nil"/>
                <w:right w:val="nil"/>
                <w:between w:val="nil"/>
              </w:pBdr>
              <w:jc w:val="both"/>
            </w:pPr>
            <w:r>
              <w:rPr>
                <w:i/>
              </w:rPr>
              <w:t xml:space="preserve">Pengaruh Kemudahan dan Ketersediaan Fitur terhadap Penggunaan Mobile </w:t>
            </w:r>
            <w:r>
              <w:rPr>
                <w:i/>
              </w:rPr>
              <w:lastRenderedPageBreak/>
              <w:t>Banking.</w:t>
            </w:r>
            <w:r>
              <w:t xml:space="preserve"> Global Financial Accounting Journal</w:t>
            </w:r>
          </w:p>
        </w:tc>
        <w:tc>
          <w:tcPr>
            <w:tcW w:w="851" w:type="dxa"/>
            <w:tcMar>
              <w:top w:w="100" w:type="dxa"/>
              <w:left w:w="100" w:type="dxa"/>
              <w:bottom w:w="100" w:type="dxa"/>
              <w:right w:w="100" w:type="dxa"/>
            </w:tcMar>
          </w:tcPr>
          <w:p w14:paraId="109273E0" w14:textId="77777777" w:rsidR="00451804" w:rsidRDefault="00451804" w:rsidP="00005FF0">
            <w:pPr>
              <w:widowControl w:val="0"/>
              <w:pBdr>
                <w:top w:val="nil"/>
                <w:left w:val="nil"/>
                <w:bottom w:val="nil"/>
                <w:right w:val="nil"/>
                <w:between w:val="nil"/>
              </w:pBdr>
              <w:jc w:val="both"/>
            </w:pPr>
            <w:r>
              <w:lastRenderedPageBreak/>
              <w:t xml:space="preserve">Vol.5 No.2 (Okt 2021). DOI: </w:t>
            </w:r>
            <w:r>
              <w:rPr>
                <w:b/>
              </w:rPr>
              <w:t>10.37253/gfa.v5i2</w:t>
            </w:r>
            <w:r>
              <w:rPr>
                <w:b/>
              </w:rPr>
              <w:lastRenderedPageBreak/>
              <w:t>.6001</w:t>
            </w:r>
          </w:p>
        </w:tc>
        <w:tc>
          <w:tcPr>
            <w:tcW w:w="1134" w:type="dxa"/>
            <w:tcMar>
              <w:top w:w="100" w:type="dxa"/>
              <w:left w:w="100" w:type="dxa"/>
              <w:bottom w:w="100" w:type="dxa"/>
              <w:right w:w="100" w:type="dxa"/>
            </w:tcMar>
          </w:tcPr>
          <w:p w14:paraId="5D741E0F" w14:textId="77777777" w:rsidR="00451804" w:rsidRDefault="00451804" w:rsidP="00005FF0">
            <w:pPr>
              <w:widowControl w:val="0"/>
              <w:jc w:val="both"/>
            </w:pPr>
            <w:r>
              <w:lastRenderedPageBreak/>
              <w:t>Independen: Kemudahan (Ease of Use), Dependen: Penggun</w:t>
            </w:r>
            <w:r>
              <w:lastRenderedPageBreak/>
              <w:t xml:space="preserve">aan Mobile Banking </w:t>
            </w:r>
          </w:p>
        </w:tc>
        <w:tc>
          <w:tcPr>
            <w:tcW w:w="1276" w:type="dxa"/>
            <w:tcMar>
              <w:top w:w="100" w:type="dxa"/>
              <w:left w:w="100" w:type="dxa"/>
              <w:bottom w:w="100" w:type="dxa"/>
              <w:right w:w="100" w:type="dxa"/>
            </w:tcMar>
          </w:tcPr>
          <w:p w14:paraId="4AB1FC71" w14:textId="77777777" w:rsidR="00451804" w:rsidRDefault="00451804" w:rsidP="00005FF0">
            <w:pPr>
              <w:widowControl w:val="0"/>
              <w:pBdr>
                <w:top w:val="nil"/>
                <w:left w:val="nil"/>
                <w:bottom w:val="nil"/>
                <w:right w:val="nil"/>
                <w:between w:val="nil"/>
              </w:pBdr>
              <w:jc w:val="both"/>
            </w:pPr>
            <w:r>
              <w:lastRenderedPageBreak/>
              <w:t>kemudahan, ketersediaan fitur, penggunaan</w:t>
            </w:r>
          </w:p>
        </w:tc>
        <w:tc>
          <w:tcPr>
            <w:tcW w:w="992" w:type="dxa"/>
            <w:tcMar>
              <w:top w:w="100" w:type="dxa"/>
              <w:left w:w="100" w:type="dxa"/>
              <w:bottom w:w="100" w:type="dxa"/>
              <w:right w:w="100" w:type="dxa"/>
            </w:tcMar>
          </w:tcPr>
          <w:p w14:paraId="292E5079" w14:textId="77777777" w:rsidR="00451804" w:rsidRDefault="00451804" w:rsidP="00005FF0">
            <w:pPr>
              <w:widowControl w:val="0"/>
              <w:pBdr>
                <w:top w:val="nil"/>
                <w:left w:val="nil"/>
                <w:bottom w:val="nil"/>
                <w:right w:val="nil"/>
                <w:between w:val="nil"/>
              </w:pBdr>
              <w:jc w:val="both"/>
            </w:pPr>
            <w:r>
              <w:t xml:space="preserve">Berdasarkan kerangka adopsi teknologiusability (mirip </w:t>
            </w:r>
            <w:r>
              <w:lastRenderedPageBreak/>
              <w:t>TAM) fokus pada bagaimana kemudahan dan fitur mendorong penggunaan layanan perbankan mobile</w:t>
            </w:r>
          </w:p>
        </w:tc>
        <w:tc>
          <w:tcPr>
            <w:tcW w:w="1134" w:type="dxa"/>
            <w:tcMar>
              <w:top w:w="100" w:type="dxa"/>
              <w:left w:w="100" w:type="dxa"/>
              <w:bottom w:w="100" w:type="dxa"/>
              <w:right w:w="100" w:type="dxa"/>
            </w:tcMar>
          </w:tcPr>
          <w:p w14:paraId="70D1E821" w14:textId="77777777" w:rsidR="00451804" w:rsidRDefault="00451804" w:rsidP="00005FF0">
            <w:pPr>
              <w:widowControl w:val="0"/>
              <w:pBdr>
                <w:top w:val="nil"/>
                <w:left w:val="nil"/>
                <w:bottom w:val="nil"/>
                <w:right w:val="nil"/>
                <w:between w:val="nil"/>
              </w:pBdr>
              <w:jc w:val="both"/>
            </w:pPr>
            <w:r>
              <w:lastRenderedPageBreak/>
              <w:t xml:space="preserve">Secara </w:t>
            </w:r>
            <w:r>
              <w:rPr>
                <w:b/>
              </w:rPr>
              <w:t>simultan</w:t>
            </w:r>
            <w:r>
              <w:t xml:space="preserve"> (uji F) kemudahan dan ketersediaan fitur </w:t>
            </w:r>
            <w:r>
              <w:rPr>
                <w:b/>
              </w:rPr>
              <w:t>berpeng</w:t>
            </w:r>
            <w:r>
              <w:rPr>
                <w:b/>
              </w:rPr>
              <w:lastRenderedPageBreak/>
              <w:t>aruh signifikan</w:t>
            </w:r>
            <w:r>
              <w:t xml:space="preserve"> terhadap penggunaan mobile banking</w:t>
            </w:r>
          </w:p>
        </w:tc>
        <w:tc>
          <w:tcPr>
            <w:tcW w:w="1443" w:type="dxa"/>
            <w:tcMar>
              <w:top w:w="100" w:type="dxa"/>
              <w:left w:w="100" w:type="dxa"/>
              <w:bottom w:w="100" w:type="dxa"/>
              <w:right w:w="100" w:type="dxa"/>
            </w:tcMar>
          </w:tcPr>
          <w:p w14:paraId="3FC32057" w14:textId="77777777" w:rsidR="00451804" w:rsidRDefault="00451804" w:rsidP="00005FF0">
            <w:pPr>
              <w:widowControl w:val="0"/>
              <w:pBdr>
                <w:top w:val="nil"/>
                <w:left w:val="nil"/>
                <w:bottom w:val="nil"/>
                <w:right w:val="nil"/>
                <w:between w:val="nil"/>
              </w:pBdr>
              <w:jc w:val="both"/>
            </w:pPr>
            <w:r>
              <w:lastRenderedPageBreak/>
              <w:t xml:space="preserve">Selaras dengan SLR/TAM: </w:t>
            </w:r>
            <w:r>
              <w:rPr>
                <w:b/>
              </w:rPr>
              <w:t>perceived ease of use</w:t>
            </w:r>
            <w:r>
              <w:t xml:space="preserve"> dan </w:t>
            </w:r>
            <w:r>
              <w:rPr>
                <w:b/>
              </w:rPr>
              <w:t>fitur lengkap</w:t>
            </w:r>
            <w:r>
              <w:t xml:space="preserve"> seringkali </w:t>
            </w:r>
            <w:r>
              <w:lastRenderedPageBreak/>
              <w:t>menjadi prediktor kuat adopsi layanan perbankan digital</w:t>
            </w:r>
          </w:p>
        </w:tc>
      </w:tr>
      <w:tr w:rsidR="00451804" w14:paraId="668D5480" w14:textId="77777777" w:rsidTr="00005FF0">
        <w:tc>
          <w:tcPr>
            <w:tcW w:w="525" w:type="dxa"/>
            <w:tcMar>
              <w:top w:w="100" w:type="dxa"/>
              <w:left w:w="100" w:type="dxa"/>
              <w:bottom w:w="100" w:type="dxa"/>
              <w:right w:w="100" w:type="dxa"/>
            </w:tcMar>
          </w:tcPr>
          <w:p w14:paraId="4AC375CF" w14:textId="77777777" w:rsidR="00451804" w:rsidRDefault="00451804" w:rsidP="00005FF0">
            <w:pPr>
              <w:widowControl w:val="0"/>
              <w:pBdr>
                <w:top w:val="nil"/>
                <w:left w:val="nil"/>
                <w:bottom w:val="nil"/>
                <w:right w:val="nil"/>
                <w:between w:val="nil"/>
              </w:pBdr>
              <w:jc w:val="both"/>
            </w:pPr>
            <w:r>
              <w:lastRenderedPageBreak/>
              <w:t>20</w:t>
            </w:r>
          </w:p>
        </w:tc>
        <w:tc>
          <w:tcPr>
            <w:tcW w:w="1135" w:type="dxa"/>
            <w:tcMar>
              <w:top w:w="100" w:type="dxa"/>
              <w:left w:w="100" w:type="dxa"/>
              <w:bottom w:w="100" w:type="dxa"/>
              <w:right w:w="100" w:type="dxa"/>
            </w:tcMar>
          </w:tcPr>
          <w:p w14:paraId="478B6462" w14:textId="77777777" w:rsidR="00451804" w:rsidRDefault="00451804" w:rsidP="00005FF0">
            <w:pPr>
              <w:widowControl w:val="0"/>
              <w:pBdr>
                <w:top w:val="nil"/>
                <w:left w:val="nil"/>
                <w:bottom w:val="nil"/>
                <w:right w:val="nil"/>
                <w:between w:val="nil"/>
              </w:pBdr>
              <w:jc w:val="both"/>
            </w:pPr>
            <w:r>
              <w:t>Putri Ayu Lestari &amp; Muhammad Iqbal Fasa (2025)</w:t>
            </w:r>
          </w:p>
        </w:tc>
        <w:tc>
          <w:tcPr>
            <w:tcW w:w="1275" w:type="dxa"/>
            <w:tcMar>
              <w:top w:w="100" w:type="dxa"/>
              <w:left w:w="100" w:type="dxa"/>
              <w:bottom w:w="100" w:type="dxa"/>
              <w:right w:w="100" w:type="dxa"/>
            </w:tcMar>
          </w:tcPr>
          <w:p w14:paraId="4996E9CE" w14:textId="77777777" w:rsidR="00451804" w:rsidRDefault="00451804" w:rsidP="00005FF0">
            <w:pPr>
              <w:widowControl w:val="0"/>
              <w:pBdr>
                <w:top w:val="nil"/>
                <w:left w:val="nil"/>
                <w:bottom w:val="nil"/>
                <w:right w:val="nil"/>
                <w:between w:val="nil"/>
              </w:pBdr>
              <w:jc w:val="both"/>
            </w:pPr>
            <w:r>
              <w:t>TRANSFORMASI DIGITALBANKING:MANFAAT DANRISIKOTRANSAKSI ONLINE MODERN(INTERNET BANKING DAN MOBILE BANKING)</w:t>
            </w:r>
          </w:p>
        </w:tc>
        <w:tc>
          <w:tcPr>
            <w:tcW w:w="851" w:type="dxa"/>
            <w:tcMar>
              <w:top w:w="100" w:type="dxa"/>
              <w:left w:w="100" w:type="dxa"/>
              <w:bottom w:w="100" w:type="dxa"/>
              <w:right w:w="100" w:type="dxa"/>
            </w:tcMar>
          </w:tcPr>
          <w:p w14:paraId="3D945462" w14:textId="77777777" w:rsidR="00451804" w:rsidRDefault="00451804" w:rsidP="00005FF0">
            <w:pPr>
              <w:widowControl w:val="0"/>
              <w:pBdr>
                <w:top w:val="nil"/>
                <w:left w:val="nil"/>
                <w:bottom w:val="nil"/>
                <w:right w:val="nil"/>
                <w:between w:val="nil"/>
              </w:pBdr>
              <w:jc w:val="both"/>
            </w:pPr>
            <w:r>
              <w:t xml:space="preserve">Vol. 3 No.4 (2025). DOI: </w:t>
            </w:r>
            <w:r>
              <w:rPr>
                <w:b/>
              </w:rPr>
              <w:t>10.62281/0men1h49</w:t>
            </w:r>
            <w:r>
              <w:t xml:space="preserve">. </w:t>
            </w:r>
          </w:p>
        </w:tc>
        <w:tc>
          <w:tcPr>
            <w:tcW w:w="1134" w:type="dxa"/>
            <w:tcMar>
              <w:top w:w="100" w:type="dxa"/>
              <w:left w:w="100" w:type="dxa"/>
              <w:bottom w:w="100" w:type="dxa"/>
              <w:right w:w="100" w:type="dxa"/>
            </w:tcMar>
          </w:tcPr>
          <w:p w14:paraId="7E76178D" w14:textId="77777777" w:rsidR="00451804" w:rsidRDefault="00451804" w:rsidP="00005FF0">
            <w:pPr>
              <w:widowControl w:val="0"/>
              <w:jc w:val="both"/>
            </w:pPr>
            <w:r>
              <w:t>Persepsi Manfaat (benefits)Persepsi Risiko (risks)</w:t>
            </w:r>
            <w:r>
              <w:br/>
              <w:t>LayananInternetBanking &amp; MobileBanking (context)</w:t>
            </w:r>
          </w:p>
          <w:p w14:paraId="13728844" w14:textId="77777777" w:rsidR="00451804" w:rsidRDefault="00451804" w:rsidP="00005FF0">
            <w:pPr>
              <w:widowControl w:val="0"/>
              <w:jc w:val="both"/>
            </w:pPr>
          </w:p>
        </w:tc>
        <w:tc>
          <w:tcPr>
            <w:tcW w:w="1276" w:type="dxa"/>
            <w:tcMar>
              <w:top w:w="100" w:type="dxa"/>
              <w:left w:w="100" w:type="dxa"/>
              <w:bottom w:w="100" w:type="dxa"/>
              <w:right w:w="100" w:type="dxa"/>
            </w:tcMar>
          </w:tcPr>
          <w:p w14:paraId="2BE25EEA" w14:textId="77777777" w:rsidR="00451804" w:rsidRDefault="00451804" w:rsidP="00005FF0">
            <w:pPr>
              <w:widowControl w:val="0"/>
              <w:jc w:val="both"/>
            </w:pPr>
            <w:r>
              <w:t>pemanfaatan dan resiko</w:t>
            </w:r>
          </w:p>
        </w:tc>
        <w:tc>
          <w:tcPr>
            <w:tcW w:w="992" w:type="dxa"/>
            <w:tcMar>
              <w:top w:w="100" w:type="dxa"/>
              <w:left w:w="100" w:type="dxa"/>
              <w:bottom w:w="100" w:type="dxa"/>
              <w:right w:w="100" w:type="dxa"/>
            </w:tcMar>
          </w:tcPr>
          <w:p w14:paraId="265FF20E" w14:textId="77777777" w:rsidR="00451804" w:rsidRDefault="00451804" w:rsidP="00005FF0">
            <w:pPr>
              <w:widowControl w:val="0"/>
              <w:jc w:val="both"/>
            </w:pPr>
            <w:r>
              <w:t>Literaturtransformasi digital perbankan,adopsiteknologilayanankeuanganelektronik,denganfokus pada dualitas manfaat vsrisiko dalam keputusanpengguna</w:t>
            </w:r>
          </w:p>
        </w:tc>
        <w:tc>
          <w:tcPr>
            <w:tcW w:w="1134" w:type="dxa"/>
            <w:tcMar>
              <w:top w:w="100" w:type="dxa"/>
              <w:left w:w="100" w:type="dxa"/>
              <w:bottom w:w="100" w:type="dxa"/>
              <w:right w:w="100" w:type="dxa"/>
            </w:tcMar>
          </w:tcPr>
          <w:p w14:paraId="49D5BBA8" w14:textId="77777777" w:rsidR="00451804" w:rsidRDefault="00451804" w:rsidP="00005FF0">
            <w:pPr>
              <w:widowControl w:val="0"/>
              <w:jc w:val="both"/>
            </w:pPr>
            <w:r>
              <w:t>Penggunaan layanan e-banking (internet &amp; mobile) , Keberhasilan adopsi teknologi perbankan digital</w:t>
            </w:r>
          </w:p>
        </w:tc>
        <w:tc>
          <w:tcPr>
            <w:tcW w:w="1443" w:type="dxa"/>
            <w:tcMar>
              <w:top w:w="100" w:type="dxa"/>
              <w:left w:w="100" w:type="dxa"/>
              <w:bottom w:w="100" w:type="dxa"/>
              <w:right w:w="100" w:type="dxa"/>
            </w:tcMar>
          </w:tcPr>
          <w:p w14:paraId="278CFB31" w14:textId="77777777" w:rsidR="00451804" w:rsidRDefault="00451804" w:rsidP="00005FF0">
            <w:pPr>
              <w:widowControl w:val="0"/>
              <w:pBdr>
                <w:top w:val="nil"/>
                <w:left w:val="nil"/>
                <w:bottom w:val="nil"/>
                <w:right w:val="nil"/>
                <w:between w:val="nil"/>
              </w:pBdr>
              <w:jc w:val="both"/>
            </w:pPr>
            <w:r>
              <w:t xml:space="preserve">Hasil ini sejalan dengan tinjauan literatur yang menunjukkan bahwa dalam konteks adopsi digital banking, </w:t>
            </w:r>
            <w:r>
              <w:rPr>
                <w:b/>
              </w:rPr>
              <w:t>perceived usefulness/ease</w:t>
            </w:r>
            <w:r>
              <w:t xml:space="preserve"> dan </w:t>
            </w:r>
            <w:r>
              <w:rPr>
                <w:b/>
              </w:rPr>
              <w:t>perceived risk/trust/security</w:t>
            </w:r>
            <w:r>
              <w:t xml:space="preserve"> selalu muncul sebagai faktor utama </w:t>
            </w:r>
          </w:p>
        </w:tc>
      </w:tr>
      <w:tr w:rsidR="00451804" w14:paraId="6E4026FA" w14:textId="77777777" w:rsidTr="00005FF0">
        <w:tc>
          <w:tcPr>
            <w:tcW w:w="525" w:type="dxa"/>
            <w:tcMar>
              <w:top w:w="100" w:type="dxa"/>
              <w:left w:w="100" w:type="dxa"/>
              <w:bottom w:w="100" w:type="dxa"/>
              <w:right w:w="100" w:type="dxa"/>
            </w:tcMar>
          </w:tcPr>
          <w:p w14:paraId="56EF9A33" w14:textId="77777777" w:rsidR="00451804" w:rsidRDefault="00451804" w:rsidP="00005FF0">
            <w:pPr>
              <w:widowControl w:val="0"/>
              <w:pBdr>
                <w:top w:val="nil"/>
                <w:left w:val="nil"/>
                <w:bottom w:val="nil"/>
                <w:right w:val="nil"/>
                <w:between w:val="nil"/>
              </w:pBdr>
              <w:jc w:val="both"/>
            </w:pPr>
            <w:r>
              <w:t>21</w:t>
            </w:r>
          </w:p>
        </w:tc>
        <w:tc>
          <w:tcPr>
            <w:tcW w:w="1135" w:type="dxa"/>
            <w:tcMar>
              <w:top w:w="100" w:type="dxa"/>
              <w:left w:w="100" w:type="dxa"/>
              <w:bottom w:w="100" w:type="dxa"/>
              <w:right w:w="100" w:type="dxa"/>
            </w:tcMar>
          </w:tcPr>
          <w:p w14:paraId="40FB7F5A" w14:textId="77777777" w:rsidR="00451804" w:rsidRDefault="00451804" w:rsidP="00005FF0">
            <w:pPr>
              <w:widowControl w:val="0"/>
              <w:pBdr>
                <w:top w:val="nil"/>
                <w:left w:val="nil"/>
                <w:bottom w:val="nil"/>
                <w:right w:val="nil"/>
                <w:between w:val="nil"/>
              </w:pBdr>
              <w:jc w:val="both"/>
            </w:pPr>
            <w:r>
              <w:t xml:space="preserve"> Ina Rustika &amp; Bambang Waluyo (2024). </w:t>
            </w:r>
          </w:p>
        </w:tc>
        <w:tc>
          <w:tcPr>
            <w:tcW w:w="1275" w:type="dxa"/>
            <w:tcMar>
              <w:top w:w="100" w:type="dxa"/>
              <w:left w:w="100" w:type="dxa"/>
              <w:bottom w:w="100" w:type="dxa"/>
              <w:right w:w="100" w:type="dxa"/>
            </w:tcMar>
          </w:tcPr>
          <w:p w14:paraId="0B517DF5" w14:textId="77777777" w:rsidR="00451804" w:rsidRDefault="00451804" w:rsidP="00005FF0">
            <w:pPr>
              <w:widowControl w:val="0"/>
              <w:pBdr>
                <w:top w:val="nil"/>
                <w:left w:val="nil"/>
                <w:bottom w:val="nil"/>
                <w:right w:val="nil"/>
                <w:between w:val="nil"/>
              </w:pBdr>
              <w:jc w:val="both"/>
            </w:pPr>
            <w:r>
              <w:t>ANALISISPENGARUH PERSEPSIRISIKO,KEMUDAHAN PENGGUNAAN DAN E-</w:t>
            </w:r>
            <w:r>
              <w:lastRenderedPageBreak/>
              <w:t>SERVICEQUALITY BISA (BAROKAH,INSAN,SIDDIQ,DANAMANAH)MOBILEBANKINGTERHADAPLOYALITAS NASABAH</w:t>
            </w:r>
          </w:p>
        </w:tc>
        <w:tc>
          <w:tcPr>
            <w:tcW w:w="851" w:type="dxa"/>
            <w:tcMar>
              <w:top w:w="100" w:type="dxa"/>
              <w:left w:w="100" w:type="dxa"/>
              <w:bottom w:w="100" w:type="dxa"/>
              <w:right w:w="100" w:type="dxa"/>
            </w:tcMar>
          </w:tcPr>
          <w:p w14:paraId="5059E6CF" w14:textId="77777777" w:rsidR="00451804" w:rsidRDefault="00451804" w:rsidP="00005FF0">
            <w:pPr>
              <w:widowControl w:val="0"/>
              <w:jc w:val="both"/>
            </w:pPr>
            <w:r>
              <w:lastRenderedPageBreak/>
              <w:t>Vol.3 (2024)</w:t>
            </w:r>
          </w:p>
        </w:tc>
        <w:tc>
          <w:tcPr>
            <w:tcW w:w="1134" w:type="dxa"/>
            <w:tcMar>
              <w:top w:w="100" w:type="dxa"/>
              <w:left w:w="100" w:type="dxa"/>
              <w:bottom w:w="100" w:type="dxa"/>
              <w:right w:w="100" w:type="dxa"/>
            </w:tcMar>
          </w:tcPr>
          <w:p w14:paraId="23F885FE" w14:textId="77777777" w:rsidR="00451804" w:rsidRDefault="00451804" w:rsidP="00005FF0">
            <w:pPr>
              <w:widowControl w:val="0"/>
              <w:jc w:val="both"/>
            </w:pPr>
            <w:r>
              <w:t xml:space="preserve"> Persepsi Risiko dan loyalitas nasabah</w:t>
            </w:r>
          </w:p>
        </w:tc>
        <w:tc>
          <w:tcPr>
            <w:tcW w:w="1276" w:type="dxa"/>
            <w:tcMar>
              <w:top w:w="100" w:type="dxa"/>
              <w:left w:w="100" w:type="dxa"/>
              <w:bottom w:w="100" w:type="dxa"/>
              <w:right w:w="100" w:type="dxa"/>
            </w:tcMar>
          </w:tcPr>
          <w:p w14:paraId="10391F3E" w14:textId="77777777" w:rsidR="00451804" w:rsidRDefault="00451804" w:rsidP="00005FF0">
            <w:pPr>
              <w:widowControl w:val="0"/>
              <w:pBdr>
                <w:top w:val="nil"/>
                <w:left w:val="nil"/>
                <w:bottom w:val="nil"/>
                <w:right w:val="nil"/>
                <w:between w:val="nil"/>
              </w:pBdr>
              <w:jc w:val="both"/>
            </w:pPr>
            <w:r>
              <w:t xml:space="preserve">Kuesioner Likert (primer, n=105). Contoh indikator: aspek keamanan/risiko (financial, </w:t>
            </w:r>
            <w:r>
              <w:lastRenderedPageBreak/>
              <w:t>waktu, operasional)</w:t>
            </w:r>
          </w:p>
        </w:tc>
        <w:tc>
          <w:tcPr>
            <w:tcW w:w="992" w:type="dxa"/>
            <w:tcMar>
              <w:top w:w="100" w:type="dxa"/>
              <w:left w:w="100" w:type="dxa"/>
              <w:bottom w:w="100" w:type="dxa"/>
              <w:right w:w="100" w:type="dxa"/>
            </w:tcMar>
          </w:tcPr>
          <w:p w14:paraId="7A704950" w14:textId="77777777" w:rsidR="00451804" w:rsidRDefault="00451804" w:rsidP="00005FF0">
            <w:pPr>
              <w:widowControl w:val="0"/>
              <w:pBdr>
                <w:top w:val="nil"/>
                <w:left w:val="nil"/>
                <w:bottom w:val="nil"/>
                <w:right w:val="nil"/>
                <w:between w:val="nil"/>
              </w:pBdr>
              <w:jc w:val="both"/>
            </w:pPr>
            <w:r>
              <w:lastRenderedPageBreak/>
              <w:t>Berbasisliteratur adopsi layanan digital / e-servicequality dan teorikep</w:t>
            </w:r>
            <w:r>
              <w:lastRenderedPageBreak/>
              <w:t>uasan-loyalitas;menggabungkankonsepTAM/usability dan e-servicequality.</w:t>
            </w:r>
          </w:p>
        </w:tc>
        <w:tc>
          <w:tcPr>
            <w:tcW w:w="1134" w:type="dxa"/>
            <w:tcMar>
              <w:top w:w="100" w:type="dxa"/>
              <w:left w:w="100" w:type="dxa"/>
              <w:bottom w:w="100" w:type="dxa"/>
              <w:right w:w="100" w:type="dxa"/>
            </w:tcMar>
          </w:tcPr>
          <w:p w14:paraId="40B98051" w14:textId="77777777" w:rsidR="00451804" w:rsidRDefault="00451804" w:rsidP="00005FF0">
            <w:pPr>
              <w:widowControl w:val="0"/>
              <w:pBdr>
                <w:top w:val="nil"/>
                <w:left w:val="nil"/>
                <w:bottom w:val="nil"/>
                <w:right w:val="nil"/>
                <w:between w:val="nil"/>
              </w:pBdr>
              <w:jc w:val="both"/>
            </w:pPr>
            <w:r>
              <w:lastRenderedPageBreak/>
              <w:t>Ketiga variabel , terhadap loyalitas nasabah dan menarik</w:t>
            </w:r>
          </w:p>
        </w:tc>
        <w:tc>
          <w:tcPr>
            <w:tcW w:w="1443" w:type="dxa"/>
            <w:tcMar>
              <w:top w:w="100" w:type="dxa"/>
              <w:left w:w="100" w:type="dxa"/>
              <w:bottom w:w="100" w:type="dxa"/>
              <w:right w:w="100" w:type="dxa"/>
            </w:tcMar>
          </w:tcPr>
          <w:p w14:paraId="277C7FD0" w14:textId="77777777" w:rsidR="00451804" w:rsidRDefault="00451804" w:rsidP="00005FF0">
            <w:pPr>
              <w:widowControl w:val="0"/>
              <w:pBdr>
                <w:top w:val="nil"/>
                <w:left w:val="nil"/>
                <w:bottom w:val="nil"/>
                <w:right w:val="nil"/>
                <w:between w:val="nil"/>
              </w:pBdr>
              <w:jc w:val="both"/>
            </w:pPr>
            <w:r>
              <w:t xml:space="preserve">Selaras dengan SLR bahwa </w:t>
            </w:r>
            <w:r>
              <w:rPr>
                <w:b/>
              </w:rPr>
              <w:t>ease of use</w:t>
            </w:r>
            <w:r>
              <w:t xml:space="preserve"> dan </w:t>
            </w:r>
            <w:r>
              <w:rPr>
                <w:b/>
              </w:rPr>
              <w:t>e-service quality</w:t>
            </w:r>
            <w:r>
              <w:t xml:space="preserve"> konsisten mendorong loyalitas dalam </w:t>
            </w:r>
            <w:r>
              <w:lastRenderedPageBreak/>
              <w:t xml:space="preserve">digital banking; hasil ini juga menegaskan bahwa pengaruh </w:t>
            </w:r>
            <w:r>
              <w:rPr>
                <w:b/>
              </w:rPr>
              <w:t>perceived risk</w:t>
            </w:r>
            <w:r>
              <w:t xml:space="preserve"> bersifat kontekstual dapat ditekan oleh tingkat kepercayaan nasabah pada bank</w:t>
            </w:r>
          </w:p>
        </w:tc>
      </w:tr>
      <w:tr w:rsidR="00451804" w14:paraId="11692FAC" w14:textId="77777777" w:rsidTr="00005FF0">
        <w:tc>
          <w:tcPr>
            <w:tcW w:w="525" w:type="dxa"/>
            <w:tcMar>
              <w:top w:w="100" w:type="dxa"/>
              <w:left w:w="100" w:type="dxa"/>
              <w:bottom w:w="100" w:type="dxa"/>
              <w:right w:w="100" w:type="dxa"/>
            </w:tcMar>
          </w:tcPr>
          <w:p w14:paraId="2E242B8C" w14:textId="77777777" w:rsidR="00451804" w:rsidRDefault="00451804" w:rsidP="00005FF0">
            <w:pPr>
              <w:widowControl w:val="0"/>
              <w:pBdr>
                <w:top w:val="nil"/>
                <w:left w:val="nil"/>
                <w:bottom w:val="nil"/>
                <w:right w:val="nil"/>
                <w:between w:val="nil"/>
              </w:pBdr>
              <w:jc w:val="both"/>
            </w:pPr>
            <w:r>
              <w:lastRenderedPageBreak/>
              <w:t>22</w:t>
            </w:r>
          </w:p>
        </w:tc>
        <w:tc>
          <w:tcPr>
            <w:tcW w:w="1135" w:type="dxa"/>
            <w:tcMar>
              <w:top w:w="100" w:type="dxa"/>
              <w:left w:w="100" w:type="dxa"/>
              <w:bottom w:w="100" w:type="dxa"/>
              <w:right w:w="100" w:type="dxa"/>
            </w:tcMar>
          </w:tcPr>
          <w:p w14:paraId="3CA774E6" w14:textId="77777777" w:rsidR="00451804" w:rsidRDefault="00451804" w:rsidP="00005FF0">
            <w:pPr>
              <w:widowControl w:val="0"/>
              <w:pBdr>
                <w:top w:val="nil"/>
                <w:left w:val="nil"/>
                <w:bottom w:val="nil"/>
                <w:right w:val="nil"/>
                <w:between w:val="nil"/>
              </w:pBdr>
              <w:jc w:val="both"/>
            </w:pPr>
            <w:r>
              <w:t>YD Lestari (2023)</w:t>
            </w:r>
          </w:p>
        </w:tc>
        <w:tc>
          <w:tcPr>
            <w:tcW w:w="1275" w:type="dxa"/>
            <w:tcMar>
              <w:top w:w="100" w:type="dxa"/>
              <w:left w:w="100" w:type="dxa"/>
              <w:bottom w:w="100" w:type="dxa"/>
              <w:right w:w="100" w:type="dxa"/>
            </w:tcMar>
          </w:tcPr>
          <w:p w14:paraId="7F3C69A0" w14:textId="77777777" w:rsidR="00451804" w:rsidRDefault="00451804" w:rsidP="00005FF0">
            <w:pPr>
              <w:widowControl w:val="0"/>
              <w:pBdr>
                <w:top w:val="nil"/>
                <w:left w:val="nil"/>
                <w:bottom w:val="nil"/>
                <w:right w:val="nil"/>
                <w:between w:val="nil"/>
              </w:pBdr>
              <w:jc w:val="both"/>
            </w:pPr>
            <w:r>
              <w:t>Analisis Pengaruh Digital Branch Service dan Self-ServiceBankingterhadapLoyalitasNasabah dengan Tingkat KepuasanNasabah sebagai Variabel Mediasi (Studi Kasus Digital Lounge CIMB Niaga Plaza MalioboroYogyakarta)</w:t>
            </w:r>
          </w:p>
        </w:tc>
        <w:tc>
          <w:tcPr>
            <w:tcW w:w="851" w:type="dxa"/>
            <w:tcMar>
              <w:top w:w="100" w:type="dxa"/>
              <w:left w:w="100" w:type="dxa"/>
              <w:bottom w:w="100" w:type="dxa"/>
              <w:right w:w="100" w:type="dxa"/>
            </w:tcMar>
          </w:tcPr>
          <w:p w14:paraId="4BAD29AB" w14:textId="77777777" w:rsidR="00451804" w:rsidRDefault="00451804" w:rsidP="00005FF0">
            <w:pPr>
              <w:widowControl w:val="0"/>
              <w:jc w:val="both"/>
            </w:pPr>
            <w:r>
              <w:t xml:space="preserve">Tidak ada DOI tercantum </w:t>
            </w:r>
          </w:p>
        </w:tc>
        <w:tc>
          <w:tcPr>
            <w:tcW w:w="1134" w:type="dxa"/>
            <w:tcMar>
              <w:top w:w="100" w:type="dxa"/>
              <w:left w:w="100" w:type="dxa"/>
              <w:bottom w:w="100" w:type="dxa"/>
              <w:right w:w="100" w:type="dxa"/>
            </w:tcMar>
          </w:tcPr>
          <w:p w14:paraId="4D24596A" w14:textId="77777777" w:rsidR="00451804" w:rsidRDefault="00451804" w:rsidP="00005FF0">
            <w:pPr>
              <w:widowControl w:val="0"/>
              <w:jc w:val="both"/>
            </w:pPr>
            <w:r>
              <w:t>Independen, Mediator, dependen</w:t>
            </w:r>
          </w:p>
        </w:tc>
        <w:tc>
          <w:tcPr>
            <w:tcW w:w="1276" w:type="dxa"/>
            <w:tcMar>
              <w:top w:w="100" w:type="dxa"/>
              <w:left w:w="100" w:type="dxa"/>
              <w:bottom w:w="100" w:type="dxa"/>
              <w:right w:w="100" w:type="dxa"/>
            </w:tcMar>
          </w:tcPr>
          <w:p w14:paraId="06871E9D" w14:textId="77777777" w:rsidR="00451804" w:rsidRDefault="00451804" w:rsidP="00005FF0">
            <w:pPr>
              <w:widowControl w:val="0"/>
              <w:jc w:val="both"/>
            </w:pPr>
            <w:r>
              <w:t>Digital Branch Service,Self-Service Banking (SSB),kepuasan,loyalitas</w:t>
            </w:r>
          </w:p>
        </w:tc>
        <w:tc>
          <w:tcPr>
            <w:tcW w:w="992" w:type="dxa"/>
            <w:tcMar>
              <w:top w:w="100" w:type="dxa"/>
              <w:left w:w="100" w:type="dxa"/>
              <w:bottom w:w="100" w:type="dxa"/>
              <w:right w:w="100" w:type="dxa"/>
            </w:tcMar>
          </w:tcPr>
          <w:p w14:paraId="08AE1E1E" w14:textId="77777777" w:rsidR="00451804" w:rsidRDefault="00451804" w:rsidP="00005FF0">
            <w:pPr>
              <w:widowControl w:val="0"/>
              <w:pBdr>
                <w:top w:val="nil"/>
                <w:left w:val="nil"/>
                <w:bottom w:val="nil"/>
                <w:right w:val="nil"/>
                <w:between w:val="nil"/>
              </w:pBdr>
              <w:jc w:val="both"/>
            </w:pPr>
            <w:r>
              <w:t xml:space="preserve">Berbasis literatur </w:t>
            </w:r>
            <w:r>
              <w:rPr>
                <w:i/>
              </w:rPr>
              <w:t>self-service technology (SST)</w:t>
            </w:r>
            <w:r>
              <w:t xml:space="preserve">, </w:t>
            </w:r>
            <w:r>
              <w:rPr>
                <w:i/>
              </w:rPr>
              <w:t>digital banking adoption</w:t>
            </w:r>
            <w:r>
              <w:t xml:space="preserve">, dan model hubungan </w:t>
            </w:r>
            <w:r>
              <w:rPr>
                <w:rFonts w:ascii="Cardo" w:eastAsia="Cardo" w:hAnsi="Cardo" w:cs="Cardo"/>
                <w:i/>
              </w:rPr>
              <w:t>kepuasan → loyalitas</w:t>
            </w:r>
            <w:r>
              <w:t xml:space="preserve"> (serupa TAM/usability + service quality frameworks). </w:t>
            </w:r>
          </w:p>
        </w:tc>
        <w:tc>
          <w:tcPr>
            <w:tcW w:w="1134" w:type="dxa"/>
            <w:tcMar>
              <w:top w:w="100" w:type="dxa"/>
              <w:left w:w="100" w:type="dxa"/>
              <w:bottom w:w="100" w:type="dxa"/>
              <w:right w:w="100" w:type="dxa"/>
            </w:tcMar>
          </w:tcPr>
          <w:p w14:paraId="1AC61767" w14:textId="77777777" w:rsidR="00451804" w:rsidRDefault="00451804" w:rsidP="00005FF0">
            <w:pPr>
              <w:widowControl w:val="0"/>
              <w:pBdr>
                <w:top w:val="nil"/>
                <w:left w:val="nil"/>
                <w:bottom w:val="nil"/>
                <w:right w:val="nil"/>
                <w:between w:val="nil"/>
              </w:pBdr>
              <w:jc w:val="both"/>
            </w:pPr>
            <w:r>
              <w:rPr>
                <w:i/>
              </w:rPr>
              <w:t>Digital Branch Service</w:t>
            </w:r>
            <w:r>
              <w:t xml:space="preserve"> dan </w:t>
            </w:r>
            <w:r>
              <w:rPr>
                <w:i/>
              </w:rPr>
              <w:t>SSB</w:t>
            </w:r>
            <w:r>
              <w:t xml:space="preserve"> mendorong kepuasan nasabah (positif,</w:t>
            </w:r>
            <w:r>
              <w:rPr>
                <w:i/>
              </w:rPr>
              <w:t>Kepuasan nasabah</w:t>
            </w:r>
            <w:r>
              <w:t xml:space="preserve"> </w:t>
            </w:r>
            <w:r>
              <w:rPr>
                <w:b/>
              </w:rPr>
              <w:t>memediasi</w:t>
            </w:r>
            <w:r>
              <w:t xml:space="preserve"> hubungan antara layanan digital</w:t>
            </w:r>
            <w:r>
              <w:rPr>
                <w:b/>
              </w:rPr>
              <w:t xml:space="preserve">,Implikasi: </w:t>
            </w:r>
            <w:r>
              <w:t>menambah/meningkatkan fasilitas Digital Lounge dan kualitas mesin SSB</w:t>
            </w:r>
          </w:p>
        </w:tc>
        <w:tc>
          <w:tcPr>
            <w:tcW w:w="1443" w:type="dxa"/>
            <w:tcMar>
              <w:top w:w="100" w:type="dxa"/>
              <w:left w:w="100" w:type="dxa"/>
              <w:bottom w:w="100" w:type="dxa"/>
              <w:right w:w="100" w:type="dxa"/>
            </w:tcMar>
          </w:tcPr>
          <w:p w14:paraId="3C7C8E3B" w14:textId="77777777" w:rsidR="00451804" w:rsidRDefault="00451804" w:rsidP="00005FF0">
            <w:pPr>
              <w:widowControl w:val="0"/>
              <w:pBdr>
                <w:top w:val="nil"/>
                <w:left w:val="nil"/>
                <w:bottom w:val="nil"/>
                <w:right w:val="nil"/>
                <w:between w:val="nil"/>
              </w:pBdr>
              <w:jc w:val="both"/>
            </w:pPr>
            <w:r>
              <w:t xml:space="preserve">Selaras dengan SLR/Tinjauan: </w:t>
            </w:r>
            <w:r>
              <w:rPr>
                <w:i/>
              </w:rPr>
              <w:t>self-service technology</w:t>
            </w:r>
            <w:r>
              <w:t xml:space="preserve"> dan kualitas pengalaman digital konsisten ditemukan mendorong kepuasan dan lalu loyalitas di perbankan digital; studi kasus Digital Lounge</w:t>
            </w:r>
          </w:p>
        </w:tc>
      </w:tr>
      <w:tr w:rsidR="00451804" w14:paraId="197CC541" w14:textId="77777777" w:rsidTr="00005FF0">
        <w:tc>
          <w:tcPr>
            <w:tcW w:w="525" w:type="dxa"/>
            <w:tcMar>
              <w:top w:w="100" w:type="dxa"/>
              <w:left w:w="100" w:type="dxa"/>
              <w:bottom w:w="100" w:type="dxa"/>
              <w:right w:w="100" w:type="dxa"/>
            </w:tcMar>
          </w:tcPr>
          <w:p w14:paraId="0B56A2D8" w14:textId="77777777" w:rsidR="00451804" w:rsidRDefault="00451804" w:rsidP="00005FF0">
            <w:pPr>
              <w:widowControl w:val="0"/>
              <w:pBdr>
                <w:top w:val="nil"/>
                <w:left w:val="nil"/>
                <w:bottom w:val="nil"/>
                <w:right w:val="nil"/>
                <w:between w:val="nil"/>
              </w:pBdr>
              <w:jc w:val="both"/>
            </w:pPr>
            <w:r>
              <w:t>23</w:t>
            </w:r>
          </w:p>
        </w:tc>
        <w:tc>
          <w:tcPr>
            <w:tcW w:w="1135" w:type="dxa"/>
            <w:tcMar>
              <w:top w:w="100" w:type="dxa"/>
              <w:left w:w="100" w:type="dxa"/>
              <w:bottom w:w="100" w:type="dxa"/>
              <w:right w:w="100" w:type="dxa"/>
            </w:tcMar>
          </w:tcPr>
          <w:p w14:paraId="15B1E547" w14:textId="77777777" w:rsidR="00451804" w:rsidRDefault="00451804" w:rsidP="00005FF0">
            <w:pPr>
              <w:widowControl w:val="0"/>
              <w:pBdr>
                <w:top w:val="nil"/>
                <w:left w:val="nil"/>
                <w:bottom w:val="nil"/>
                <w:right w:val="nil"/>
                <w:between w:val="nil"/>
              </w:pBdr>
              <w:jc w:val="both"/>
            </w:pPr>
            <w:r>
              <w:t>Ferli et al. (2022)</w:t>
            </w:r>
          </w:p>
        </w:tc>
        <w:tc>
          <w:tcPr>
            <w:tcW w:w="1275" w:type="dxa"/>
            <w:tcMar>
              <w:top w:w="100" w:type="dxa"/>
              <w:left w:w="100" w:type="dxa"/>
              <w:bottom w:w="100" w:type="dxa"/>
              <w:right w:w="100" w:type="dxa"/>
            </w:tcMar>
          </w:tcPr>
          <w:p w14:paraId="64B5A018" w14:textId="77777777" w:rsidR="00451804" w:rsidRDefault="00451804" w:rsidP="00005FF0">
            <w:pPr>
              <w:widowControl w:val="0"/>
              <w:pBdr>
                <w:top w:val="nil"/>
                <w:left w:val="nil"/>
                <w:bottom w:val="nil"/>
                <w:right w:val="nil"/>
                <w:between w:val="nil"/>
              </w:pBdr>
              <w:jc w:val="both"/>
            </w:pPr>
            <w:r>
              <w:t xml:space="preserve">PENGARUH TRANSAKSI </w:t>
            </w:r>
            <w:r>
              <w:lastRenderedPageBreak/>
              <w:t>DIGITAL BANKING TERHADAP FEE BASED INCOME DI SEKTOR PERBANKAN</w:t>
            </w:r>
          </w:p>
        </w:tc>
        <w:tc>
          <w:tcPr>
            <w:tcW w:w="851" w:type="dxa"/>
            <w:tcMar>
              <w:top w:w="100" w:type="dxa"/>
              <w:left w:w="100" w:type="dxa"/>
              <w:bottom w:w="100" w:type="dxa"/>
              <w:right w:w="100" w:type="dxa"/>
            </w:tcMar>
          </w:tcPr>
          <w:p w14:paraId="26CBA79D" w14:textId="77777777" w:rsidR="00451804" w:rsidRDefault="00451804" w:rsidP="00005FF0">
            <w:pPr>
              <w:widowControl w:val="0"/>
              <w:jc w:val="both"/>
            </w:pPr>
            <w:r>
              <w:lastRenderedPageBreak/>
              <w:t>Tidak ada DOI tercan</w:t>
            </w:r>
            <w:r>
              <w:lastRenderedPageBreak/>
              <w:t xml:space="preserve">tum </w:t>
            </w:r>
          </w:p>
        </w:tc>
        <w:tc>
          <w:tcPr>
            <w:tcW w:w="1134" w:type="dxa"/>
            <w:tcMar>
              <w:top w:w="100" w:type="dxa"/>
              <w:left w:w="100" w:type="dxa"/>
              <w:bottom w:w="100" w:type="dxa"/>
              <w:right w:w="100" w:type="dxa"/>
            </w:tcMar>
          </w:tcPr>
          <w:p w14:paraId="6DEA0547" w14:textId="77777777" w:rsidR="00451804" w:rsidRDefault="00451804" w:rsidP="00005FF0">
            <w:pPr>
              <w:widowControl w:val="0"/>
              <w:jc w:val="both"/>
            </w:pPr>
            <w:r>
              <w:lastRenderedPageBreak/>
              <w:t>Independen,devenden</w:t>
            </w:r>
          </w:p>
        </w:tc>
        <w:tc>
          <w:tcPr>
            <w:tcW w:w="1276" w:type="dxa"/>
            <w:tcMar>
              <w:top w:w="100" w:type="dxa"/>
              <w:left w:w="100" w:type="dxa"/>
              <w:bottom w:w="100" w:type="dxa"/>
              <w:right w:w="100" w:type="dxa"/>
            </w:tcMar>
          </w:tcPr>
          <w:p w14:paraId="45D96D6D" w14:textId="77777777" w:rsidR="00451804" w:rsidRDefault="00451804" w:rsidP="00005FF0">
            <w:pPr>
              <w:widowControl w:val="0"/>
              <w:pBdr>
                <w:top w:val="nil"/>
                <w:left w:val="nil"/>
                <w:bottom w:val="nil"/>
                <w:right w:val="nil"/>
                <w:between w:val="nil"/>
              </w:pBdr>
              <w:jc w:val="both"/>
            </w:pPr>
            <w:r>
              <w:t xml:space="preserve">Jumlah transaksi Internet/M-Banking, </w:t>
            </w:r>
            <w:r>
              <w:lastRenderedPageBreak/>
              <w:t>volume transaksi, jumlah pengguna aktif; FBI diukur sebagai total pendapatan non-bunga atau persentase pendapatan operasional.</w:t>
            </w:r>
          </w:p>
        </w:tc>
        <w:tc>
          <w:tcPr>
            <w:tcW w:w="992" w:type="dxa"/>
            <w:tcMar>
              <w:top w:w="100" w:type="dxa"/>
              <w:left w:w="100" w:type="dxa"/>
              <w:bottom w:w="100" w:type="dxa"/>
              <w:right w:w="100" w:type="dxa"/>
            </w:tcMar>
          </w:tcPr>
          <w:p w14:paraId="4147D985" w14:textId="77777777" w:rsidR="00451804" w:rsidRDefault="00451804" w:rsidP="00005FF0">
            <w:pPr>
              <w:widowControl w:val="0"/>
              <w:pBdr>
                <w:top w:val="nil"/>
                <w:left w:val="nil"/>
                <w:bottom w:val="nil"/>
                <w:right w:val="nil"/>
                <w:between w:val="nil"/>
              </w:pBdr>
              <w:jc w:val="both"/>
            </w:pPr>
            <w:r>
              <w:rPr>
                <w:rFonts w:ascii="Cardo" w:eastAsia="Cardo" w:hAnsi="Cardo" w:cs="Cardo"/>
              </w:rPr>
              <w:lastRenderedPageBreak/>
              <w:t xml:space="preserve">Landasan: transformasi </w:t>
            </w:r>
            <w:r>
              <w:rPr>
                <w:rFonts w:ascii="Cardo" w:eastAsia="Cardo" w:hAnsi="Cardo" w:cs="Cardo"/>
              </w:rPr>
              <w:lastRenderedPageBreak/>
              <w:t>digital perbankan teori diversifikasi pendapatan perbankan (digitalisasi → efisiensi &amp; layanan baru</w:t>
            </w:r>
          </w:p>
        </w:tc>
        <w:tc>
          <w:tcPr>
            <w:tcW w:w="1134" w:type="dxa"/>
            <w:tcMar>
              <w:top w:w="100" w:type="dxa"/>
              <w:left w:w="100" w:type="dxa"/>
              <w:bottom w:w="100" w:type="dxa"/>
              <w:right w:w="100" w:type="dxa"/>
            </w:tcMar>
          </w:tcPr>
          <w:p w14:paraId="7C70A4DF" w14:textId="77777777" w:rsidR="00451804" w:rsidRDefault="00451804" w:rsidP="00005FF0">
            <w:pPr>
              <w:widowControl w:val="0"/>
              <w:jc w:val="both"/>
              <w:rPr>
                <w:color w:val="1155CC"/>
                <w:u w:val="single"/>
              </w:rPr>
            </w:pPr>
            <w:r>
              <w:lastRenderedPageBreak/>
              <w:t xml:space="preserve">Mayoritas studi menemukan efek </w:t>
            </w:r>
            <w:r>
              <w:lastRenderedPageBreak/>
              <w:t>positif signifikan: peningkatan transaksi digital berkaitan dengan naiknya Fee-Based Income.</w:t>
            </w:r>
            <w:hyperlink r:id="rId12">
              <w:r>
                <w:t xml:space="preserve"> </w:t>
              </w:r>
            </w:hyperlink>
          </w:p>
          <w:p w14:paraId="0871EBE3" w14:textId="77777777" w:rsidR="00451804" w:rsidRDefault="00451804" w:rsidP="00005FF0">
            <w:pPr>
              <w:widowControl w:val="0"/>
              <w:jc w:val="both"/>
            </w:pPr>
            <w:r>
              <w:t>Namun ada variasi kontekstual:</w:t>
            </w:r>
          </w:p>
          <w:p w14:paraId="15731419" w14:textId="77777777" w:rsidR="00451804" w:rsidRDefault="00451804" w:rsidP="00005FF0">
            <w:pPr>
              <w:widowControl w:val="0"/>
              <w:pBdr>
                <w:top w:val="nil"/>
                <w:left w:val="nil"/>
                <w:bottom w:val="nil"/>
                <w:right w:val="nil"/>
                <w:between w:val="nil"/>
              </w:pBdr>
              <w:jc w:val="both"/>
            </w:pPr>
          </w:p>
        </w:tc>
        <w:tc>
          <w:tcPr>
            <w:tcW w:w="1443" w:type="dxa"/>
            <w:tcMar>
              <w:top w:w="100" w:type="dxa"/>
              <w:left w:w="100" w:type="dxa"/>
              <w:bottom w:w="100" w:type="dxa"/>
              <w:right w:w="100" w:type="dxa"/>
            </w:tcMar>
          </w:tcPr>
          <w:p w14:paraId="7AD6B222" w14:textId="77777777" w:rsidR="00451804" w:rsidRDefault="00451804" w:rsidP="00005FF0">
            <w:pPr>
              <w:widowControl w:val="0"/>
              <w:pBdr>
                <w:top w:val="nil"/>
                <w:left w:val="nil"/>
                <w:bottom w:val="nil"/>
                <w:right w:val="nil"/>
                <w:between w:val="nil"/>
              </w:pBdr>
              <w:jc w:val="both"/>
            </w:pPr>
            <w:r>
              <w:lastRenderedPageBreak/>
              <w:t xml:space="preserve">Konsisten dengan SLR bahwa digitalisasi </w:t>
            </w:r>
            <w:r>
              <w:lastRenderedPageBreak/>
              <w:t xml:space="preserve">memperluas sumber pendapatan non-bunga, tetapi besaran efek tergantung pada bagaimana bank memonetisasi transaksi </w:t>
            </w:r>
          </w:p>
        </w:tc>
      </w:tr>
      <w:tr w:rsidR="00451804" w14:paraId="6C8F1119" w14:textId="77777777" w:rsidTr="00005FF0">
        <w:tc>
          <w:tcPr>
            <w:tcW w:w="525" w:type="dxa"/>
            <w:tcMar>
              <w:top w:w="100" w:type="dxa"/>
              <w:left w:w="100" w:type="dxa"/>
              <w:bottom w:w="100" w:type="dxa"/>
              <w:right w:w="100" w:type="dxa"/>
            </w:tcMar>
          </w:tcPr>
          <w:p w14:paraId="62A80EAD" w14:textId="77777777" w:rsidR="00451804" w:rsidRDefault="00451804" w:rsidP="00005FF0">
            <w:pPr>
              <w:widowControl w:val="0"/>
              <w:pBdr>
                <w:top w:val="nil"/>
                <w:left w:val="nil"/>
                <w:bottom w:val="nil"/>
                <w:right w:val="nil"/>
                <w:between w:val="nil"/>
              </w:pBdr>
              <w:jc w:val="both"/>
            </w:pPr>
            <w:r>
              <w:lastRenderedPageBreak/>
              <w:t>24</w:t>
            </w:r>
          </w:p>
        </w:tc>
        <w:tc>
          <w:tcPr>
            <w:tcW w:w="1135" w:type="dxa"/>
            <w:tcMar>
              <w:top w:w="100" w:type="dxa"/>
              <w:left w:w="100" w:type="dxa"/>
              <w:bottom w:w="100" w:type="dxa"/>
              <w:right w:w="100" w:type="dxa"/>
            </w:tcMar>
          </w:tcPr>
          <w:p w14:paraId="6447E84C" w14:textId="77777777" w:rsidR="00451804" w:rsidRDefault="00451804" w:rsidP="00005FF0">
            <w:pPr>
              <w:widowControl w:val="0"/>
              <w:pBdr>
                <w:top w:val="nil"/>
                <w:left w:val="nil"/>
                <w:bottom w:val="nil"/>
                <w:right w:val="nil"/>
                <w:between w:val="nil"/>
              </w:pBdr>
              <w:jc w:val="both"/>
            </w:pPr>
            <w:r>
              <w:t>Ferli et al. (2022)</w:t>
            </w:r>
          </w:p>
        </w:tc>
        <w:tc>
          <w:tcPr>
            <w:tcW w:w="1275" w:type="dxa"/>
            <w:tcMar>
              <w:top w:w="100" w:type="dxa"/>
              <w:left w:w="100" w:type="dxa"/>
              <w:bottom w:w="100" w:type="dxa"/>
              <w:right w:w="100" w:type="dxa"/>
            </w:tcMar>
          </w:tcPr>
          <w:p w14:paraId="35A7A991" w14:textId="77777777" w:rsidR="00451804" w:rsidRDefault="00451804" w:rsidP="00005FF0">
            <w:pPr>
              <w:widowControl w:val="0"/>
              <w:spacing w:before="240" w:after="240"/>
              <w:jc w:val="both"/>
            </w:pPr>
            <w:r>
              <w:t>ANALISISKUALITATIF TERHADAP PENGARUH TRANSAKSI DIGITALBANKINGTERHADAP FEEBASEDINCOME DI SEKTOR PERBANKAN</w:t>
            </w:r>
          </w:p>
          <w:p w14:paraId="7C20E01C" w14:textId="77777777" w:rsidR="00451804" w:rsidRDefault="00451804" w:rsidP="00005FF0">
            <w:pPr>
              <w:widowControl w:val="0"/>
              <w:pBdr>
                <w:top w:val="nil"/>
                <w:left w:val="nil"/>
                <w:bottom w:val="nil"/>
                <w:right w:val="nil"/>
                <w:between w:val="nil"/>
              </w:pBdr>
              <w:jc w:val="both"/>
            </w:pPr>
          </w:p>
        </w:tc>
        <w:tc>
          <w:tcPr>
            <w:tcW w:w="851" w:type="dxa"/>
            <w:tcMar>
              <w:top w:w="100" w:type="dxa"/>
              <w:left w:w="100" w:type="dxa"/>
              <w:bottom w:w="100" w:type="dxa"/>
              <w:right w:w="100" w:type="dxa"/>
            </w:tcMar>
          </w:tcPr>
          <w:p w14:paraId="14429A78" w14:textId="77777777" w:rsidR="00451804" w:rsidRDefault="00451804" w:rsidP="00005FF0">
            <w:pPr>
              <w:widowControl w:val="0"/>
              <w:pBdr>
                <w:top w:val="nil"/>
                <w:left w:val="nil"/>
                <w:bottom w:val="nil"/>
                <w:right w:val="nil"/>
                <w:between w:val="nil"/>
              </w:pBdr>
              <w:jc w:val="both"/>
            </w:pPr>
            <w:r>
              <w:t xml:space="preserve">Journal, Vol. 05, No. </w:t>
            </w:r>
          </w:p>
        </w:tc>
        <w:tc>
          <w:tcPr>
            <w:tcW w:w="1134" w:type="dxa"/>
            <w:tcMar>
              <w:top w:w="100" w:type="dxa"/>
              <w:left w:w="100" w:type="dxa"/>
              <w:bottom w:w="100" w:type="dxa"/>
              <w:right w:w="100" w:type="dxa"/>
            </w:tcMar>
          </w:tcPr>
          <w:p w14:paraId="5A2CB0A7" w14:textId="77777777" w:rsidR="00451804" w:rsidRDefault="00451804" w:rsidP="00005FF0">
            <w:pPr>
              <w:widowControl w:val="0"/>
              <w:jc w:val="both"/>
            </w:pPr>
            <w:r>
              <w:t xml:space="preserve">Fokus: </w:t>
            </w:r>
            <w:r>
              <w:rPr>
                <w:i/>
              </w:rPr>
              <w:t>Transaksi digital (internet/m-banking, QR, e-wallet integrations)</w:t>
            </w:r>
            <w:r>
              <w:rPr>
                <w:rFonts w:ascii="Cardo" w:eastAsia="Cardo" w:hAnsi="Cardo" w:cs="Cardo"/>
              </w:rPr>
              <w:t xml:space="preserve"> → </w:t>
            </w:r>
            <w:r>
              <w:rPr>
                <w:i/>
              </w:rPr>
              <w:t>Fee-Based Income</w:t>
            </w:r>
            <w:r>
              <w:t xml:space="preserve"> (pendapatan non-bunga: biaya layanan, administrasi, interchange, merchant fees).</w:t>
            </w:r>
          </w:p>
        </w:tc>
        <w:tc>
          <w:tcPr>
            <w:tcW w:w="1276" w:type="dxa"/>
            <w:tcMar>
              <w:top w:w="100" w:type="dxa"/>
              <w:left w:w="100" w:type="dxa"/>
              <w:bottom w:w="100" w:type="dxa"/>
              <w:right w:w="100" w:type="dxa"/>
            </w:tcMar>
          </w:tcPr>
          <w:p w14:paraId="7F81E64F" w14:textId="77777777" w:rsidR="00451804" w:rsidRDefault="00451804" w:rsidP="00005FF0">
            <w:pPr>
              <w:widowControl w:val="0"/>
              <w:pBdr>
                <w:top w:val="nil"/>
                <w:left w:val="nil"/>
                <w:bottom w:val="nil"/>
                <w:right w:val="nil"/>
                <w:between w:val="nil"/>
              </w:pBdr>
              <w:jc w:val="both"/>
            </w:pPr>
            <w:r>
              <w:t>Tema yang diobservasi dalam wawancara / FGDs: mekanisme monetisasi (fee per transaksi,merchantservices),kemampuancross-selling, integrasithird-party,hambatan regulasi,persepsipelangganterhadapbiaya.</w:t>
            </w:r>
          </w:p>
        </w:tc>
        <w:tc>
          <w:tcPr>
            <w:tcW w:w="992" w:type="dxa"/>
            <w:tcMar>
              <w:top w:w="100" w:type="dxa"/>
              <w:left w:w="100" w:type="dxa"/>
              <w:bottom w:w="100" w:type="dxa"/>
              <w:right w:w="100" w:type="dxa"/>
            </w:tcMar>
          </w:tcPr>
          <w:p w14:paraId="356D5744" w14:textId="77777777" w:rsidR="00451804" w:rsidRDefault="00451804" w:rsidP="00005FF0">
            <w:pPr>
              <w:widowControl w:val="0"/>
              <w:pBdr>
                <w:top w:val="nil"/>
                <w:left w:val="nil"/>
                <w:bottom w:val="nil"/>
                <w:right w:val="nil"/>
                <w:between w:val="nil"/>
              </w:pBdr>
              <w:jc w:val="both"/>
            </w:pPr>
            <w:r>
              <w:t xml:space="preserve">Transformasi digital &amp; model diversifikasi pendapatan perbankan; teori value-creation (bagaimana digital services menciptakan layanan berbayar baru) </w:t>
            </w:r>
          </w:p>
        </w:tc>
        <w:tc>
          <w:tcPr>
            <w:tcW w:w="1134" w:type="dxa"/>
            <w:tcMar>
              <w:top w:w="100" w:type="dxa"/>
              <w:left w:w="100" w:type="dxa"/>
              <w:bottom w:w="100" w:type="dxa"/>
              <w:right w:w="100" w:type="dxa"/>
            </w:tcMar>
          </w:tcPr>
          <w:p w14:paraId="3EB99B34" w14:textId="77777777" w:rsidR="00451804" w:rsidRDefault="00451804" w:rsidP="00005FF0">
            <w:pPr>
              <w:widowControl w:val="0"/>
              <w:pBdr>
                <w:top w:val="nil"/>
                <w:left w:val="nil"/>
                <w:bottom w:val="nil"/>
                <w:right w:val="nil"/>
                <w:between w:val="nil"/>
              </w:pBdr>
              <w:jc w:val="both"/>
            </w:pPr>
            <w:r>
              <w:t>Mekanisme: transaksi digital membuka peluang produk/layanan berbiaya,Hambatan</w:t>
            </w:r>
            <w:r>
              <w:rPr>
                <w:b/>
              </w:rPr>
              <w:t xml:space="preserve"> </w:t>
            </w:r>
            <w:r>
              <w:t xml:space="preserve">kualitatif yang sering muncul: sulit memonetisasi volume tinggi bila fee rendah,Implikasi: keberhasilan menaikkan FBI bergantung pada strategi </w:t>
            </w:r>
            <w:r>
              <w:lastRenderedPageBreak/>
              <w:t>monetisasi</w:t>
            </w:r>
          </w:p>
        </w:tc>
        <w:tc>
          <w:tcPr>
            <w:tcW w:w="1443" w:type="dxa"/>
            <w:tcMar>
              <w:top w:w="100" w:type="dxa"/>
              <w:left w:w="100" w:type="dxa"/>
              <w:bottom w:w="100" w:type="dxa"/>
              <w:right w:w="100" w:type="dxa"/>
            </w:tcMar>
          </w:tcPr>
          <w:p w14:paraId="7183E903" w14:textId="77777777" w:rsidR="00451804" w:rsidRDefault="00451804" w:rsidP="00005FF0">
            <w:pPr>
              <w:widowControl w:val="0"/>
              <w:pBdr>
                <w:top w:val="nil"/>
                <w:left w:val="nil"/>
                <w:bottom w:val="nil"/>
                <w:right w:val="nil"/>
                <w:between w:val="nil"/>
              </w:pBdr>
              <w:jc w:val="both"/>
            </w:pPr>
            <w:r>
              <w:lastRenderedPageBreak/>
              <w:t xml:space="preserve">Konsisten dengan SLR/hasil kuantitatif: digitalisasi cenderung membuka sumber FBI, tetapi pengaruh nyata bergantung pada bagaimana bank </w:t>
            </w:r>
            <w:r>
              <w:rPr>
                <w:b/>
              </w:rPr>
              <w:t>memonetisasi</w:t>
            </w:r>
            <w:r>
              <w:t xml:space="preserve"> transaksi dan konteks pasar/regulasi </w:t>
            </w:r>
          </w:p>
        </w:tc>
      </w:tr>
      <w:tr w:rsidR="00451804" w14:paraId="4EF9F64A" w14:textId="77777777" w:rsidTr="00005FF0">
        <w:tc>
          <w:tcPr>
            <w:tcW w:w="525" w:type="dxa"/>
            <w:tcMar>
              <w:top w:w="100" w:type="dxa"/>
              <w:left w:w="100" w:type="dxa"/>
              <w:bottom w:w="100" w:type="dxa"/>
              <w:right w:w="100" w:type="dxa"/>
            </w:tcMar>
          </w:tcPr>
          <w:p w14:paraId="478FD368" w14:textId="77777777" w:rsidR="00451804" w:rsidRDefault="00451804" w:rsidP="00005FF0">
            <w:pPr>
              <w:widowControl w:val="0"/>
              <w:pBdr>
                <w:top w:val="nil"/>
                <w:left w:val="nil"/>
                <w:bottom w:val="nil"/>
                <w:right w:val="nil"/>
                <w:between w:val="nil"/>
              </w:pBdr>
              <w:jc w:val="both"/>
            </w:pPr>
            <w:r>
              <w:t>25</w:t>
            </w:r>
          </w:p>
        </w:tc>
        <w:tc>
          <w:tcPr>
            <w:tcW w:w="1135" w:type="dxa"/>
            <w:tcMar>
              <w:top w:w="100" w:type="dxa"/>
              <w:left w:w="100" w:type="dxa"/>
              <w:bottom w:w="100" w:type="dxa"/>
              <w:right w:w="100" w:type="dxa"/>
            </w:tcMar>
          </w:tcPr>
          <w:p w14:paraId="73AE2933" w14:textId="77777777" w:rsidR="00451804" w:rsidRDefault="00451804" w:rsidP="00005FF0">
            <w:pPr>
              <w:widowControl w:val="0"/>
              <w:pBdr>
                <w:top w:val="nil"/>
                <w:left w:val="nil"/>
                <w:bottom w:val="nil"/>
                <w:right w:val="nil"/>
                <w:between w:val="nil"/>
              </w:pBdr>
              <w:jc w:val="both"/>
            </w:pPr>
            <w:r>
              <w:t xml:space="preserve">D.C. Maulani, R. Febriani, P.P. Sari, N. Aida, M.M. Hudani, Q.A. Nindien </w:t>
            </w:r>
            <w:r>
              <w:rPr>
                <w:b/>
              </w:rPr>
              <w:t>2025</w:t>
            </w:r>
          </w:p>
        </w:tc>
        <w:tc>
          <w:tcPr>
            <w:tcW w:w="1275" w:type="dxa"/>
            <w:tcMar>
              <w:top w:w="100" w:type="dxa"/>
              <w:left w:w="100" w:type="dxa"/>
              <w:bottom w:w="100" w:type="dxa"/>
              <w:right w:w="100" w:type="dxa"/>
            </w:tcMar>
          </w:tcPr>
          <w:p w14:paraId="7B6F835C" w14:textId="77777777" w:rsidR="00451804" w:rsidRDefault="00451804" w:rsidP="00005FF0">
            <w:pPr>
              <w:widowControl w:val="0"/>
              <w:pBdr>
                <w:top w:val="nil"/>
                <w:left w:val="nil"/>
                <w:bottom w:val="nil"/>
                <w:right w:val="nil"/>
                <w:between w:val="nil"/>
              </w:pBdr>
              <w:jc w:val="both"/>
            </w:pPr>
            <w:r>
              <w:rPr>
                <w:i/>
              </w:rPr>
              <w:t>Efektivitas LAPSPI Dalam Penyelesaian Sengketa Layanan Digital Banking Di Indonesia.</w:t>
            </w:r>
            <w:r>
              <w:t xml:space="preserve"> Jurnal Ekonomi dan Bisnis Digital </w:t>
            </w:r>
          </w:p>
        </w:tc>
        <w:tc>
          <w:tcPr>
            <w:tcW w:w="851" w:type="dxa"/>
            <w:tcMar>
              <w:top w:w="100" w:type="dxa"/>
              <w:left w:w="100" w:type="dxa"/>
              <w:bottom w:w="100" w:type="dxa"/>
              <w:right w:w="100" w:type="dxa"/>
            </w:tcMar>
          </w:tcPr>
          <w:p w14:paraId="000F47C1" w14:textId="77777777" w:rsidR="00451804" w:rsidRDefault="00451804" w:rsidP="00005FF0">
            <w:pPr>
              <w:widowControl w:val="0"/>
              <w:pBdr>
                <w:top w:val="nil"/>
                <w:left w:val="nil"/>
                <w:bottom w:val="nil"/>
                <w:right w:val="nil"/>
                <w:between w:val="nil"/>
              </w:pBdr>
              <w:jc w:val="both"/>
            </w:pPr>
            <w:r>
              <w:t xml:space="preserve">DOI: </w:t>
            </w:r>
            <w:r>
              <w:rPr>
                <w:b/>
              </w:rPr>
              <w:t>10.62379/jebd.v2i4.2790</w:t>
            </w:r>
            <w:r>
              <w:t>.</w:t>
            </w:r>
          </w:p>
        </w:tc>
        <w:tc>
          <w:tcPr>
            <w:tcW w:w="1134" w:type="dxa"/>
            <w:tcMar>
              <w:top w:w="100" w:type="dxa"/>
              <w:left w:w="100" w:type="dxa"/>
              <w:bottom w:w="100" w:type="dxa"/>
              <w:right w:w="100" w:type="dxa"/>
            </w:tcMar>
          </w:tcPr>
          <w:p w14:paraId="654056CE" w14:textId="77777777" w:rsidR="00451804" w:rsidRDefault="00451804" w:rsidP="00005FF0">
            <w:pPr>
              <w:widowControl w:val="0"/>
              <w:jc w:val="both"/>
            </w:pPr>
            <w:r>
              <w:t>Efektivitas penyelesaian sengketa LAPSPI (aksesibilitas, kecepatan/efisiensi, keadilan/independensi, hasil penyelesaian)</w:t>
            </w:r>
          </w:p>
        </w:tc>
        <w:tc>
          <w:tcPr>
            <w:tcW w:w="1276" w:type="dxa"/>
            <w:tcMar>
              <w:top w:w="100" w:type="dxa"/>
              <w:left w:w="100" w:type="dxa"/>
              <w:bottom w:w="100" w:type="dxa"/>
              <w:right w:w="100" w:type="dxa"/>
            </w:tcMar>
          </w:tcPr>
          <w:p w14:paraId="704F16AB" w14:textId="77777777" w:rsidR="00451804" w:rsidRDefault="00451804" w:rsidP="00005FF0">
            <w:pPr>
              <w:widowControl w:val="0"/>
              <w:pBdr>
                <w:top w:val="nil"/>
                <w:left w:val="nil"/>
                <w:bottom w:val="nil"/>
                <w:right w:val="nil"/>
                <w:between w:val="nil"/>
              </w:pBdr>
              <w:jc w:val="both"/>
            </w:pPr>
            <w:r>
              <w:t>Akses (jangkauan/representasi kantor), waktu penyelesaian (lama kasus), tipe layanan yang digunakan (mediasi/ajudikasi/arbitrase)</w:t>
            </w:r>
          </w:p>
        </w:tc>
        <w:tc>
          <w:tcPr>
            <w:tcW w:w="992" w:type="dxa"/>
            <w:tcMar>
              <w:top w:w="100" w:type="dxa"/>
              <w:left w:w="100" w:type="dxa"/>
              <w:bottom w:w="100" w:type="dxa"/>
              <w:right w:w="100" w:type="dxa"/>
            </w:tcMar>
          </w:tcPr>
          <w:p w14:paraId="252592F0" w14:textId="77777777" w:rsidR="00451804" w:rsidRDefault="00451804" w:rsidP="00005FF0">
            <w:pPr>
              <w:widowControl w:val="0"/>
              <w:pBdr>
                <w:top w:val="nil"/>
                <w:left w:val="nil"/>
                <w:bottom w:val="nil"/>
                <w:right w:val="nil"/>
                <w:between w:val="nil"/>
              </w:pBdr>
              <w:jc w:val="both"/>
            </w:pPr>
            <w:r>
              <w:t>Pendekatan praktis/empiris pada alternatif penyelesaian sengketa (ADR) di sektor keuangan; prinsip aksesibilitas, independensi, keadilan, efisiensi &amp; efektivitas LAPSPI sebagai kerangka evaluasi.</w:t>
            </w:r>
          </w:p>
        </w:tc>
        <w:tc>
          <w:tcPr>
            <w:tcW w:w="1134" w:type="dxa"/>
            <w:tcMar>
              <w:top w:w="100" w:type="dxa"/>
              <w:left w:w="100" w:type="dxa"/>
              <w:bottom w:w="100" w:type="dxa"/>
              <w:right w:w="100" w:type="dxa"/>
            </w:tcMar>
          </w:tcPr>
          <w:p w14:paraId="2D82BB8F" w14:textId="77777777" w:rsidR="00451804" w:rsidRDefault="00451804" w:rsidP="00005FF0">
            <w:pPr>
              <w:widowControl w:val="0"/>
              <w:pBdr>
                <w:top w:val="nil"/>
                <w:left w:val="nil"/>
                <w:bottom w:val="nil"/>
                <w:right w:val="nil"/>
                <w:between w:val="nil"/>
              </w:pBdr>
              <w:jc w:val="both"/>
            </w:pPr>
            <w:r>
              <w:t xml:space="preserve">LAPSPI </w:t>
            </w:r>
            <w:r>
              <w:rPr>
                <w:b/>
              </w:rPr>
              <w:t>efektif</w:t>
            </w:r>
            <w:r>
              <w:t xml:space="preserve"> dalam menyediakan alternatif yang lebih cepat dan murah untuk sengketa digital banking (banyak kasus diselesaikan lewat mediasi), namun efektivitasnya </w:t>
            </w:r>
            <w:r>
              <w:rPr>
                <w:b/>
              </w:rPr>
              <w:t>terbatas</w:t>
            </w:r>
            <w:r>
              <w:t xml:space="preserve"> oleh cakupan kelembagaan</w:t>
            </w:r>
          </w:p>
        </w:tc>
        <w:tc>
          <w:tcPr>
            <w:tcW w:w="1443" w:type="dxa"/>
            <w:tcMar>
              <w:top w:w="100" w:type="dxa"/>
              <w:left w:w="100" w:type="dxa"/>
              <w:bottom w:w="100" w:type="dxa"/>
              <w:right w:w="100" w:type="dxa"/>
            </w:tcMar>
          </w:tcPr>
          <w:p w14:paraId="0B622389" w14:textId="77777777" w:rsidR="00451804" w:rsidRDefault="00451804" w:rsidP="00005FF0">
            <w:pPr>
              <w:widowControl w:val="0"/>
              <w:pBdr>
                <w:top w:val="nil"/>
                <w:left w:val="nil"/>
                <w:bottom w:val="nil"/>
                <w:right w:val="nil"/>
                <w:between w:val="nil"/>
              </w:pBdr>
              <w:jc w:val="both"/>
            </w:pPr>
            <w:r>
              <w:t>Selaras dengan literatur ADR/LAPSPI: ADR meningkatkan akses dan efisiensi penyelesaian sengketa perbankan, tetapi studi SLR juga menunjukkan isu konsistensi pelaksanaan dan kebutuhan penguatan regulasi/implementasi untuk memastikan kepatuhan dan eksekusi putusan.</w:t>
            </w:r>
          </w:p>
        </w:tc>
      </w:tr>
    </w:tbl>
    <w:p w14:paraId="2773D11B" w14:textId="1B242113" w:rsidR="00451804" w:rsidRPr="000B4DF3" w:rsidRDefault="00451804" w:rsidP="00451804">
      <w:pPr>
        <w:spacing w:line="360" w:lineRule="auto"/>
        <w:jc w:val="both"/>
        <w:rPr>
          <w:color w:val="0000FF"/>
        </w:rPr>
        <w:sectPr w:rsidR="00451804" w:rsidRPr="000B4DF3" w:rsidSect="00056388">
          <w:type w:val="continuous"/>
          <w:pgSz w:w="11906" w:h="16838" w:code="9"/>
          <w:pgMar w:top="1134" w:right="1134" w:bottom="1701" w:left="1701" w:header="720" w:footer="0" w:gutter="0"/>
          <w:cols w:space="624"/>
          <w:docGrid w:linePitch="360"/>
        </w:sectPr>
      </w:pPr>
    </w:p>
    <w:p w14:paraId="042E3F9B" w14:textId="77777777" w:rsidR="00056388" w:rsidRDefault="00451804" w:rsidP="00056388">
      <w:pPr>
        <w:spacing w:line="360" w:lineRule="auto"/>
        <w:ind w:firstLine="720"/>
        <w:jc w:val="both"/>
      </w:pPr>
      <w:r w:rsidRPr="00451804">
        <w:t xml:space="preserve">Sebagian besar studi memakai pendekatan kuantitatif dengan kerangka Technology Acceptance Model (TAM) serta teknik analisis seperti PLS atau SEM. Temuan dari berbagai penelitian menunjukkan bahwa persepsi kemudahan penggunaan merupakan faktor utama yang meningkatkan minat, kepuasan, dan </w:t>
      </w:r>
      <w:r w:rsidRPr="00451804">
        <w:t xml:space="preserve">loyalitas pengguna terhadap layanan digital. Kemudahan dalam menavigasi aplikasi, kecepatan proses transaksi, dan antarmuka yang simpel terbukti memperbaiki pengalaman pengguna sekaligus memperkuat kepercayaan terhadap layanan perbankan digital. </w:t>
      </w:r>
    </w:p>
    <w:p w14:paraId="3D626EEC" w14:textId="1DBA03BE" w:rsidR="00451804" w:rsidRDefault="00451804" w:rsidP="00056388">
      <w:pPr>
        <w:spacing w:line="360" w:lineRule="auto"/>
        <w:ind w:firstLine="720"/>
        <w:jc w:val="both"/>
      </w:pPr>
      <w:r w:rsidRPr="00451804">
        <w:lastRenderedPageBreak/>
        <w:t>Sejumlah penelitian juga mengungkap bahwa kemudahan penggunaan memiliki keterkaitan yang kuat dengan faktor lain seperti persepsi manfaat, aspek keamanan, kepercayaan, dan kenyamanan. Sinergi antar faktor tersebut membentuk persepsi positif terhadap layanan digital dan mendorong niat untuk terus menggunakan layanan tersebut. Namun, terdapat pula penelitian yang menunjukkan bahwa kemudahan penggunaan tidak selalu memberikan pengaruh langsung terhadap minat penggunaan, bergantung pada situasi dan karakteristik penggunanya.</w:t>
      </w:r>
    </w:p>
    <w:p w14:paraId="3288D507" w14:textId="77777777" w:rsidR="00056388" w:rsidRDefault="00056388" w:rsidP="00451804">
      <w:pPr>
        <w:spacing w:line="360" w:lineRule="auto"/>
        <w:jc w:val="both"/>
      </w:pPr>
    </w:p>
    <w:p w14:paraId="465E54A7" w14:textId="77777777" w:rsidR="00451804" w:rsidRPr="002A1F07" w:rsidRDefault="00451804" w:rsidP="00451804">
      <w:pPr>
        <w:tabs>
          <w:tab w:val="left" w:pos="1276"/>
        </w:tabs>
        <w:spacing w:line="276" w:lineRule="auto"/>
        <w:jc w:val="both"/>
        <w:rPr>
          <w:b/>
          <w:bCs/>
          <w:sz w:val="22"/>
          <w:szCs w:val="22"/>
        </w:rPr>
      </w:pPr>
      <w:r w:rsidRPr="002A1F07">
        <w:rPr>
          <w:b/>
          <w:bCs/>
          <w:sz w:val="22"/>
          <w:szCs w:val="22"/>
          <w:lang w:val="en-US"/>
        </w:rPr>
        <w:t xml:space="preserve">5. </w:t>
      </w:r>
      <w:r>
        <w:rPr>
          <w:b/>
          <w:bCs/>
          <w:sz w:val="22"/>
          <w:szCs w:val="22"/>
          <w:lang w:val="en-US"/>
        </w:rPr>
        <w:t>PEMBAHASAN</w:t>
      </w:r>
      <w:r w:rsidRPr="002A1F07">
        <w:rPr>
          <w:b/>
          <w:bCs/>
          <w:sz w:val="22"/>
          <w:szCs w:val="22"/>
          <w:lang w:val="en-US"/>
        </w:rPr>
        <w:t xml:space="preserve"> </w:t>
      </w:r>
    </w:p>
    <w:p w14:paraId="2BE25D17" w14:textId="77777777" w:rsidR="00451804" w:rsidRDefault="00451804" w:rsidP="00451804">
      <w:pPr>
        <w:spacing w:line="360" w:lineRule="auto"/>
        <w:jc w:val="both"/>
        <w:rPr>
          <w:b/>
        </w:rPr>
      </w:pPr>
      <w:r>
        <w:rPr>
          <w:b/>
          <w:i/>
        </w:rPr>
        <w:t>Perceived Ease of Use</w:t>
      </w:r>
      <w:r>
        <w:rPr>
          <w:b/>
        </w:rPr>
        <w:t xml:space="preserve"> sebagai Faktor Penentu Adopsi Digital Banking</w:t>
      </w:r>
    </w:p>
    <w:p w14:paraId="261A0DB4" w14:textId="77777777" w:rsidR="00451804" w:rsidRDefault="00451804" w:rsidP="00451804">
      <w:pPr>
        <w:spacing w:line="360" w:lineRule="auto"/>
        <w:ind w:firstLine="720"/>
        <w:jc w:val="both"/>
      </w:pPr>
      <w:r>
        <w:rPr>
          <w:i/>
        </w:rPr>
        <w:t>Perceived Ease of Use</w:t>
      </w:r>
      <w:r>
        <w:t xml:space="preserve"> (PEOU) merupakan komponen utama dalam </w:t>
      </w:r>
      <w:r>
        <w:rPr>
          <w:i/>
        </w:rPr>
        <w:t>Technology Acceptance Model (TAM)</w:t>
      </w:r>
      <w:r>
        <w:t xml:space="preserve"> yang menggambarkan sejauh mana pengguna menilai bahwa suatu sistem mudah digunakan. Penelitian oleh Hendra Purwanto dkk. (2024) menunjukkan bahwa semakin mudah aplikasi digunakan dari segi tampilan, kejelasan fitur, hingga kecepatan transaksi semakin tinggi pula niat pengguna untuk mengadopsinya. Temuan ini sejalan dengan Hengky Wongsoa dan Ramadania (2021) yang menemukan pengaruh positif </w:t>
      </w:r>
      <w:r>
        <w:rPr>
          <w:i/>
        </w:rPr>
        <w:t>perceived ease of use</w:t>
      </w:r>
      <w:r>
        <w:t xml:space="preserve"> terhadap niat menggunakan </w:t>
      </w:r>
      <w:r>
        <w:rPr>
          <w:i/>
        </w:rPr>
        <w:t>mobile banking</w:t>
      </w:r>
      <w:r>
        <w:t xml:space="preserve"> Bank Kalbar. Sementara itu, Johandri Iqbal dkk. (2021) menegaskan bahwa kemudahan merupakan faktor paling berpengaruh terhadap tingkat penggunaan </w:t>
      </w:r>
      <w:r>
        <w:rPr>
          <w:i/>
        </w:rPr>
        <w:t>mobile banking</w:t>
      </w:r>
      <w:r>
        <w:t>, mencakup aspek kejelasan antarmuka dan kelancaran transaksi.</w:t>
      </w:r>
    </w:p>
    <w:p w14:paraId="508C7DC5" w14:textId="77777777" w:rsidR="00451804" w:rsidRDefault="00451804" w:rsidP="00451804">
      <w:pPr>
        <w:spacing w:line="360" w:lineRule="auto"/>
        <w:ind w:firstLine="720"/>
        <w:jc w:val="both"/>
      </w:pPr>
      <w:r>
        <w:t xml:space="preserve">Zainuddin dan Paramitha (2024) serta Triesti Candrawati dkk. (2024) juga menunjukkan bahwa kemudahan penggunaan berpengaruh positif terhadap kepuasan nasabah, baik pada layanan ATM maupun </w:t>
      </w:r>
      <w:r>
        <w:rPr>
          <w:i/>
        </w:rPr>
        <w:t>internet banking</w:t>
      </w:r>
      <w:r>
        <w:t>. Nasabah yang merasakan kemudahan akses dan operasional cenderung lebih puas serta percaya terhadap layanan digital perbankan. Dalam konteks loyalitas, Ina Rustika dan Bambang Waluyo (2024) menemukan bahwa kemudahan penggunaan meningkatkan loyalitas pengguna BISA Mobile, karena aplikasi yang cepat dan efisien mendorong penggunaan berulang. Selain itu, Thalitha Syalasya dkk. (2024) menegaskan bahwa kemudahan penggunaan berdampak pada persepsi kenyamanan dan manfaat layanan digital banking, sementara Windasari dkk. (2022) menyoroti bahwa generasi muda menempatkan kemudahan sebagai faktor utama dalam memilih layanan perbankan digital.</w:t>
      </w:r>
    </w:p>
    <w:p w14:paraId="38C1BE11" w14:textId="77777777" w:rsidR="00451804" w:rsidRDefault="00451804" w:rsidP="00451804">
      <w:pPr>
        <w:spacing w:line="360" w:lineRule="auto"/>
        <w:ind w:firstLine="720"/>
        <w:jc w:val="both"/>
      </w:pPr>
      <w:r>
        <w:t xml:space="preserve">BNI melalui aplikasi digitalnya, Wondr by BNI, diposisikan sebagai inovasi layanan perbankan yang dirancang untuk menjawab kebutuhan nasabah modern, khususnya generasi milenial dan Gen Z. Aplikasi ini menawarkan pengalaman </w:t>
      </w:r>
      <w:r>
        <w:lastRenderedPageBreak/>
        <w:t xml:space="preserve">perbankan digital yang cepat, aman, dan mudah diakses. Dalam konteks Model Penerimaan Teknologi (TAM), penerapan Wondr by BNI dianalisis berdasarkan tiga faktor utama, yaitu </w:t>
      </w:r>
      <w:r>
        <w:rPr>
          <w:i/>
        </w:rPr>
        <w:t>Kegunaan yang Dirasakan (Perceived Usefulness)</w:t>
      </w:r>
      <w:r>
        <w:t xml:space="preserve">, </w:t>
      </w:r>
      <w:r>
        <w:rPr>
          <w:i/>
        </w:rPr>
        <w:t>Kemudahan Penggunaan yang Dirasakan (Perceived Ease of Use)</w:t>
      </w:r>
      <w:r>
        <w:t xml:space="preserve">, dan </w:t>
      </w:r>
      <w:r>
        <w:rPr>
          <w:i/>
        </w:rPr>
        <w:t>Kepercayaan (Trust)</w:t>
      </w:r>
      <w:r>
        <w:t>.Kemudahan penggunaan yang dirasakan menjadi faktor kunci yang memengaruhi tingkat penerimaan dan niat pengguna dalam mengadopsi Wondr by BNI (Indra &amp; Rochman, 2025)</w:t>
      </w:r>
    </w:p>
    <w:p w14:paraId="7BA5614C" w14:textId="77777777" w:rsidR="00451804" w:rsidRDefault="00451804" w:rsidP="00451804">
      <w:pPr>
        <w:spacing w:line="360" w:lineRule="auto"/>
        <w:jc w:val="both"/>
        <w:rPr>
          <w:b/>
        </w:rPr>
      </w:pPr>
    </w:p>
    <w:p w14:paraId="1292999F" w14:textId="77777777" w:rsidR="00451804" w:rsidRDefault="00451804" w:rsidP="00451804">
      <w:pPr>
        <w:spacing w:line="360" w:lineRule="auto"/>
        <w:jc w:val="both"/>
        <w:rPr>
          <w:b/>
        </w:rPr>
      </w:pPr>
      <w:r>
        <w:rPr>
          <w:b/>
        </w:rPr>
        <w:t>Hubungan Perceived Ease of Use dengan Variabel Lain dalam Model TAM</w:t>
      </w:r>
    </w:p>
    <w:p w14:paraId="1D1C29BA" w14:textId="77777777" w:rsidR="00451804" w:rsidRDefault="00451804" w:rsidP="00451804">
      <w:pPr>
        <w:spacing w:line="360" w:lineRule="auto"/>
        <w:ind w:firstLine="720"/>
        <w:jc w:val="both"/>
      </w:pPr>
      <w:r>
        <w:t xml:space="preserve">Dalam kerangka </w:t>
      </w:r>
      <w:r>
        <w:rPr>
          <w:i/>
        </w:rPr>
        <w:t>Technology Acceptance Model</w:t>
      </w:r>
      <w:r>
        <w:t xml:space="preserve"> (TAM), </w:t>
      </w:r>
      <w:r>
        <w:rPr>
          <w:i/>
        </w:rPr>
        <w:t>perceived ease of use</w:t>
      </w:r>
      <w:r>
        <w:t xml:space="preserve"> (PEOU) memiliki keterkaitan erat dengan berbagai variabel lain seperti </w:t>
      </w:r>
      <w:r>
        <w:rPr>
          <w:i/>
        </w:rPr>
        <w:t>perceived usefulness</w:t>
      </w:r>
      <w:r>
        <w:t xml:space="preserve"> (PU), </w:t>
      </w:r>
      <w:r>
        <w:rPr>
          <w:i/>
        </w:rPr>
        <w:t>trust</w:t>
      </w:r>
      <w:r>
        <w:t xml:space="preserve">, </w:t>
      </w:r>
      <w:r>
        <w:rPr>
          <w:i/>
        </w:rPr>
        <w:t>perceived risk</w:t>
      </w:r>
      <w:r>
        <w:t xml:space="preserve">, </w:t>
      </w:r>
      <w:r>
        <w:rPr>
          <w:i/>
        </w:rPr>
        <w:t>user satisfaction</w:t>
      </w:r>
      <w:r>
        <w:t xml:space="preserve">, </w:t>
      </w:r>
      <w:r>
        <w:rPr>
          <w:i/>
        </w:rPr>
        <w:t>loyalty</w:t>
      </w:r>
      <w:r>
        <w:t xml:space="preserve">, dan </w:t>
      </w:r>
      <w:r>
        <w:rPr>
          <w:i/>
        </w:rPr>
        <w:t>behavioural intention</w:t>
      </w:r>
      <w:r>
        <w:t>. Berbagai penelitian menunjukkan bahwa kemudahan penggunaan tidak hanya berperan sebagai faktor teknis, tetapi juga psikologis yang memengaruhi penerimaan dan keberlanjutan penggunaan layanan digital banking.</w:t>
      </w:r>
    </w:p>
    <w:p w14:paraId="5C798A8D" w14:textId="77777777" w:rsidR="00451804" w:rsidRDefault="00451804" w:rsidP="00451804">
      <w:pPr>
        <w:spacing w:line="360" w:lineRule="auto"/>
        <w:ind w:firstLine="720"/>
        <w:jc w:val="both"/>
      </w:pPr>
      <w:r>
        <w:t>Kemudahan penggunaan terbukti meningkatkan manfaat yang dirasakan oleh pengguna (</w:t>
      </w:r>
      <w:r>
        <w:rPr>
          <w:i/>
        </w:rPr>
        <w:t>perceived usefulness</w:t>
      </w:r>
      <w:r>
        <w:t xml:space="preserve">). </w:t>
      </w:r>
      <w:r>
        <w:t>Zainuddin dan Paramitha (2024) menyatakan bahwa kemudahan dan manfaat memiliki pengaruh positif dan signifikan terhadap kepuasan nasabah Bank Muamalat. Temuan ini sejalan dengan Dwika Septa dan Hapzi Ali (2024) serta Hendra Purwanto dkk. (2024) yang menegaskan bahwa semakin mudah suatu aplikasi digunakan, semakin tinggi pula manfaat dan kepuasan yang dirasakan pengguna. Selain itu, kemudahan penggunaan juga berhubungan dengan kepercayaan (</w:t>
      </w:r>
      <w:r>
        <w:rPr>
          <w:i/>
        </w:rPr>
        <w:t>trust</w:t>
      </w:r>
      <w:r>
        <w:t>) dan persepsi risiko (</w:t>
      </w:r>
      <w:r>
        <w:rPr>
          <w:i/>
        </w:rPr>
        <w:t>perceived risk</w:t>
      </w:r>
      <w:r>
        <w:t xml:space="preserve">). Penelitian Triesti Candrawati dkk. (2024) menunjukkan bahwa PEOU, </w:t>
      </w:r>
      <w:r>
        <w:rPr>
          <w:i/>
        </w:rPr>
        <w:t>trust</w:t>
      </w:r>
      <w:r>
        <w:t xml:space="preserve">, dan </w:t>
      </w:r>
      <w:r>
        <w:rPr>
          <w:i/>
        </w:rPr>
        <w:t>perceived risk</w:t>
      </w:r>
      <w:r>
        <w:t xml:space="preserve"> berpengaruh positif terhadap kepuasan nasabah pengguna internet banking. Namun, studi oleh Hengky Wongsoa dan Ramadania (2021) serta Hasan dkk. (2023) menemukan bahwa risiko yang dirasakan dapat memperlemah hubungan antara kemudahan penggunaan dan niat adopsi.</w:t>
      </w:r>
    </w:p>
    <w:p w14:paraId="3DC53617" w14:textId="77777777" w:rsidR="00451804" w:rsidRDefault="00451804" w:rsidP="00451804">
      <w:pPr>
        <w:spacing w:line="360" w:lineRule="auto"/>
        <w:ind w:firstLine="720"/>
        <w:jc w:val="both"/>
      </w:pPr>
      <w:r>
        <w:t xml:space="preserve">Hubungan PEOU dengan </w:t>
      </w:r>
      <w:r>
        <w:rPr>
          <w:i/>
        </w:rPr>
        <w:t>user satisfaction</w:t>
      </w:r>
      <w:r>
        <w:t xml:space="preserve"> dan </w:t>
      </w:r>
      <w:r>
        <w:rPr>
          <w:i/>
        </w:rPr>
        <w:t>loyalty</w:t>
      </w:r>
      <w:r>
        <w:t xml:space="preserve"> juga ditemukan signifikan. Menurut Ina Rustika dan Bambang Waluyo (2024), kemudahan penggunaan meningkatkan loyalitas nasabah terhadap layanan </w:t>
      </w:r>
      <w:r>
        <w:rPr>
          <w:i/>
        </w:rPr>
        <w:t>mobile banking</w:t>
      </w:r>
      <w:r>
        <w:t>. Hal serupa dinyatakan oleh Sefiza Syahrani dan Muhammad Iqbal Fasa (2022) bahwa antarmuka yang mudah digunakan menjadi faktor penting dalam mempertahankan pengguna layanan digital banking.</w:t>
      </w:r>
    </w:p>
    <w:p w14:paraId="51B8D54A" w14:textId="29C2F0EB" w:rsidR="00451804" w:rsidRDefault="00451804" w:rsidP="00451804">
      <w:pPr>
        <w:spacing w:line="360" w:lineRule="auto"/>
        <w:ind w:firstLine="720"/>
        <w:jc w:val="both"/>
      </w:pPr>
      <w:r>
        <w:t>Selanjutnya, kemudahan penggunaan turut memengaruhi niat perilaku (</w:t>
      </w:r>
      <w:r>
        <w:rPr>
          <w:i/>
        </w:rPr>
        <w:t xml:space="preserve">behavioural </w:t>
      </w:r>
      <w:r>
        <w:rPr>
          <w:i/>
        </w:rPr>
        <w:lastRenderedPageBreak/>
        <w:t>intention</w:t>
      </w:r>
      <w:r>
        <w:t>) untuk menggunakan aplikasi. Penelitian Thalitha Syalasya dkk. (2024) menunjukkan bahwa kemudahan, kenyamanan, dan kepercayaan merupakan faktor utama yang mendorong niat penggunaan digital banking. Namun, studi Aniza Octoviani dan Maya Andella (2024) menemukan bahwa pengaruh kemudahan tidak selalu signifikan tergantung konteks dan karakteristik pengguna.</w:t>
      </w:r>
    </w:p>
    <w:p w14:paraId="36A12D81" w14:textId="77777777" w:rsidR="00056388" w:rsidRPr="00A36716" w:rsidRDefault="00056388" w:rsidP="00451804">
      <w:pPr>
        <w:spacing w:line="360" w:lineRule="auto"/>
        <w:ind w:firstLine="720"/>
        <w:jc w:val="both"/>
      </w:pPr>
    </w:p>
    <w:p w14:paraId="3ADB55EB" w14:textId="77777777" w:rsidR="00451804" w:rsidRDefault="00451804" w:rsidP="00451804">
      <w:pPr>
        <w:spacing w:line="360" w:lineRule="auto"/>
        <w:jc w:val="both"/>
        <w:rPr>
          <w:b/>
        </w:rPr>
      </w:pPr>
      <w:r>
        <w:rPr>
          <w:b/>
        </w:rPr>
        <w:t>Faktor-faktor yang Mempengaruhi Persepsi Kemudahan Penggunaan</w:t>
      </w:r>
    </w:p>
    <w:p w14:paraId="0B7BF0A4" w14:textId="77777777" w:rsidR="00451804" w:rsidRDefault="00451804" w:rsidP="00451804">
      <w:pPr>
        <w:spacing w:line="360" w:lineRule="auto"/>
        <w:jc w:val="both"/>
      </w:pPr>
      <w:r>
        <w:t>faktor yang memengaruhi tingkat kemudahan penggunaan (</w:t>
      </w:r>
      <w:r>
        <w:rPr>
          <w:i/>
        </w:rPr>
        <w:t>perceived ease of use</w:t>
      </w:r>
      <w:r>
        <w:t xml:space="preserve">) dalam konteks digital banking dan layanan finansial digital. Faktor-faktor tersebut mencakup: </w:t>
      </w:r>
    </w:p>
    <w:p w14:paraId="2CCB7602" w14:textId="77777777" w:rsidR="00451804" w:rsidRDefault="00451804" w:rsidP="00451804">
      <w:pPr>
        <w:numPr>
          <w:ilvl w:val="0"/>
          <w:numId w:val="11"/>
        </w:numPr>
        <w:spacing w:line="360" w:lineRule="auto"/>
        <w:jc w:val="both"/>
      </w:pPr>
      <w:r>
        <w:t xml:space="preserve">Desain antarmuka (UI/UX) merupakan faktor utama yang menentukan persepsi kemudahan. Aplikasi dengan tampilan sederhana, navigasi yang jelas, dan fitur yang mudah diakses mendorong pengguna merasa nyaman dan cepat beradaptasi. Hal ini ditunjukkan oleh penelitian Hendra Purwanto dkk. (2024) dan Johandri Iqbal dkk. (2021) yang menegaskan bahwa kejelasan tampilan dan kemudahan navigasi berpengaruh signifikan terhadap persepsi kemudahan penggunaan aplikasi digital banking. </w:t>
      </w:r>
    </w:p>
    <w:p w14:paraId="147AE792" w14:textId="77777777" w:rsidR="00451804" w:rsidRDefault="00451804" w:rsidP="00451804">
      <w:pPr>
        <w:numPr>
          <w:ilvl w:val="0"/>
          <w:numId w:val="11"/>
        </w:numPr>
        <w:spacing w:line="360" w:lineRule="auto"/>
        <w:jc w:val="both"/>
      </w:pPr>
      <w:r>
        <w:t>Kinerja dan keandalan sistem juga memegang peran penting. Aplikasi yang cepat, stabil, dan minim gangguan meningkatkan kepercayaan pengguna terhadap efisiensi teknologi. Zainuddin dan Paramitha (2024) menunjukkan bahwa kemudahan penggunaan dalam layanan ATM maupun mobile banking dipengaruhi oleh kecepatan akses dan kemudahan proses transaksi.</w:t>
      </w:r>
    </w:p>
    <w:p w14:paraId="4A129265" w14:textId="77777777" w:rsidR="00451804" w:rsidRDefault="00451804" w:rsidP="00451804">
      <w:pPr>
        <w:numPr>
          <w:ilvl w:val="0"/>
          <w:numId w:val="11"/>
        </w:numPr>
        <w:spacing w:line="360" w:lineRule="auto"/>
        <w:jc w:val="both"/>
      </w:pPr>
      <w:r>
        <w:t xml:space="preserve">Tingkat literasi dan pengalaman digital pengguna turut menentukan kemudahan persepsi. Hengky Wongsoa dan Ramadania (2021) menjelaskan bahwa </w:t>
      </w:r>
      <w:r>
        <w:rPr>
          <w:i/>
        </w:rPr>
        <w:t>self-efficacy</w:t>
      </w:r>
      <w:r>
        <w:t xml:space="preserve"> atau kepercayaan diri pengguna terhadap kemampuan mereka menggunakan teknologi berpengaruh positif terhadap persepsi kemudahan dan niat penggunaan layanan perbankan digital.</w:t>
      </w:r>
    </w:p>
    <w:p w14:paraId="45871C09" w14:textId="77777777" w:rsidR="00451804" w:rsidRDefault="00451804" w:rsidP="00451804">
      <w:pPr>
        <w:numPr>
          <w:ilvl w:val="0"/>
          <w:numId w:val="11"/>
        </w:numPr>
        <w:spacing w:line="360" w:lineRule="auto"/>
        <w:jc w:val="both"/>
      </w:pPr>
      <w:r>
        <w:t>Aspek keamanan dan kepercayaan terhadap sistem menjadi faktor pendukung yang memperkuat persepsi kemudahan. Triesti Candrawati dkk. (2024) serta Hasan dkk. (2023) menunjukkan bahwa rasa aman dalam bertransaksi menurunkan persepsi risiko, sehingga pengguna merasa lebih mudah dan nyaman menggunakan layanan digital banking.</w:t>
      </w:r>
    </w:p>
    <w:p w14:paraId="6B4B5BF6" w14:textId="77777777" w:rsidR="00451804" w:rsidRDefault="00451804" w:rsidP="00451804">
      <w:pPr>
        <w:numPr>
          <w:ilvl w:val="0"/>
          <w:numId w:val="11"/>
        </w:numPr>
        <w:spacing w:line="360" w:lineRule="auto"/>
        <w:jc w:val="both"/>
      </w:pPr>
      <w:r>
        <w:t xml:space="preserve">Inovasi dan kelengkapan fitur juga berpengaruh terhadap kemudahan </w:t>
      </w:r>
      <w:r>
        <w:lastRenderedPageBreak/>
        <w:t>penggunaan. Johandri Iqbal dkk. (2021) menemukan bahwa semakin beragam dan relevan fitur yang disediakan oleh aplikasi perbankan, semakin tinggi pula persepsi kemudahan dan frekuensi penggunaannya. Hal ini sejalan dengan temuan Windasari dkk. (2022) yang menekankan bahwa generasi muda lebih tertarik pada layanan digital yang inovatif, sederhana, dan terintegrasi.</w:t>
      </w:r>
    </w:p>
    <w:p w14:paraId="4513CC47" w14:textId="77777777" w:rsidR="00451804" w:rsidRDefault="00451804" w:rsidP="00451804">
      <w:pPr>
        <w:spacing w:line="360" w:lineRule="auto"/>
        <w:ind w:firstLine="720"/>
        <w:jc w:val="both"/>
      </w:pPr>
    </w:p>
    <w:p w14:paraId="23908674" w14:textId="77777777" w:rsidR="00451804" w:rsidRPr="00D9149B" w:rsidRDefault="00451804" w:rsidP="00451804">
      <w:pPr>
        <w:spacing w:line="360" w:lineRule="auto"/>
        <w:ind w:firstLine="720"/>
        <w:jc w:val="both"/>
      </w:pPr>
      <w:r>
        <w:t xml:space="preserve">Hasil penelitian </w:t>
      </w:r>
      <w:r w:rsidRPr="00451804">
        <w:rPr>
          <w:bCs/>
        </w:rPr>
        <w:t xml:space="preserve">Giridharma dan Putra (2025) terhadap aplikasi WONDR by BNI </w:t>
      </w:r>
      <w:r>
        <w:t xml:space="preserve">menunjukkan bahwa kemudahan dan kejelasan penggunaan menjadi aspek paling menonjol dengan skor </w:t>
      </w:r>
      <w:r>
        <w:rPr>
          <w:i/>
        </w:rPr>
        <w:t>Excellent</w:t>
      </w:r>
      <w:r>
        <w:t xml:space="preserve"> dalam kategori UEQ, terutama pada dimensi </w:t>
      </w:r>
      <w:r>
        <w:rPr>
          <w:i/>
        </w:rPr>
        <w:t>clarity</w:t>
      </w:r>
      <w:r>
        <w:t xml:space="preserve"> (2,24) dan </w:t>
      </w:r>
      <w:r>
        <w:rPr>
          <w:i/>
        </w:rPr>
        <w:t>efficiency</w:t>
      </w:r>
      <w:r>
        <w:t xml:space="preserve"> (2,22). Hal ini menunjukkan bahwa aplikasi WONDR mampu memberikan pengalaman yang intuitif dan efisien dalam memenuhi kebutuhan transaksi digital nasabah. Aspek tersebut sejalan dengan teori </w:t>
      </w:r>
      <w:r>
        <w:rPr>
          <w:i/>
        </w:rPr>
        <w:t>Technology Acceptance Model (TAM)</w:t>
      </w:r>
      <w:r>
        <w:t xml:space="preserve"> yang menempatkan </w:t>
      </w:r>
      <w:r>
        <w:rPr>
          <w:i/>
        </w:rPr>
        <w:t>perceived ease of use</w:t>
      </w:r>
      <w:r>
        <w:t xml:space="preserve"> sebagai faktor utama pembentuk persepsi manfaat (</w:t>
      </w:r>
      <w:r>
        <w:rPr>
          <w:i/>
        </w:rPr>
        <w:t>perceived usefulness</w:t>
      </w:r>
      <w:r>
        <w:t>) dan adopsi teknologi (Hendra Purwanto dkk., 2024; Hengky Wongsoa &amp; Ramadania, 2021).</w:t>
      </w:r>
    </w:p>
    <w:p w14:paraId="7A82CEA1" w14:textId="77777777" w:rsidR="00451804" w:rsidRDefault="00451804" w:rsidP="00451804">
      <w:pPr>
        <w:spacing w:line="360" w:lineRule="auto"/>
        <w:jc w:val="both"/>
        <w:rPr>
          <w:b/>
        </w:rPr>
      </w:pPr>
      <w:r>
        <w:rPr>
          <w:b/>
        </w:rPr>
        <w:t>Implikasi Strategis Perceived Ease of Use terhadap Keberhasilan Digital Banking</w:t>
      </w:r>
    </w:p>
    <w:p w14:paraId="073DE310" w14:textId="77777777" w:rsidR="00451804" w:rsidRDefault="00451804" w:rsidP="00451804">
      <w:pPr>
        <w:spacing w:line="360" w:lineRule="auto"/>
        <w:ind w:firstLine="720"/>
        <w:jc w:val="both"/>
      </w:pPr>
      <w:r>
        <w:t>Kemudahan penggunaan (</w:t>
      </w:r>
      <w:r>
        <w:rPr>
          <w:i/>
        </w:rPr>
        <w:t>perceived ease of use</w:t>
      </w:r>
      <w:r>
        <w:t xml:space="preserve">) terbukti menjadi faktor strategis dalam keberhasilan adopsi digital banking. Sejumlah penelitian menunjukkan bahwa semakin mudah suatu aplikasi digunakan, semakin besar pengaruhnya terhadap kepuasan, loyalitas, dan niat penggunaan nasabah (Zainuddin &amp; Paramitha, 2024; Ina Rustika &amp; Bambang Waluyo, 2024). Secara teoretis, hasil ini memperkuat model </w:t>
      </w:r>
      <w:r>
        <w:rPr>
          <w:i/>
        </w:rPr>
        <w:t>Technology Acceptance Model</w:t>
      </w:r>
      <w:r>
        <w:t xml:space="preserve"> (TAM), di mana kemudahan penggunaan berperan sebagai pendorong utama terbentuknya persepsi manfaat dan penerimaan teknologi (Hendra Purwanto dkk., 2024; Hengky Wongsoa &amp; Ramadania, 2021). </w:t>
      </w:r>
    </w:p>
    <w:p w14:paraId="6C3C97EE" w14:textId="77777777" w:rsidR="00451804" w:rsidRDefault="00451804" w:rsidP="00451804">
      <w:pPr>
        <w:spacing w:line="360" w:lineRule="auto"/>
        <w:ind w:firstLine="720"/>
        <w:jc w:val="both"/>
      </w:pPr>
      <w:r>
        <w:t xml:space="preserve">Dari sisi praktis, kemudahan penggunaan menjadi strategi penting bagi bank untuk menciptakan pengalaman pengguna yang positif. Penelitian Windasari dkk. (2022) menegaskan bahwa generasi muda lebih memilih layanan perbankan yang sederhana, cepat, dan inovatif. Sementara Lestari dan Fasa (2025) menyoroti perlunya keseimbangan antara kemudahan, keamanan, dan kepercayaan agar transformasi digital bank berjalan berkelanjutan. </w:t>
      </w:r>
    </w:p>
    <w:p w14:paraId="6B9D6B5C" w14:textId="77777777" w:rsidR="00451804" w:rsidRDefault="00451804" w:rsidP="00451804">
      <w:pPr>
        <w:spacing w:line="360" w:lineRule="auto"/>
        <w:ind w:firstLine="720"/>
        <w:jc w:val="both"/>
      </w:pPr>
      <w:r>
        <w:t xml:space="preserve">Dengan demikian, Bagi BNI, hasil ini memiliki implikasi strategis penting: peningkatan kemudahan navigasi, konsistensi antarmuka, serta pengembangan fitur interaktif dapat memperkuat posisi WONDR </w:t>
      </w:r>
      <w:r>
        <w:lastRenderedPageBreak/>
        <w:t xml:space="preserve">sebagai platform digital yang unggul. Selain itu, peningkatan pada aspek </w:t>
      </w:r>
      <w:r>
        <w:rPr>
          <w:i/>
        </w:rPr>
        <w:t>stimulation</w:t>
      </w:r>
      <w:r>
        <w:t xml:space="preserve"> dan </w:t>
      </w:r>
      <w:r>
        <w:rPr>
          <w:i/>
        </w:rPr>
        <w:t>novelty</w:t>
      </w:r>
      <w:r>
        <w:t xml:space="preserve"> yang masih berkategori “</w:t>
      </w:r>
      <w:r>
        <w:rPr>
          <w:i/>
        </w:rPr>
        <w:t>Good</w:t>
      </w:r>
      <w:r>
        <w:t>” menjadi langkah penting untuk menjaga daya tarik aplikasi di tengah persaingan bank digital (Giridharma &amp; Putra, 2025). Dengan memperkuat dimensi kemudahan penggunaan melalui inovasi fitur, integrasi layanan pihak ketiga, dan antarmuka adaptif, BNI dapat memperluas basis pengguna dan meningkatkan loyalitas nasabah dalam ekosistem perbankan digital nasional.</w:t>
      </w:r>
    </w:p>
    <w:p w14:paraId="797BD1CD" w14:textId="77777777" w:rsidR="00451804" w:rsidRPr="002A1F07" w:rsidRDefault="00451804" w:rsidP="00451804">
      <w:pPr>
        <w:tabs>
          <w:tab w:val="left" w:pos="426"/>
        </w:tabs>
        <w:jc w:val="both"/>
        <w:rPr>
          <w:sz w:val="22"/>
          <w:szCs w:val="22"/>
          <w:lang w:eastAsia="zh-CN"/>
        </w:rPr>
      </w:pPr>
    </w:p>
    <w:p w14:paraId="1E2C909F" w14:textId="77777777" w:rsidR="00451804" w:rsidRPr="002A1F07" w:rsidRDefault="00451804" w:rsidP="00451804">
      <w:pPr>
        <w:tabs>
          <w:tab w:val="left" w:pos="1276"/>
        </w:tabs>
        <w:spacing w:line="276" w:lineRule="auto"/>
        <w:jc w:val="both"/>
        <w:rPr>
          <w:b/>
          <w:bCs/>
          <w:sz w:val="22"/>
          <w:szCs w:val="22"/>
          <w:lang w:eastAsia="zh-CN"/>
        </w:rPr>
      </w:pPr>
      <w:r w:rsidRPr="002A1F07">
        <w:rPr>
          <w:b/>
          <w:bCs/>
          <w:sz w:val="22"/>
          <w:szCs w:val="22"/>
        </w:rPr>
        <w:t>6. KESIMPULAN DAN SARAN</w:t>
      </w:r>
    </w:p>
    <w:p w14:paraId="2EB4F403" w14:textId="77777777" w:rsidR="00451804" w:rsidRDefault="00451804" w:rsidP="00451804">
      <w:pPr>
        <w:shd w:val="clear" w:color="auto" w:fill="FFFFFF"/>
        <w:spacing w:line="360" w:lineRule="auto"/>
        <w:ind w:firstLine="720"/>
        <w:jc w:val="both"/>
        <w:rPr>
          <w:color w:val="0F1115"/>
        </w:rPr>
      </w:pPr>
      <w:r>
        <w:rPr>
          <w:color w:val="0F1115"/>
        </w:rPr>
        <w:t xml:space="preserve">Berdasarkan hasil analisis sistematis terhadap 25 artikel ilmiah melalui pendekatan </w:t>
      </w:r>
      <w:r>
        <w:rPr>
          <w:i/>
          <w:color w:val="0F1115"/>
        </w:rPr>
        <w:t>Systemary Literature Review</w:t>
      </w:r>
      <w:r>
        <w:rPr>
          <w:color w:val="0F1115"/>
        </w:rPr>
        <w:t xml:space="preserve"> (SLR), dapat disimpulkan bahwa </w:t>
      </w:r>
      <w:r>
        <w:rPr>
          <w:i/>
          <w:color w:val="0F1115"/>
        </w:rPr>
        <w:t>Perceived Ease of Use</w:t>
      </w:r>
      <w:r>
        <w:rPr>
          <w:color w:val="0F1115"/>
        </w:rPr>
        <w:t xml:space="preserve"> (PEOU) atau kemudahan penggunaan yang dirasakan merupakan faktor penentu yang krusial dalam keberhasilan strategi perbankan digital, khususnya pada aplikasi WONDR oleh BNI. Temuan penelitian konsisten menunjukkan bahwa PEOU tidak hanya berdampak langsung terhadap adopsi teknologi, tetapi juga secara signifikan memengaruhi variabel-variabel kunci lainnya seperti kepercayaan (</w:t>
      </w:r>
      <w:r>
        <w:rPr>
          <w:i/>
          <w:color w:val="0F1115"/>
        </w:rPr>
        <w:t>trust</w:t>
      </w:r>
      <w:r>
        <w:rPr>
          <w:color w:val="0F1115"/>
        </w:rPr>
        <w:t>), kepuasan pengguna (</w:t>
      </w:r>
      <w:r>
        <w:rPr>
          <w:i/>
          <w:color w:val="0F1115"/>
        </w:rPr>
        <w:t>user satisfaction</w:t>
      </w:r>
      <w:r>
        <w:rPr>
          <w:color w:val="0F1115"/>
        </w:rPr>
        <w:t xml:space="preserve">), niat penggunaan berkelanjutan </w:t>
      </w:r>
      <w:r>
        <w:rPr>
          <w:color w:val="0F1115"/>
        </w:rPr>
        <w:t>(</w:t>
      </w:r>
      <w:r>
        <w:rPr>
          <w:i/>
          <w:color w:val="0F1115"/>
        </w:rPr>
        <w:t>continuance intention</w:t>
      </w:r>
      <w:r>
        <w:rPr>
          <w:color w:val="0F1115"/>
        </w:rPr>
        <w:t>), dan loyalitas nasabah.</w:t>
      </w:r>
    </w:p>
    <w:p w14:paraId="6F01DF2B" w14:textId="77777777" w:rsidR="00451804" w:rsidRDefault="00451804" w:rsidP="00451804">
      <w:pPr>
        <w:shd w:val="clear" w:color="auto" w:fill="FFFFFF"/>
        <w:spacing w:line="360" w:lineRule="auto"/>
        <w:ind w:firstLine="720"/>
        <w:jc w:val="both"/>
        <w:rPr>
          <w:color w:val="0F1115"/>
        </w:rPr>
      </w:pPr>
      <w:r>
        <w:rPr>
          <w:color w:val="0F1115"/>
        </w:rPr>
        <w:t xml:space="preserve">Dalam konteks aplikasi WONDR, keunggulan dalam aspek kemudahan navigasi, kecepatan transaksi, dan desain antarmuka yang intuitif telah menjadi nilai tambah yang membedakan aplikasi ini di pasar perbankan digital. Hasil evaluasi menggunakan </w:t>
      </w:r>
      <w:r>
        <w:rPr>
          <w:i/>
          <w:color w:val="0F1115"/>
        </w:rPr>
        <w:t>User Experience Questionnaire</w:t>
      </w:r>
      <w:r>
        <w:rPr>
          <w:color w:val="0F1115"/>
        </w:rPr>
        <w:t xml:space="preserve"> (UEQ) menunjukkan pencapaian </w:t>
      </w:r>
      <w:r>
        <w:rPr>
          <w:i/>
          <w:color w:val="0F1115"/>
        </w:rPr>
        <w:t>excellent</w:t>
      </w:r>
      <w:r>
        <w:rPr>
          <w:color w:val="0F1115"/>
        </w:rPr>
        <w:t xml:space="preserve"> pada dimensi </w:t>
      </w:r>
      <w:r>
        <w:rPr>
          <w:i/>
          <w:color w:val="0F1115"/>
        </w:rPr>
        <w:t>clarity</w:t>
      </w:r>
      <w:r>
        <w:rPr>
          <w:color w:val="0F1115"/>
        </w:rPr>
        <w:t xml:space="preserve"> dan </w:t>
      </w:r>
      <w:r>
        <w:rPr>
          <w:i/>
          <w:color w:val="0F1115"/>
        </w:rPr>
        <w:t>efficiency</w:t>
      </w:r>
      <w:r>
        <w:rPr>
          <w:color w:val="0F1115"/>
        </w:rPr>
        <w:t xml:space="preserve">, yang mengkonfirmasi kesesuaian aplikasi dengan prinsip-prinsip </w:t>
      </w:r>
      <w:r>
        <w:rPr>
          <w:i/>
          <w:color w:val="0F1115"/>
        </w:rPr>
        <w:t>Technology Acceptance Model</w:t>
      </w:r>
      <w:r>
        <w:rPr>
          <w:color w:val="0F1115"/>
        </w:rPr>
        <w:t xml:space="preserve"> (TAM).</w:t>
      </w:r>
    </w:p>
    <w:p w14:paraId="35DB6AC9" w14:textId="77777777" w:rsidR="00451804" w:rsidRDefault="00451804" w:rsidP="00451804">
      <w:pPr>
        <w:shd w:val="clear" w:color="auto" w:fill="FFFFFF"/>
        <w:spacing w:line="360" w:lineRule="auto"/>
        <w:ind w:firstLine="720"/>
        <w:jc w:val="both"/>
        <w:rPr>
          <w:color w:val="0F1115"/>
        </w:rPr>
      </w:pPr>
      <w:r>
        <w:rPr>
          <w:color w:val="0F1115"/>
        </w:rPr>
        <w:t xml:space="preserve">Secara teoretis, penelitian ini memperkuat penerapan model TAM dalam konteks perbankan digital Indonesia, khususnya dalam memahami mekanisme penerimaan teknologi di kalangan generasi muda. Secara praktis, temuan ini memberikan implikasi strategis bagi BNI dan pelaku industri perbankan untuk terus berinvestasi dalam pengembangan </w:t>
      </w:r>
      <w:r>
        <w:rPr>
          <w:i/>
          <w:color w:val="0F1115"/>
        </w:rPr>
        <w:t>user experience</w:t>
      </w:r>
      <w:r>
        <w:rPr>
          <w:color w:val="0F1115"/>
        </w:rPr>
        <w:t xml:space="preserve"> yang optimal, dengan fokus pada penyederhanaan alur transaksi, peningkatan keandalan sistem, dan pengembangan fitur-fitur inovatif yang responsive terhadap kebutuhan nasabah digital.</w:t>
      </w:r>
    </w:p>
    <w:p w14:paraId="3D9C65BB" w14:textId="77777777" w:rsidR="00451804" w:rsidRDefault="00451804" w:rsidP="00451804">
      <w:pPr>
        <w:shd w:val="clear" w:color="auto" w:fill="FFFFFF"/>
        <w:spacing w:line="360" w:lineRule="auto"/>
        <w:ind w:firstLine="720"/>
        <w:jc w:val="both"/>
        <w:rPr>
          <w:color w:val="0F1115"/>
        </w:rPr>
      </w:pPr>
      <w:r>
        <w:rPr>
          <w:color w:val="0F1115"/>
        </w:rPr>
        <w:t xml:space="preserve">Untuk penelitian selanjutnya, disarankan untuk mengeksplorasi pengaruh faktor-faktor spesifik seperti </w:t>
      </w:r>
      <w:r>
        <w:rPr>
          <w:i/>
          <w:color w:val="0F1115"/>
        </w:rPr>
        <w:t>gamification</w:t>
      </w:r>
      <w:r>
        <w:rPr>
          <w:color w:val="0F1115"/>
        </w:rPr>
        <w:t xml:space="preserve">, personalisasi layanan, dan integrasi dengan </w:t>
      </w:r>
      <w:r>
        <w:rPr>
          <w:i/>
          <w:color w:val="0F1115"/>
        </w:rPr>
        <w:t>platform</w:t>
      </w:r>
      <w:r>
        <w:rPr>
          <w:color w:val="0F1115"/>
        </w:rPr>
        <w:t xml:space="preserve"> digital lainnya terhadap peningkatan </w:t>
      </w:r>
      <w:r>
        <w:rPr>
          <w:i/>
          <w:color w:val="0F1115"/>
        </w:rPr>
        <w:lastRenderedPageBreak/>
        <w:t>perceived ease of use</w:t>
      </w:r>
      <w:r>
        <w:rPr>
          <w:color w:val="0F1115"/>
        </w:rPr>
        <w:t xml:space="preserve"> dalam konteks perbankan digital yang semakin kompetitif.</w:t>
      </w:r>
    </w:p>
    <w:p w14:paraId="33F78011" w14:textId="77777777" w:rsidR="00451804" w:rsidRPr="002A1F07" w:rsidRDefault="00451804" w:rsidP="00451804">
      <w:pPr>
        <w:tabs>
          <w:tab w:val="left" w:pos="1276"/>
        </w:tabs>
        <w:spacing w:line="276" w:lineRule="auto"/>
        <w:jc w:val="both"/>
        <w:rPr>
          <w:bCs/>
          <w:sz w:val="22"/>
          <w:szCs w:val="22"/>
          <w:lang w:eastAsia="zh-CN"/>
        </w:rPr>
      </w:pPr>
    </w:p>
    <w:p w14:paraId="38F8CA71" w14:textId="77777777" w:rsidR="00451804" w:rsidRPr="002A1F07" w:rsidRDefault="00451804" w:rsidP="00451804">
      <w:pPr>
        <w:tabs>
          <w:tab w:val="left" w:pos="1276"/>
        </w:tabs>
        <w:spacing w:line="276" w:lineRule="auto"/>
        <w:jc w:val="both"/>
        <w:rPr>
          <w:b/>
          <w:bCs/>
          <w:sz w:val="22"/>
          <w:szCs w:val="22"/>
        </w:rPr>
      </w:pPr>
      <w:r w:rsidRPr="002A1F07">
        <w:rPr>
          <w:b/>
          <w:bCs/>
          <w:sz w:val="22"/>
          <w:szCs w:val="22"/>
        </w:rPr>
        <w:t xml:space="preserve">REFERENSI </w:t>
      </w:r>
    </w:p>
    <w:p w14:paraId="0BA66F38" w14:textId="77777777" w:rsidR="00002EF3" w:rsidRPr="00D67D3B" w:rsidRDefault="00002EF3" w:rsidP="000A1ED6">
      <w:pPr>
        <w:ind w:left="426" w:hanging="426"/>
        <w:jc w:val="both"/>
        <w:rPr>
          <w:rFonts w:asciiTheme="majorBidi" w:hAnsiTheme="majorBidi" w:cstheme="majorBidi"/>
        </w:rPr>
      </w:pPr>
      <w:r w:rsidRPr="00D67D3B">
        <w:rPr>
          <w:rFonts w:asciiTheme="majorBidi" w:hAnsiTheme="majorBidi" w:cstheme="majorBidi"/>
        </w:rPr>
        <w:t xml:space="preserve">Abdennebi, H. B. (2023). M-banking adoption from the developing countries perspective: A </w:t>
      </w:r>
      <w:r w:rsidRPr="00BE574C">
        <w:rPr>
          <w:rFonts w:asciiTheme="majorBidi" w:hAnsiTheme="majorBidi" w:cstheme="majorBidi"/>
        </w:rPr>
        <w:tab/>
      </w:r>
      <w:r w:rsidRPr="00D67D3B">
        <w:rPr>
          <w:rFonts w:asciiTheme="majorBidi" w:hAnsiTheme="majorBidi" w:cstheme="majorBidi"/>
        </w:rPr>
        <w:t xml:space="preserve">mediated model. </w:t>
      </w:r>
      <w:r w:rsidRPr="00D67D3B">
        <w:rPr>
          <w:rFonts w:asciiTheme="majorBidi" w:hAnsiTheme="majorBidi" w:cstheme="majorBidi"/>
          <w:i/>
          <w:iCs/>
        </w:rPr>
        <w:t>Digital Business</w:t>
      </w:r>
      <w:r w:rsidRPr="00D67D3B">
        <w:rPr>
          <w:rFonts w:asciiTheme="majorBidi" w:hAnsiTheme="majorBidi" w:cstheme="majorBidi"/>
        </w:rPr>
        <w:t xml:space="preserve">, </w:t>
      </w:r>
      <w:r w:rsidRPr="00D67D3B">
        <w:rPr>
          <w:rFonts w:asciiTheme="majorBidi" w:hAnsiTheme="majorBidi" w:cstheme="majorBidi"/>
          <w:i/>
          <w:iCs/>
        </w:rPr>
        <w:t>3</w:t>
      </w:r>
      <w:r w:rsidRPr="00D67D3B">
        <w:rPr>
          <w:rFonts w:asciiTheme="majorBidi" w:hAnsiTheme="majorBidi" w:cstheme="majorBidi"/>
        </w:rPr>
        <w:t>(2), 100065.</w:t>
      </w:r>
    </w:p>
    <w:p w14:paraId="0B056487" w14:textId="77777777" w:rsidR="00002EF3" w:rsidRPr="00BE574C" w:rsidRDefault="00002EF3" w:rsidP="00002EF3">
      <w:pPr>
        <w:jc w:val="both"/>
        <w:rPr>
          <w:rFonts w:asciiTheme="majorBidi" w:hAnsiTheme="majorBidi" w:cstheme="majorBidi"/>
        </w:rPr>
      </w:pPr>
    </w:p>
    <w:p w14:paraId="68EE56D2" w14:textId="77777777" w:rsidR="00002EF3" w:rsidRPr="00BE574C" w:rsidRDefault="00002EF3" w:rsidP="000A1ED6">
      <w:pPr>
        <w:ind w:left="426" w:hanging="426"/>
        <w:jc w:val="both"/>
        <w:rPr>
          <w:rFonts w:asciiTheme="majorBidi" w:hAnsiTheme="majorBidi" w:cstheme="majorBidi"/>
        </w:rPr>
      </w:pPr>
      <w:r w:rsidRPr="00BE574C">
        <w:rPr>
          <w:rFonts w:asciiTheme="majorBidi" w:hAnsiTheme="majorBidi" w:cstheme="majorBidi"/>
        </w:rPr>
        <w:t xml:space="preserve">Agung, A., &amp; Adnyani, T. (2025). The Effect of Accounting Information System Quality, </w:t>
      </w:r>
      <w:r w:rsidRPr="00BE574C">
        <w:rPr>
          <w:rFonts w:asciiTheme="majorBidi" w:hAnsiTheme="majorBidi" w:cstheme="majorBidi"/>
        </w:rPr>
        <w:tab/>
        <w:t xml:space="preserve">Financial Literacy, and Perceived Ease of Use on the Repeated Use of the WONDR by </w:t>
      </w:r>
      <w:r w:rsidRPr="00BE574C">
        <w:rPr>
          <w:rFonts w:asciiTheme="majorBidi" w:hAnsiTheme="majorBidi" w:cstheme="majorBidi"/>
        </w:rPr>
        <w:tab/>
        <w:t xml:space="preserve">BNI Application. </w:t>
      </w:r>
      <w:r w:rsidRPr="00BE574C">
        <w:rPr>
          <w:rFonts w:asciiTheme="majorBidi" w:hAnsiTheme="majorBidi" w:cstheme="majorBidi"/>
          <w:i/>
          <w:iCs/>
        </w:rPr>
        <w:t>Internasional Journal Of Society  Reviews,</w:t>
      </w:r>
      <w:r w:rsidRPr="00BE574C">
        <w:rPr>
          <w:rFonts w:asciiTheme="majorBidi" w:hAnsiTheme="majorBidi" w:cstheme="majorBidi"/>
        </w:rPr>
        <w:t xml:space="preserve"> 2(10), 1766-1783.</w:t>
      </w:r>
    </w:p>
    <w:p w14:paraId="1A85B6F2" w14:textId="77777777" w:rsidR="00002EF3" w:rsidRPr="00BE574C" w:rsidRDefault="00002EF3" w:rsidP="00002EF3">
      <w:pPr>
        <w:jc w:val="both"/>
        <w:rPr>
          <w:rFonts w:asciiTheme="majorBidi" w:hAnsiTheme="majorBidi" w:cstheme="majorBidi"/>
        </w:rPr>
      </w:pPr>
    </w:p>
    <w:p w14:paraId="16C810AC" w14:textId="77777777" w:rsidR="00002EF3" w:rsidRPr="00BE574C" w:rsidRDefault="00002EF3" w:rsidP="000A1ED6">
      <w:pPr>
        <w:ind w:left="426" w:hanging="426"/>
        <w:jc w:val="both"/>
        <w:rPr>
          <w:rFonts w:asciiTheme="majorBidi" w:hAnsiTheme="majorBidi" w:cstheme="majorBidi"/>
        </w:rPr>
      </w:pPr>
      <w:r w:rsidRPr="0079573D">
        <w:rPr>
          <w:rFonts w:asciiTheme="majorBidi" w:hAnsiTheme="majorBidi" w:cstheme="majorBidi"/>
        </w:rPr>
        <w:t xml:space="preserve">Amalia, R., &amp; Wusko, A. U. (2025). Pengaruh Keamanan dan Perceived Ease of Use terhadap </w:t>
      </w:r>
      <w:r w:rsidRPr="00BE574C">
        <w:rPr>
          <w:rFonts w:asciiTheme="majorBidi" w:hAnsiTheme="majorBidi" w:cstheme="majorBidi"/>
        </w:rPr>
        <w:tab/>
      </w:r>
      <w:r w:rsidRPr="0079573D">
        <w:rPr>
          <w:rFonts w:asciiTheme="majorBidi" w:hAnsiTheme="majorBidi" w:cstheme="majorBidi"/>
        </w:rPr>
        <w:t xml:space="preserve">Kepuasan dan Loyalitas Pengguna M-Banking BCA Mobile. </w:t>
      </w:r>
      <w:r w:rsidRPr="00BE574C">
        <w:rPr>
          <w:rFonts w:asciiTheme="majorBidi" w:hAnsiTheme="majorBidi" w:cstheme="majorBidi"/>
          <w:i/>
          <w:iCs/>
        </w:rPr>
        <w:t xml:space="preserve">RIGGS: Journal of </w:t>
      </w:r>
      <w:r w:rsidRPr="00BE574C">
        <w:rPr>
          <w:rFonts w:asciiTheme="majorBidi" w:hAnsiTheme="majorBidi" w:cstheme="majorBidi"/>
          <w:i/>
          <w:iCs/>
        </w:rPr>
        <w:tab/>
      </w:r>
      <w:r w:rsidRPr="0079573D">
        <w:rPr>
          <w:rFonts w:asciiTheme="majorBidi" w:hAnsiTheme="majorBidi" w:cstheme="majorBidi"/>
          <w:i/>
          <w:iCs/>
        </w:rPr>
        <w:t>Artificial Intelligence and Digital Business</w:t>
      </w:r>
      <w:r w:rsidRPr="0079573D">
        <w:rPr>
          <w:rFonts w:asciiTheme="majorBidi" w:hAnsiTheme="majorBidi" w:cstheme="majorBidi"/>
        </w:rPr>
        <w:t xml:space="preserve">, </w:t>
      </w:r>
      <w:r w:rsidRPr="0079573D">
        <w:rPr>
          <w:rFonts w:asciiTheme="majorBidi" w:hAnsiTheme="majorBidi" w:cstheme="majorBidi"/>
          <w:i/>
          <w:iCs/>
        </w:rPr>
        <w:t>4</w:t>
      </w:r>
      <w:r w:rsidRPr="0079573D">
        <w:rPr>
          <w:rFonts w:asciiTheme="majorBidi" w:hAnsiTheme="majorBidi" w:cstheme="majorBidi"/>
        </w:rPr>
        <w:t>(3), 4896-4906.</w:t>
      </w:r>
    </w:p>
    <w:p w14:paraId="14345727" w14:textId="77777777" w:rsidR="00002EF3" w:rsidRPr="00BE574C" w:rsidRDefault="00002EF3" w:rsidP="00002EF3">
      <w:pPr>
        <w:jc w:val="both"/>
        <w:rPr>
          <w:rFonts w:asciiTheme="majorBidi" w:hAnsiTheme="majorBidi" w:cstheme="majorBidi"/>
        </w:rPr>
      </w:pPr>
    </w:p>
    <w:p w14:paraId="37001D47" w14:textId="77777777" w:rsidR="00002EF3" w:rsidRPr="00BE574C" w:rsidRDefault="00002EF3" w:rsidP="000A1ED6">
      <w:pPr>
        <w:ind w:left="426" w:hanging="426"/>
        <w:jc w:val="both"/>
        <w:rPr>
          <w:rFonts w:asciiTheme="majorBidi" w:hAnsiTheme="majorBidi" w:cstheme="majorBidi"/>
        </w:rPr>
      </w:pPr>
      <w:r w:rsidRPr="0079573D">
        <w:rPr>
          <w:rFonts w:asciiTheme="majorBidi" w:hAnsiTheme="majorBidi" w:cstheme="majorBidi"/>
        </w:rPr>
        <w:t xml:space="preserve">Anisa, P. S., &amp; Rumanto, A. (2024). Analisis Kemudahan, Kenyamanan, dan Pengaruh Sosial </w:t>
      </w:r>
      <w:r w:rsidRPr="00BE574C">
        <w:rPr>
          <w:rFonts w:asciiTheme="majorBidi" w:hAnsiTheme="majorBidi" w:cstheme="majorBidi"/>
        </w:rPr>
        <w:tab/>
      </w:r>
      <w:r w:rsidRPr="0079573D">
        <w:rPr>
          <w:rFonts w:asciiTheme="majorBidi" w:hAnsiTheme="majorBidi" w:cstheme="majorBidi"/>
        </w:rPr>
        <w:t xml:space="preserve">terhadap Minat Penggunaan Mobile Banking Muamalat DIN. </w:t>
      </w:r>
      <w:r w:rsidRPr="0079573D">
        <w:rPr>
          <w:rFonts w:asciiTheme="majorBidi" w:hAnsiTheme="majorBidi" w:cstheme="majorBidi"/>
          <w:i/>
          <w:iCs/>
        </w:rPr>
        <w:t xml:space="preserve">Jurnal Ekonomi dan Bisnis </w:t>
      </w:r>
      <w:r w:rsidRPr="00BE574C">
        <w:rPr>
          <w:rFonts w:asciiTheme="majorBidi" w:hAnsiTheme="majorBidi" w:cstheme="majorBidi"/>
          <w:i/>
          <w:iCs/>
        </w:rPr>
        <w:tab/>
      </w:r>
      <w:r w:rsidRPr="0079573D">
        <w:rPr>
          <w:rFonts w:asciiTheme="majorBidi" w:hAnsiTheme="majorBidi" w:cstheme="majorBidi"/>
          <w:i/>
          <w:iCs/>
        </w:rPr>
        <w:t>Islam</w:t>
      </w:r>
      <w:r w:rsidRPr="0079573D">
        <w:rPr>
          <w:rFonts w:asciiTheme="majorBidi" w:hAnsiTheme="majorBidi" w:cstheme="majorBidi"/>
        </w:rPr>
        <w:t xml:space="preserve">, </w:t>
      </w:r>
      <w:r w:rsidRPr="0079573D">
        <w:rPr>
          <w:rFonts w:asciiTheme="majorBidi" w:hAnsiTheme="majorBidi" w:cstheme="majorBidi"/>
          <w:i/>
          <w:iCs/>
        </w:rPr>
        <w:t>2</w:t>
      </w:r>
      <w:r w:rsidRPr="0079573D">
        <w:rPr>
          <w:rFonts w:asciiTheme="majorBidi" w:hAnsiTheme="majorBidi" w:cstheme="majorBidi"/>
        </w:rPr>
        <w:t>(4), 482-496.</w:t>
      </w:r>
    </w:p>
    <w:p w14:paraId="1A7009C8" w14:textId="77777777" w:rsidR="00002EF3" w:rsidRPr="00BE574C" w:rsidRDefault="00002EF3" w:rsidP="00002EF3">
      <w:pPr>
        <w:jc w:val="both"/>
        <w:rPr>
          <w:rFonts w:asciiTheme="majorBidi" w:hAnsiTheme="majorBidi" w:cstheme="majorBidi"/>
        </w:rPr>
      </w:pPr>
    </w:p>
    <w:p w14:paraId="57340117" w14:textId="77777777" w:rsidR="00002EF3" w:rsidRPr="00F213E7" w:rsidRDefault="00002EF3" w:rsidP="000A1ED6">
      <w:pPr>
        <w:ind w:left="426" w:hanging="426"/>
        <w:jc w:val="both"/>
        <w:rPr>
          <w:rFonts w:asciiTheme="majorBidi" w:hAnsiTheme="majorBidi" w:cstheme="majorBidi"/>
        </w:rPr>
      </w:pPr>
      <w:r w:rsidRPr="00F213E7">
        <w:rPr>
          <w:rFonts w:asciiTheme="majorBidi" w:hAnsiTheme="majorBidi" w:cstheme="majorBidi"/>
        </w:rPr>
        <w:t xml:space="preserve">Ayu, S. N., Fuadi, F., &amp; Syarif, A. H. (2025). Analisis Perceived Enjoyment Dan Perceived Ease </w:t>
      </w:r>
      <w:r w:rsidRPr="00BE574C">
        <w:rPr>
          <w:rFonts w:asciiTheme="majorBidi" w:hAnsiTheme="majorBidi" w:cstheme="majorBidi"/>
        </w:rPr>
        <w:tab/>
      </w:r>
      <w:r w:rsidRPr="00F213E7">
        <w:rPr>
          <w:rFonts w:asciiTheme="majorBidi" w:hAnsiTheme="majorBidi" w:cstheme="majorBidi"/>
        </w:rPr>
        <w:t xml:space="preserve">Of Use Untuk Pembayaran Digital Menggunakan Layanan Gopay Pada Masyarakat di </w:t>
      </w:r>
      <w:r w:rsidRPr="00BE574C">
        <w:rPr>
          <w:rFonts w:asciiTheme="majorBidi" w:hAnsiTheme="majorBidi" w:cstheme="majorBidi"/>
        </w:rPr>
        <w:tab/>
      </w:r>
      <w:r w:rsidRPr="00F213E7">
        <w:rPr>
          <w:rFonts w:asciiTheme="majorBidi" w:hAnsiTheme="majorBidi" w:cstheme="majorBidi"/>
        </w:rPr>
        <w:t xml:space="preserve">Bandar Lampung. </w:t>
      </w:r>
      <w:r w:rsidRPr="00F213E7">
        <w:rPr>
          <w:rFonts w:asciiTheme="majorBidi" w:hAnsiTheme="majorBidi" w:cstheme="majorBidi"/>
          <w:i/>
          <w:iCs/>
        </w:rPr>
        <w:t>EKOMA: Jurnal Ekonomi, Manajemen, Akuntansi</w:t>
      </w:r>
      <w:r w:rsidRPr="00F213E7">
        <w:rPr>
          <w:rFonts w:asciiTheme="majorBidi" w:hAnsiTheme="majorBidi" w:cstheme="majorBidi"/>
        </w:rPr>
        <w:t xml:space="preserve">, </w:t>
      </w:r>
      <w:r w:rsidRPr="00F213E7">
        <w:rPr>
          <w:rFonts w:asciiTheme="majorBidi" w:hAnsiTheme="majorBidi" w:cstheme="majorBidi"/>
          <w:i/>
          <w:iCs/>
        </w:rPr>
        <w:t>4</w:t>
      </w:r>
      <w:r w:rsidRPr="00F213E7">
        <w:rPr>
          <w:rFonts w:asciiTheme="majorBidi" w:hAnsiTheme="majorBidi" w:cstheme="majorBidi"/>
        </w:rPr>
        <w:t>(2), 4452-4466.</w:t>
      </w:r>
    </w:p>
    <w:p w14:paraId="011ABB7B" w14:textId="77777777" w:rsidR="00002EF3" w:rsidRPr="00BE574C" w:rsidRDefault="00002EF3" w:rsidP="00002EF3">
      <w:pPr>
        <w:jc w:val="both"/>
        <w:rPr>
          <w:rFonts w:asciiTheme="majorBidi" w:hAnsiTheme="majorBidi" w:cstheme="majorBidi"/>
        </w:rPr>
      </w:pPr>
    </w:p>
    <w:p w14:paraId="79971547" w14:textId="79E03049" w:rsidR="00002EF3" w:rsidRPr="00BE574C" w:rsidRDefault="00002EF3" w:rsidP="000A1ED6">
      <w:pPr>
        <w:ind w:left="426" w:hanging="426"/>
        <w:jc w:val="both"/>
        <w:rPr>
          <w:rFonts w:asciiTheme="majorBidi" w:hAnsiTheme="majorBidi" w:cstheme="majorBidi"/>
        </w:rPr>
      </w:pPr>
      <w:r w:rsidRPr="0079573D">
        <w:rPr>
          <w:rFonts w:asciiTheme="majorBidi" w:hAnsiTheme="majorBidi" w:cstheme="majorBidi"/>
        </w:rPr>
        <w:t xml:space="preserve">Candrawati, T., Widiastuti, R., Ernawati, W. D., &amp; Winarno, E. (2024, November). Pengaruh </w:t>
      </w:r>
      <w:r w:rsidRPr="00BE574C">
        <w:rPr>
          <w:rFonts w:asciiTheme="majorBidi" w:hAnsiTheme="majorBidi" w:cstheme="majorBidi"/>
        </w:rPr>
        <w:tab/>
      </w:r>
      <w:r w:rsidRPr="0079573D">
        <w:rPr>
          <w:rFonts w:asciiTheme="majorBidi" w:hAnsiTheme="majorBidi" w:cstheme="majorBidi"/>
        </w:rPr>
        <w:t xml:space="preserve">Percieved Ease Of Use, Precieved Risk dan </w:t>
      </w:r>
      <w:r w:rsidRPr="0079573D">
        <w:rPr>
          <w:rFonts w:asciiTheme="majorBidi" w:hAnsiTheme="majorBidi" w:cstheme="majorBidi"/>
        </w:rPr>
        <w:t xml:space="preserve">Trust Terhadap Kepuasan Nasabah dalam Penggunaan Internet Banking: Studi pada Nasabah Prioritas Deposito Bank Syariah Indonesia KCP Malang Kawi. In </w:t>
      </w:r>
      <w:r w:rsidRPr="0079573D">
        <w:rPr>
          <w:rFonts w:asciiTheme="majorBidi" w:hAnsiTheme="majorBidi" w:cstheme="majorBidi"/>
          <w:i/>
          <w:iCs/>
        </w:rPr>
        <w:t>Prosiding Seminar Nasional Gabungan Bidang Sosial</w:t>
      </w:r>
      <w:r w:rsidRPr="0079573D">
        <w:rPr>
          <w:rFonts w:asciiTheme="majorBidi" w:hAnsiTheme="majorBidi" w:cstheme="majorBidi"/>
        </w:rPr>
        <w:t xml:space="preserve"> </w:t>
      </w:r>
      <w:r w:rsidRPr="00BE574C">
        <w:rPr>
          <w:rFonts w:asciiTheme="majorBidi" w:hAnsiTheme="majorBidi" w:cstheme="majorBidi"/>
        </w:rPr>
        <w:tab/>
      </w:r>
      <w:r w:rsidRPr="0079573D">
        <w:rPr>
          <w:rFonts w:asciiTheme="majorBidi" w:hAnsiTheme="majorBidi" w:cstheme="majorBidi"/>
        </w:rPr>
        <w:t>(Vol. 6, pp. 37-48).</w:t>
      </w:r>
    </w:p>
    <w:p w14:paraId="34183C75" w14:textId="77777777" w:rsidR="00002EF3" w:rsidRPr="00BE574C" w:rsidRDefault="00002EF3" w:rsidP="00002EF3">
      <w:pPr>
        <w:jc w:val="both"/>
        <w:rPr>
          <w:rFonts w:asciiTheme="majorBidi" w:hAnsiTheme="majorBidi" w:cstheme="majorBidi"/>
        </w:rPr>
      </w:pPr>
    </w:p>
    <w:p w14:paraId="20D416AB" w14:textId="77777777" w:rsidR="00002EF3" w:rsidRPr="00BE574C" w:rsidRDefault="00002EF3" w:rsidP="000A1ED6">
      <w:pPr>
        <w:ind w:left="426" w:hanging="426"/>
        <w:jc w:val="both"/>
        <w:rPr>
          <w:rFonts w:asciiTheme="majorBidi" w:hAnsiTheme="majorBidi" w:cstheme="majorBidi"/>
        </w:rPr>
      </w:pPr>
      <w:r w:rsidRPr="00D67D3B">
        <w:rPr>
          <w:rFonts w:asciiTheme="majorBidi" w:hAnsiTheme="majorBidi" w:cstheme="majorBidi"/>
        </w:rPr>
        <w:t xml:space="preserve">Cahyati, P., Fazizah, A., Sos, S., &amp; AB, M. (2025). Peran User Satifaction Dalam Memediasi </w:t>
      </w:r>
      <w:r w:rsidRPr="00BE574C">
        <w:rPr>
          <w:rFonts w:asciiTheme="majorBidi" w:hAnsiTheme="majorBidi" w:cstheme="majorBidi"/>
        </w:rPr>
        <w:tab/>
      </w:r>
      <w:r w:rsidRPr="00D67D3B">
        <w:rPr>
          <w:rFonts w:asciiTheme="majorBidi" w:hAnsiTheme="majorBidi" w:cstheme="majorBidi"/>
        </w:rPr>
        <w:t xml:space="preserve">Pengaruh Perceived Security and Risk, Perceived Ease of Use, Perceived Enjoyment </w:t>
      </w:r>
      <w:r w:rsidRPr="00BE574C">
        <w:rPr>
          <w:rFonts w:asciiTheme="majorBidi" w:hAnsiTheme="majorBidi" w:cstheme="majorBidi"/>
        </w:rPr>
        <w:tab/>
      </w:r>
      <w:r w:rsidRPr="00D67D3B">
        <w:rPr>
          <w:rFonts w:asciiTheme="majorBidi" w:hAnsiTheme="majorBidi" w:cstheme="majorBidi"/>
        </w:rPr>
        <w:t xml:space="preserve">Terhadap Continous Intention Of Cashless System (Studi Pada Konsumen Pengguna </w:t>
      </w:r>
      <w:r w:rsidRPr="00BE574C">
        <w:rPr>
          <w:rFonts w:asciiTheme="majorBidi" w:hAnsiTheme="majorBidi" w:cstheme="majorBidi"/>
        </w:rPr>
        <w:tab/>
      </w:r>
      <w:r w:rsidRPr="00D67D3B">
        <w:rPr>
          <w:rFonts w:asciiTheme="majorBidi" w:hAnsiTheme="majorBidi" w:cstheme="majorBidi"/>
        </w:rPr>
        <w:t xml:space="preserve">Cashless System di UMKM Food and Beverage Kota Malang). </w:t>
      </w:r>
      <w:r w:rsidRPr="00D67D3B">
        <w:rPr>
          <w:rFonts w:asciiTheme="majorBidi" w:hAnsiTheme="majorBidi" w:cstheme="majorBidi"/>
          <w:i/>
          <w:iCs/>
        </w:rPr>
        <w:t xml:space="preserve">RIGGS: Journal of </w:t>
      </w:r>
      <w:r w:rsidRPr="00BE574C">
        <w:rPr>
          <w:rFonts w:asciiTheme="majorBidi" w:hAnsiTheme="majorBidi" w:cstheme="majorBidi"/>
          <w:i/>
          <w:iCs/>
        </w:rPr>
        <w:tab/>
      </w:r>
      <w:r w:rsidRPr="00D67D3B">
        <w:rPr>
          <w:rFonts w:asciiTheme="majorBidi" w:hAnsiTheme="majorBidi" w:cstheme="majorBidi"/>
          <w:i/>
          <w:iCs/>
        </w:rPr>
        <w:t>Artificial Intelligence and Digital Business</w:t>
      </w:r>
      <w:r w:rsidRPr="00D67D3B">
        <w:rPr>
          <w:rFonts w:asciiTheme="majorBidi" w:hAnsiTheme="majorBidi" w:cstheme="majorBidi"/>
        </w:rPr>
        <w:t xml:space="preserve">, </w:t>
      </w:r>
      <w:r w:rsidRPr="00D67D3B">
        <w:rPr>
          <w:rFonts w:asciiTheme="majorBidi" w:hAnsiTheme="majorBidi" w:cstheme="majorBidi"/>
          <w:i/>
          <w:iCs/>
        </w:rPr>
        <w:t>4</w:t>
      </w:r>
      <w:r w:rsidRPr="00D67D3B">
        <w:rPr>
          <w:rFonts w:asciiTheme="majorBidi" w:hAnsiTheme="majorBidi" w:cstheme="majorBidi"/>
        </w:rPr>
        <w:t>(3), 3278-3289.</w:t>
      </w:r>
    </w:p>
    <w:p w14:paraId="03766083" w14:textId="77777777" w:rsidR="00002EF3" w:rsidRPr="0079573D" w:rsidRDefault="00002EF3" w:rsidP="00002EF3">
      <w:pPr>
        <w:jc w:val="both"/>
        <w:rPr>
          <w:rFonts w:asciiTheme="majorBidi" w:hAnsiTheme="majorBidi" w:cstheme="majorBidi"/>
        </w:rPr>
      </w:pPr>
    </w:p>
    <w:p w14:paraId="6F613284" w14:textId="77777777" w:rsidR="00002EF3" w:rsidRPr="00BE574C" w:rsidRDefault="00002EF3" w:rsidP="00945915">
      <w:pPr>
        <w:ind w:left="426" w:hanging="426"/>
        <w:jc w:val="both"/>
        <w:rPr>
          <w:rFonts w:asciiTheme="majorBidi" w:hAnsiTheme="majorBidi" w:cstheme="majorBidi"/>
        </w:rPr>
      </w:pPr>
      <w:r w:rsidRPr="0079573D">
        <w:rPr>
          <w:rFonts w:asciiTheme="majorBidi" w:hAnsiTheme="majorBidi" w:cstheme="majorBidi"/>
        </w:rPr>
        <w:t xml:space="preserve">Davis, F. D. (1989). Perceived usefulness, perceived ease of use, and user acceptance of </w:t>
      </w:r>
      <w:r w:rsidRPr="00BE574C">
        <w:rPr>
          <w:rFonts w:asciiTheme="majorBidi" w:hAnsiTheme="majorBidi" w:cstheme="majorBidi"/>
        </w:rPr>
        <w:tab/>
      </w:r>
      <w:r w:rsidRPr="0079573D">
        <w:rPr>
          <w:rFonts w:asciiTheme="majorBidi" w:hAnsiTheme="majorBidi" w:cstheme="majorBidi"/>
        </w:rPr>
        <w:t xml:space="preserve">information technology. </w:t>
      </w:r>
      <w:r w:rsidRPr="0079573D">
        <w:rPr>
          <w:rFonts w:asciiTheme="majorBidi" w:hAnsiTheme="majorBidi" w:cstheme="majorBidi"/>
          <w:i/>
          <w:iCs/>
        </w:rPr>
        <w:t>MIS quarterly</w:t>
      </w:r>
      <w:r w:rsidRPr="0079573D">
        <w:rPr>
          <w:rFonts w:asciiTheme="majorBidi" w:hAnsiTheme="majorBidi" w:cstheme="majorBidi"/>
        </w:rPr>
        <w:t>, 319-340.</w:t>
      </w:r>
    </w:p>
    <w:p w14:paraId="7EDBE33E" w14:textId="77777777" w:rsidR="00002EF3" w:rsidRPr="00BE574C" w:rsidRDefault="00002EF3" w:rsidP="00002EF3">
      <w:pPr>
        <w:jc w:val="both"/>
        <w:rPr>
          <w:rFonts w:asciiTheme="majorBidi" w:hAnsiTheme="majorBidi" w:cstheme="majorBidi"/>
        </w:rPr>
      </w:pPr>
    </w:p>
    <w:p w14:paraId="54A9B3F0" w14:textId="17CA88B4" w:rsidR="00002EF3" w:rsidRDefault="00002EF3" w:rsidP="00656817">
      <w:pPr>
        <w:ind w:left="426" w:hanging="426"/>
        <w:jc w:val="both"/>
        <w:rPr>
          <w:rFonts w:asciiTheme="majorBidi" w:hAnsiTheme="majorBidi" w:cstheme="majorBidi"/>
        </w:rPr>
      </w:pPr>
      <w:r w:rsidRPr="00F213E7">
        <w:rPr>
          <w:rFonts w:asciiTheme="majorBidi" w:hAnsiTheme="majorBidi" w:cstheme="majorBidi"/>
        </w:rPr>
        <w:t xml:space="preserve">Desfayani, D. (2021). Hubungan Kemudahan Penggunaan M-Banking Dengan Perilaku Konsumtif Pada Mahasiswa Universitas Negeri Padang Pengguna Shopee: The Correlation of Easy of Use M-Banking with Consumption Behavior in Students of State University of Padang Users of Shopee. </w:t>
      </w:r>
      <w:r w:rsidRPr="00F213E7">
        <w:rPr>
          <w:rFonts w:asciiTheme="majorBidi" w:hAnsiTheme="majorBidi" w:cstheme="majorBidi"/>
          <w:i/>
          <w:iCs/>
        </w:rPr>
        <w:t>Jurnal Psikologi Jambi</w:t>
      </w:r>
      <w:r w:rsidRPr="00F213E7">
        <w:rPr>
          <w:rFonts w:asciiTheme="majorBidi" w:hAnsiTheme="majorBidi" w:cstheme="majorBidi"/>
        </w:rPr>
        <w:t xml:space="preserve">, </w:t>
      </w:r>
      <w:r w:rsidRPr="00F213E7">
        <w:rPr>
          <w:rFonts w:asciiTheme="majorBidi" w:hAnsiTheme="majorBidi" w:cstheme="majorBidi"/>
          <w:i/>
          <w:iCs/>
        </w:rPr>
        <w:t>6</w:t>
      </w:r>
      <w:r w:rsidRPr="00F213E7">
        <w:rPr>
          <w:rFonts w:asciiTheme="majorBidi" w:hAnsiTheme="majorBidi" w:cstheme="majorBidi"/>
        </w:rPr>
        <w:t>(1), 11-18.</w:t>
      </w:r>
    </w:p>
    <w:p w14:paraId="0D68E61E" w14:textId="77777777" w:rsidR="00002EF3" w:rsidRDefault="00002EF3" w:rsidP="00002EF3">
      <w:pPr>
        <w:jc w:val="both"/>
        <w:rPr>
          <w:rFonts w:asciiTheme="majorBidi" w:hAnsiTheme="majorBidi" w:cstheme="majorBidi"/>
        </w:rPr>
      </w:pPr>
    </w:p>
    <w:p w14:paraId="0C50BDE8" w14:textId="77777777" w:rsidR="00002EF3" w:rsidRPr="00BE574C" w:rsidRDefault="00002EF3" w:rsidP="00656817">
      <w:pPr>
        <w:ind w:left="426" w:hanging="426"/>
        <w:jc w:val="both"/>
        <w:rPr>
          <w:rFonts w:asciiTheme="majorBidi" w:hAnsiTheme="majorBidi" w:cstheme="majorBidi"/>
        </w:rPr>
      </w:pPr>
      <w:r w:rsidRPr="00BE574C">
        <w:rPr>
          <w:rFonts w:asciiTheme="majorBidi" w:hAnsiTheme="majorBidi" w:cstheme="majorBidi"/>
        </w:rPr>
        <w:t xml:space="preserve">Dwika, S., &amp; Ali, H. (2024). Persepsi manfaat dan kemudahan terhadap niat penggunaan aplikasi </w:t>
      </w:r>
      <w:r>
        <w:rPr>
          <w:rFonts w:asciiTheme="majorBidi" w:hAnsiTheme="majorBidi" w:cstheme="majorBidi"/>
        </w:rPr>
        <w:tab/>
      </w:r>
      <w:r w:rsidRPr="00BE574C">
        <w:rPr>
          <w:rFonts w:asciiTheme="majorBidi" w:hAnsiTheme="majorBidi" w:cstheme="majorBidi"/>
        </w:rPr>
        <w:t xml:space="preserve">mobile banking: Systematic literature review. Jurnal Ekonomi, Manajemen, Sistem </w:t>
      </w:r>
      <w:r>
        <w:rPr>
          <w:rFonts w:asciiTheme="majorBidi" w:hAnsiTheme="majorBidi" w:cstheme="majorBidi"/>
        </w:rPr>
        <w:tab/>
      </w:r>
      <w:r w:rsidRPr="00BE574C">
        <w:rPr>
          <w:rFonts w:asciiTheme="majorBidi" w:hAnsiTheme="majorBidi" w:cstheme="majorBidi"/>
        </w:rPr>
        <w:t xml:space="preserve">Informasi (JEMSI), 6(2), 823–827. </w:t>
      </w:r>
      <w:hyperlink r:id="rId13">
        <w:r w:rsidRPr="00BE574C">
          <w:rPr>
            <w:rFonts w:asciiTheme="majorBidi" w:hAnsiTheme="majorBidi" w:cstheme="majorBidi"/>
          </w:rPr>
          <w:t>https://doi.org/10.38035/jemsi.v6i2</w:t>
        </w:r>
      </w:hyperlink>
    </w:p>
    <w:p w14:paraId="109218D1" w14:textId="77777777" w:rsidR="00002EF3" w:rsidRPr="00BE574C" w:rsidRDefault="00002EF3" w:rsidP="00002EF3">
      <w:pPr>
        <w:jc w:val="both"/>
        <w:rPr>
          <w:rFonts w:asciiTheme="majorBidi" w:hAnsiTheme="majorBidi" w:cstheme="majorBidi"/>
        </w:rPr>
      </w:pPr>
    </w:p>
    <w:p w14:paraId="4FCED1DB" w14:textId="77777777" w:rsidR="00002EF3" w:rsidRDefault="00002EF3" w:rsidP="00810CC3">
      <w:pPr>
        <w:ind w:left="426" w:hanging="426"/>
        <w:jc w:val="both"/>
        <w:rPr>
          <w:rFonts w:asciiTheme="majorBidi" w:hAnsiTheme="majorBidi" w:cstheme="majorBidi"/>
        </w:rPr>
      </w:pPr>
      <w:r w:rsidRPr="00D67D3B">
        <w:rPr>
          <w:rFonts w:asciiTheme="majorBidi" w:hAnsiTheme="majorBidi" w:cstheme="majorBidi"/>
        </w:rPr>
        <w:t xml:space="preserve">Firmansyah, I. A., Yasirandi, R., &amp; Utomo, R. G. (2022). The influence of efficacy, credibility, </w:t>
      </w:r>
      <w:r w:rsidRPr="00BE574C">
        <w:rPr>
          <w:rFonts w:asciiTheme="majorBidi" w:hAnsiTheme="majorBidi" w:cstheme="majorBidi"/>
        </w:rPr>
        <w:tab/>
      </w:r>
      <w:r w:rsidRPr="00D67D3B">
        <w:rPr>
          <w:rFonts w:asciiTheme="majorBidi" w:hAnsiTheme="majorBidi" w:cstheme="majorBidi"/>
        </w:rPr>
        <w:t xml:space="preserve">and normative pressure to M-banking adoption level in Indonesia. </w:t>
      </w:r>
      <w:r w:rsidRPr="00D67D3B">
        <w:rPr>
          <w:rFonts w:asciiTheme="majorBidi" w:hAnsiTheme="majorBidi" w:cstheme="majorBidi"/>
          <w:i/>
          <w:iCs/>
        </w:rPr>
        <w:t xml:space="preserve">Procedia Computer </w:t>
      </w:r>
      <w:r w:rsidRPr="00BE574C">
        <w:rPr>
          <w:rFonts w:asciiTheme="majorBidi" w:hAnsiTheme="majorBidi" w:cstheme="majorBidi"/>
          <w:i/>
          <w:iCs/>
        </w:rPr>
        <w:tab/>
      </w:r>
      <w:r w:rsidRPr="00D67D3B">
        <w:rPr>
          <w:rFonts w:asciiTheme="majorBidi" w:hAnsiTheme="majorBidi" w:cstheme="majorBidi"/>
          <w:i/>
          <w:iCs/>
        </w:rPr>
        <w:t>Science</w:t>
      </w:r>
      <w:r w:rsidRPr="00D67D3B">
        <w:rPr>
          <w:rFonts w:asciiTheme="majorBidi" w:hAnsiTheme="majorBidi" w:cstheme="majorBidi"/>
        </w:rPr>
        <w:t xml:space="preserve">, </w:t>
      </w:r>
      <w:r w:rsidRPr="00D67D3B">
        <w:rPr>
          <w:rFonts w:asciiTheme="majorBidi" w:hAnsiTheme="majorBidi" w:cstheme="majorBidi"/>
          <w:i/>
          <w:iCs/>
        </w:rPr>
        <w:t>197</w:t>
      </w:r>
      <w:r w:rsidRPr="00D67D3B">
        <w:rPr>
          <w:rFonts w:asciiTheme="majorBidi" w:hAnsiTheme="majorBidi" w:cstheme="majorBidi"/>
        </w:rPr>
        <w:t>, 51-60.</w:t>
      </w:r>
    </w:p>
    <w:p w14:paraId="4C55A6C9" w14:textId="77777777" w:rsidR="00002EF3" w:rsidRDefault="00002EF3" w:rsidP="00002EF3">
      <w:pPr>
        <w:jc w:val="both"/>
        <w:rPr>
          <w:rFonts w:asciiTheme="majorBidi" w:hAnsiTheme="majorBidi" w:cstheme="majorBidi"/>
        </w:rPr>
      </w:pPr>
    </w:p>
    <w:p w14:paraId="0CEC39E6" w14:textId="77777777" w:rsidR="00002EF3" w:rsidRPr="00BE574C" w:rsidRDefault="00002EF3" w:rsidP="00810CC3">
      <w:pPr>
        <w:ind w:left="426" w:hanging="426"/>
        <w:jc w:val="both"/>
        <w:rPr>
          <w:rFonts w:asciiTheme="majorBidi" w:hAnsiTheme="majorBidi" w:cstheme="majorBidi"/>
        </w:rPr>
      </w:pPr>
      <w:r w:rsidRPr="00BE574C">
        <w:rPr>
          <w:rFonts w:asciiTheme="majorBidi" w:hAnsiTheme="majorBidi" w:cstheme="majorBidi"/>
        </w:rPr>
        <w:lastRenderedPageBreak/>
        <w:t xml:space="preserve">Fitria, R., &amp; Haris, M. (2023). Usability dan user experience terhadap loyalitas pengguna mobile </w:t>
      </w:r>
      <w:r>
        <w:rPr>
          <w:rFonts w:asciiTheme="majorBidi" w:hAnsiTheme="majorBidi" w:cstheme="majorBidi"/>
        </w:rPr>
        <w:tab/>
      </w:r>
      <w:r w:rsidRPr="00BE574C">
        <w:rPr>
          <w:rFonts w:asciiTheme="majorBidi" w:hAnsiTheme="majorBidi" w:cstheme="majorBidi"/>
        </w:rPr>
        <w:t xml:space="preserve">banking di Indonesia. </w:t>
      </w:r>
      <w:r w:rsidRPr="00BE574C">
        <w:rPr>
          <w:rFonts w:asciiTheme="majorBidi" w:hAnsiTheme="majorBidi" w:cstheme="majorBidi"/>
          <w:i/>
          <w:iCs/>
        </w:rPr>
        <w:t>Jurnal Ekonomi dan Bisnis Digital Indonesia,</w:t>
      </w:r>
      <w:r w:rsidRPr="00BE574C">
        <w:rPr>
          <w:rFonts w:asciiTheme="majorBidi" w:hAnsiTheme="majorBidi" w:cstheme="majorBidi"/>
        </w:rPr>
        <w:t xml:space="preserve"> 5(1), 66–79</w:t>
      </w:r>
    </w:p>
    <w:p w14:paraId="5D75EDF7" w14:textId="77777777" w:rsidR="00002EF3" w:rsidRPr="00BE574C" w:rsidRDefault="00002EF3" w:rsidP="00002EF3">
      <w:pPr>
        <w:jc w:val="both"/>
        <w:rPr>
          <w:rFonts w:asciiTheme="majorBidi" w:hAnsiTheme="majorBidi" w:cstheme="majorBidi"/>
        </w:rPr>
      </w:pPr>
    </w:p>
    <w:p w14:paraId="10370C87" w14:textId="3CDFBC09" w:rsidR="00002EF3" w:rsidRPr="00F213E7" w:rsidRDefault="00002EF3" w:rsidP="00810CC3">
      <w:pPr>
        <w:ind w:left="426" w:hanging="426"/>
        <w:jc w:val="both"/>
        <w:rPr>
          <w:rFonts w:asciiTheme="majorBidi" w:hAnsiTheme="majorBidi" w:cstheme="majorBidi"/>
        </w:rPr>
      </w:pPr>
      <w:r w:rsidRPr="00F213E7">
        <w:rPr>
          <w:rFonts w:asciiTheme="majorBidi" w:hAnsiTheme="majorBidi" w:cstheme="majorBidi"/>
        </w:rPr>
        <w:t>Giridharma, P. W. S., &amp; Putra, I. N. T. A. (2025).</w:t>
      </w:r>
      <w:r w:rsidR="00810CC3">
        <w:rPr>
          <w:rFonts w:asciiTheme="majorBidi" w:hAnsiTheme="majorBidi" w:cstheme="majorBidi"/>
        </w:rPr>
        <w:t xml:space="preserve"> </w:t>
      </w:r>
      <w:r w:rsidRPr="00F213E7">
        <w:rPr>
          <w:rFonts w:asciiTheme="majorBidi" w:hAnsiTheme="majorBidi" w:cstheme="majorBidi"/>
        </w:rPr>
        <w:t>EVALUASI PENGALAMAN PENGGUNA APLIKASI WONDR BY BNI MENGGUNAKAN</w:t>
      </w:r>
      <w:r w:rsidR="00810CC3">
        <w:rPr>
          <w:rFonts w:asciiTheme="majorBidi" w:hAnsiTheme="majorBidi" w:cstheme="majorBidi"/>
        </w:rPr>
        <w:t xml:space="preserve"> </w:t>
      </w:r>
      <w:r w:rsidRPr="00F213E7">
        <w:rPr>
          <w:rFonts w:asciiTheme="majorBidi" w:hAnsiTheme="majorBidi" w:cstheme="majorBidi"/>
        </w:rPr>
        <w:t xml:space="preserve">USER EXPERIENCE QUESTIONNAIRE (UEQ). </w:t>
      </w:r>
      <w:r w:rsidRPr="00F213E7">
        <w:rPr>
          <w:rFonts w:asciiTheme="majorBidi" w:hAnsiTheme="majorBidi" w:cstheme="majorBidi"/>
          <w:i/>
          <w:iCs/>
        </w:rPr>
        <w:t>Jurnal Informatika dan Teknik Elektro Terapan</w:t>
      </w:r>
      <w:r w:rsidRPr="00F213E7">
        <w:rPr>
          <w:rFonts w:asciiTheme="majorBidi" w:hAnsiTheme="majorBidi" w:cstheme="majorBidi"/>
        </w:rPr>
        <w:t xml:space="preserve">, </w:t>
      </w:r>
      <w:r w:rsidRPr="00F213E7">
        <w:rPr>
          <w:rFonts w:asciiTheme="majorBidi" w:hAnsiTheme="majorBidi" w:cstheme="majorBidi"/>
          <w:i/>
          <w:iCs/>
        </w:rPr>
        <w:t>13</w:t>
      </w:r>
      <w:r w:rsidRPr="00F213E7">
        <w:rPr>
          <w:rFonts w:asciiTheme="majorBidi" w:hAnsiTheme="majorBidi" w:cstheme="majorBidi"/>
        </w:rPr>
        <w:t>(2).</w:t>
      </w:r>
    </w:p>
    <w:p w14:paraId="2AE84AD2" w14:textId="77777777" w:rsidR="00002EF3" w:rsidRPr="00BE574C" w:rsidRDefault="00002EF3" w:rsidP="00002EF3">
      <w:pPr>
        <w:jc w:val="both"/>
        <w:rPr>
          <w:rFonts w:asciiTheme="majorBidi" w:hAnsiTheme="majorBidi" w:cstheme="majorBidi"/>
        </w:rPr>
      </w:pPr>
    </w:p>
    <w:p w14:paraId="2C8B2179" w14:textId="4D91D6E7" w:rsidR="00002EF3" w:rsidRPr="00BE574C" w:rsidRDefault="00002EF3" w:rsidP="0049466A">
      <w:pPr>
        <w:ind w:left="426" w:hanging="426"/>
        <w:jc w:val="both"/>
        <w:rPr>
          <w:rFonts w:asciiTheme="majorBidi" w:hAnsiTheme="majorBidi" w:cstheme="majorBidi"/>
        </w:rPr>
      </w:pPr>
      <w:r w:rsidRPr="00D67D3B">
        <w:rPr>
          <w:rFonts w:asciiTheme="majorBidi" w:hAnsiTheme="majorBidi" w:cstheme="majorBidi"/>
        </w:rPr>
        <w:t xml:space="preserve">Halida, U. M. (2024). Faktor Kemudahan Penggunaan, Manfaat, Keamanan Dan Kepercayaan </w:t>
      </w:r>
      <w:r w:rsidRPr="00BE574C">
        <w:rPr>
          <w:rFonts w:asciiTheme="majorBidi" w:hAnsiTheme="majorBidi" w:cstheme="majorBidi"/>
        </w:rPr>
        <w:tab/>
      </w:r>
      <w:r w:rsidRPr="00D67D3B">
        <w:rPr>
          <w:rFonts w:asciiTheme="majorBidi" w:hAnsiTheme="majorBidi" w:cstheme="majorBidi"/>
        </w:rPr>
        <w:t xml:space="preserve">Terhadap Minat Menggunakan M-Banking Pada Bank Syariah Indonesia Cabang Pamekasan. </w:t>
      </w:r>
      <w:r w:rsidRPr="00D67D3B">
        <w:rPr>
          <w:rFonts w:asciiTheme="majorBidi" w:hAnsiTheme="majorBidi" w:cstheme="majorBidi"/>
          <w:i/>
          <w:iCs/>
        </w:rPr>
        <w:t>IQTISHADIA Jurnal Ekonomi &amp; Perbankan Syariah</w:t>
      </w:r>
      <w:r w:rsidRPr="00D67D3B">
        <w:rPr>
          <w:rFonts w:asciiTheme="majorBidi" w:hAnsiTheme="majorBidi" w:cstheme="majorBidi"/>
        </w:rPr>
        <w:t xml:space="preserve">, </w:t>
      </w:r>
      <w:r w:rsidRPr="00D67D3B">
        <w:rPr>
          <w:rFonts w:asciiTheme="majorBidi" w:hAnsiTheme="majorBidi" w:cstheme="majorBidi"/>
          <w:i/>
          <w:iCs/>
        </w:rPr>
        <w:t>11</w:t>
      </w:r>
      <w:r w:rsidRPr="00D67D3B">
        <w:rPr>
          <w:rFonts w:asciiTheme="majorBidi" w:hAnsiTheme="majorBidi" w:cstheme="majorBidi"/>
        </w:rPr>
        <w:t>(2), 278-294.</w:t>
      </w:r>
    </w:p>
    <w:p w14:paraId="708FE7DC" w14:textId="77777777" w:rsidR="00002EF3" w:rsidRPr="00D67D3B" w:rsidRDefault="00002EF3" w:rsidP="00002EF3">
      <w:pPr>
        <w:jc w:val="both"/>
        <w:rPr>
          <w:rFonts w:asciiTheme="majorBidi" w:hAnsiTheme="majorBidi" w:cstheme="majorBidi"/>
        </w:rPr>
      </w:pPr>
    </w:p>
    <w:p w14:paraId="5BBED902" w14:textId="49136B4F" w:rsidR="00002EF3" w:rsidRPr="00BE574C" w:rsidRDefault="00002EF3" w:rsidP="0049466A">
      <w:pPr>
        <w:ind w:left="426" w:hanging="426"/>
        <w:jc w:val="both"/>
        <w:rPr>
          <w:rFonts w:asciiTheme="majorBidi" w:hAnsiTheme="majorBidi" w:cstheme="majorBidi"/>
        </w:rPr>
      </w:pPr>
      <w:r w:rsidRPr="00D67D3B">
        <w:rPr>
          <w:rFonts w:asciiTheme="majorBidi" w:hAnsiTheme="majorBidi" w:cstheme="majorBidi"/>
        </w:rPr>
        <w:t xml:space="preserve">Hasan, S., Godhuli, E. R., Rahman, M. S., &amp; Al Mamun, M. A. (2023). The adoption of </w:t>
      </w:r>
      <w:r w:rsidRPr="00BE574C">
        <w:rPr>
          <w:rFonts w:asciiTheme="majorBidi" w:hAnsiTheme="majorBidi" w:cstheme="majorBidi"/>
        </w:rPr>
        <w:tab/>
      </w:r>
      <w:r w:rsidRPr="00D67D3B">
        <w:rPr>
          <w:rFonts w:asciiTheme="majorBidi" w:hAnsiTheme="majorBidi" w:cstheme="majorBidi"/>
        </w:rPr>
        <w:t xml:space="preserve">conversational assistants in the banking industry: is the perceived risk a moderator?. </w:t>
      </w:r>
      <w:r w:rsidRPr="00D67D3B">
        <w:rPr>
          <w:rFonts w:asciiTheme="majorBidi" w:hAnsiTheme="majorBidi" w:cstheme="majorBidi"/>
          <w:i/>
          <w:iCs/>
        </w:rPr>
        <w:t>Heliyon</w:t>
      </w:r>
      <w:r w:rsidRPr="00D67D3B">
        <w:rPr>
          <w:rFonts w:asciiTheme="majorBidi" w:hAnsiTheme="majorBidi" w:cstheme="majorBidi"/>
        </w:rPr>
        <w:t xml:space="preserve">, </w:t>
      </w:r>
      <w:r w:rsidRPr="00D67D3B">
        <w:rPr>
          <w:rFonts w:asciiTheme="majorBidi" w:hAnsiTheme="majorBidi" w:cstheme="majorBidi"/>
          <w:i/>
          <w:iCs/>
        </w:rPr>
        <w:t>9</w:t>
      </w:r>
      <w:r w:rsidRPr="00D67D3B">
        <w:rPr>
          <w:rFonts w:asciiTheme="majorBidi" w:hAnsiTheme="majorBidi" w:cstheme="majorBidi"/>
        </w:rPr>
        <w:t>(9).</w:t>
      </w:r>
    </w:p>
    <w:p w14:paraId="439805C2" w14:textId="77777777" w:rsidR="00002EF3" w:rsidRPr="00D67D3B" w:rsidRDefault="00002EF3" w:rsidP="00002EF3">
      <w:pPr>
        <w:jc w:val="both"/>
        <w:rPr>
          <w:rFonts w:asciiTheme="majorBidi" w:hAnsiTheme="majorBidi" w:cstheme="majorBidi"/>
        </w:rPr>
      </w:pPr>
    </w:p>
    <w:p w14:paraId="3A21A9C3" w14:textId="77777777" w:rsidR="00002EF3" w:rsidRPr="00BE574C" w:rsidRDefault="00002EF3" w:rsidP="00EE2CC5">
      <w:pPr>
        <w:ind w:left="426" w:hanging="426"/>
        <w:jc w:val="both"/>
        <w:rPr>
          <w:rFonts w:asciiTheme="majorBidi" w:hAnsiTheme="majorBidi" w:cstheme="majorBidi"/>
        </w:rPr>
      </w:pPr>
      <w:r w:rsidRPr="00D67D3B">
        <w:rPr>
          <w:rFonts w:asciiTheme="majorBidi" w:hAnsiTheme="majorBidi" w:cstheme="majorBidi"/>
        </w:rPr>
        <w:t xml:space="preserve">Iqbal, J., Heriyani, H., &amp; Urrahmah, I. (2021). Pengaruh Kemudahan dan Ketersediaan Fitur </w:t>
      </w:r>
      <w:r w:rsidRPr="00BE574C">
        <w:rPr>
          <w:rFonts w:asciiTheme="majorBidi" w:hAnsiTheme="majorBidi" w:cstheme="majorBidi"/>
        </w:rPr>
        <w:tab/>
      </w:r>
      <w:r w:rsidRPr="00D67D3B">
        <w:rPr>
          <w:rFonts w:asciiTheme="majorBidi" w:hAnsiTheme="majorBidi" w:cstheme="majorBidi"/>
        </w:rPr>
        <w:t xml:space="preserve">terhadap Penggunaan Mobile Banking. </w:t>
      </w:r>
      <w:r w:rsidRPr="00D67D3B">
        <w:rPr>
          <w:rFonts w:asciiTheme="majorBidi" w:hAnsiTheme="majorBidi" w:cstheme="majorBidi"/>
          <w:i/>
          <w:iCs/>
        </w:rPr>
        <w:t>Global Financial Accounting Journal</w:t>
      </w:r>
      <w:r w:rsidRPr="00D67D3B">
        <w:rPr>
          <w:rFonts w:asciiTheme="majorBidi" w:hAnsiTheme="majorBidi" w:cstheme="majorBidi"/>
        </w:rPr>
        <w:t xml:space="preserve">, </w:t>
      </w:r>
      <w:r w:rsidRPr="00D67D3B">
        <w:rPr>
          <w:rFonts w:asciiTheme="majorBidi" w:hAnsiTheme="majorBidi" w:cstheme="majorBidi"/>
          <w:i/>
          <w:iCs/>
        </w:rPr>
        <w:t>5</w:t>
      </w:r>
      <w:r w:rsidRPr="00D67D3B">
        <w:rPr>
          <w:rFonts w:asciiTheme="majorBidi" w:hAnsiTheme="majorBidi" w:cstheme="majorBidi"/>
        </w:rPr>
        <w:t>(2), 25-</w:t>
      </w:r>
      <w:r w:rsidRPr="00BE574C">
        <w:rPr>
          <w:rFonts w:asciiTheme="majorBidi" w:hAnsiTheme="majorBidi" w:cstheme="majorBidi"/>
        </w:rPr>
        <w:tab/>
      </w:r>
      <w:r w:rsidRPr="00D67D3B">
        <w:rPr>
          <w:rFonts w:asciiTheme="majorBidi" w:hAnsiTheme="majorBidi" w:cstheme="majorBidi"/>
        </w:rPr>
        <w:t>36.</w:t>
      </w:r>
    </w:p>
    <w:p w14:paraId="387A5FDA" w14:textId="77777777" w:rsidR="00002EF3" w:rsidRPr="00BE574C" w:rsidRDefault="00002EF3" w:rsidP="00002EF3">
      <w:pPr>
        <w:jc w:val="both"/>
        <w:rPr>
          <w:rFonts w:asciiTheme="majorBidi" w:hAnsiTheme="majorBidi" w:cstheme="majorBidi"/>
        </w:rPr>
      </w:pPr>
    </w:p>
    <w:p w14:paraId="49BC0902" w14:textId="177B4E26" w:rsidR="00002EF3" w:rsidRPr="00BE574C" w:rsidRDefault="00002EF3" w:rsidP="00EE2CC5">
      <w:pPr>
        <w:ind w:left="426" w:hanging="426"/>
        <w:jc w:val="both"/>
        <w:rPr>
          <w:rFonts w:asciiTheme="majorBidi" w:hAnsiTheme="majorBidi" w:cstheme="majorBidi"/>
        </w:rPr>
      </w:pPr>
      <w:r w:rsidRPr="00D67D3B">
        <w:rPr>
          <w:rFonts w:asciiTheme="majorBidi" w:hAnsiTheme="majorBidi" w:cstheme="majorBidi"/>
        </w:rPr>
        <w:t xml:space="preserve">Lestari, P. A., &amp; Fasa, M. I. (2025). Transformasi Digital Banking: Manfaat dan Risiko </w:t>
      </w:r>
      <w:r w:rsidRPr="00BE574C">
        <w:rPr>
          <w:rFonts w:asciiTheme="majorBidi" w:hAnsiTheme="majorBidi" w:cstheme="majorBidi"/>
        </w:rPr>
        <w:tab/>
      </w:r>
      <w:r w:rsidRPr="00D67D3B">
        <w:rPr>
          <w:rFonts w:asciiTheme="majorBidi" w:hAnsiTheme="majorBidi" w:cstheme="majorBidi"/>
        </w:rPr>
        <w:t xml:space="preserve">Transaksi Online Modern (Internet Banking dan Mobile Banking). </w:t>
      </w:r>
      <w:r w:rsidRPr="00D67D3B">
        <w:rPr>
          <w:rFonts w:asciiTheme="majorBidi" w:hAnsiTheme="majorBidi" w:cstheme="majorBidi"/>
          <w:i/>
          <w:iCs/>
        </w:rPr>
        <w:t>Jurnal Media Akademik (JMA)</w:t>
      </w:r>
      <w:r w:rsidRPr="00D67D3B">
        <w:rPr>
          <w:rFonts w:asciiTheme="majorBidi" w:hAnsiTheme="majorBidi" w:cstheme="majorBidi"/>
        </w:rPr>
        <w:t xml:space="preserve">, </w:t>
      </w:r>
      <w:r w:rsidRPr="00D67D3B">
        <w:rPr>
          <w:rFonts w:asciiTheme="majorBidi" w:hAnsiTheme="majorBidi" w:cstheme="majorBidi"/>
          <w:i/>
          <w:iCs/>
        </w:rPr>
        <w:t>3</w:t>
      </w:r>
      <w:r w:rsidRPr="00D67D3B">
        <w:rPr>
          <w:rFonts w:asciiTheme="majorBidi" w:hAnsiTheme="majorBidi" w:cstheme="majorBidi"/>
        </w:rPr>
        <w:t>(4).</w:t>
      </w:r>
    </w:p>
    <w:p w14:paraId="4DB27142" w14:textId="77777777" w:rsidR="00002EF3" w:rsidRPr="00BE574C" w:rsidRDefault="00002EF3" w:rsidP="00002EF3">
      <w:pPr>
        <w:jc w:val="both"/>
        <w:rPr>
          <w:rFonts w:asciiTheme="majorBidi" w:hAnsiTheme="majorBidi" w:cstheme="majorBidi"/>
        </w:rPr>
      </w:pPr>
    </w:p>
    <w:p w14:paraId="51AFE185" w14:textId="16404299" w:rsidR="00002EF3" w:rsidRPr="00D67D3B" w:rsidRDefault="00002EF3" w:rsidP="00A938FE">
      <w:pPr>
        <w:ind w:left="426" w:hanging="426"/>
        <w:jc w:val="both"/>
        <w:rPr>
          <w:rFonts w:asciiTheme="majorBidi" w:hAnsiTheme="majorBidi" w:cstheme="majorBidi"/>
        </w:rPr>
      </w:pPr>
      <w:r w:rsidRPr="00D67D3B">
        <w:rPr>
          <w:rFonts w:asciiTheme="majorBidi" w:hAnsiTheme="majorBidi" w:cstheme="majorBidi"/>
        </w:rPr>
        <w:t xml:space="preserve">Maulani, D. C., Febriani, R., Sari, P. P., Aida, N., Hudani, M. M., &amp; Nindien, Q. A. (2025). </w:t>
      </w:r>
      <w:r w:rsidRPr="00BE574C">
        <w:rPr>
          <w:rFonts w:asciiTheme="majorBidi" w:hAnsiTheme="majorBidi" w:cstheme="majorBidi"/>
        </w:rPr>
        <w:tab/>
      </w:r>
      <w:r w:rsidRPr="00D67D3B">
        <w:rPr>
          <w:rFonts w:asciiTheme="majorBidi" w:hAnsiTheme="majorBidi" w:cstheme="majorBidi"/>
        </w:rPr>
        <w:t xml:space="preserve">Efektivitas LAPSPI Dalam Penyelesaian Sengketa Layanan Digital Banking Di </w:t>
      </w:r>
      <w:r w:rsidRPr="00D67D3B">
        <w:rPr>
          <w:rFonts w:asciiTheme="majorBidi" w:hAnsiTheme="majorBidi" w:cstheme="majorBidi"/>
        </w:rPr>
        <w:t xml:space="preserve">Indonesia. </w:t>
      </w:r>
      <w:r w:rsidRPr="00D67D3B">
        <w:rPr>
          <w:rFonts w:asciiTheme="majorBidi" w:hAnsiTheme="majorBidi" w:cstheme="majorBidi"/>
          <w:i/>
          <w:iCs/>
        </w:rPr>
        <w:t>Jurnal Ekonomi dan Bisnis Digital</w:t>
      </w:r>
      <w:r w:rsidRPr="00D67D3B">
        <w:rPr>
          <w:rFonts w:asciiTheme="majorBidi" w:hAnsiTheme="majorBidi" w:cstheme="majorBidi"/>
        </w:rPr>
        <w:t xml:space="preserve">, </w:t>
      </w:r>
      <w:r w:rsidRPr="00D67D3B">
        <w:rPr>
          <w:rFonts w:asciiTheme="majorBidi" w:hAnsiTheme="majorBidi" w:cstheme="majorBidi"/>
          <w:i/>
          <w:iCs/>
        </w:rPr>
        <w:t>2</w:t>
      </w:r>
      <w:r w:rsidRPr="00D67D3B">
        <w:rPr>
          <w:rFonts w:asciiTheme="majorBidi" w:hAnsiTheme="majorBidi" w:cstheme="majorBidi"/>
        </w:rPr>
        <w:t>(4), 2589-2596.</w:t>
      </w:r>
    </w:p>
    <w:p w14:paraId="636B7E69" w14:textId="77777777" w:rsidR="00002EF3" w:rsidRPr="00BE574C" w:rsidRDefault="00002EF3" w:rsidP="00002EF3">
      <w:pPr>
        <w:jc w:val="both"/>
        <w:rPr>
          <w:rFonts w:asciiTheme="majorBidi" w:hAnsiTheme="majorBidi" w:cstheme="majorBidi"/>
        </w:rPr>
      </w:pPr>
    </w:p>
    <w:p w14:paraId="2DDD6CD8" w14:textId="77777777" w:rsidR="00002EF3" w:rsidRPr="00D67D3B" w:rsidRDefault="00002EF3" w:rsidP="00A938FE">
      <w:pPr>
        <w:ind w:left="426" w:hanging="426"/>
        <w:jc w:val="both"/>
        <w:rPr>
          <w:rFonts w:asciiTheme="majorBidi" w:hAnsiTheme="majorBidi" w:cstheme="majorBidi"/>
        </w:rPr>
      </w:pPr>
      <w:r w:rsidRPr="00D67D3B">
        <w:rPr>
          <w:rFonts w:asciiTheme="majorBidi" w:hAnsiTheme="majorBidi" w:cstheme="majorBidi"/>
        </w:rPr>
        <w:t xml:space="preserve">Mubina, B. F., Halim, D., Budi, I., Ramadiah, A., &amp; Putra, P. K. (2025). User Review Analysis </w:t>
      </w:r>
      <w:r w:rsidRPr="00BE574C">
        <w:rPr>
          <w:rFonts w:asciiTheme="majorBidi" w:hAnsiTheme="majorBidi" w:cstheme="majorBidi"/>
        </w:rPr>
        <w:tab/>
      </w:r>
      <w:r w:rsidRPr="00D67D3B">
        <w:rPr>
          <w:rFonts w:asciiTheme="majorBidi" w:hAnsiTheme="majorBidi" w:cstheme="majorBidi"/>
        </w:rPr>
        <w:t xml:space="preserve">of the BNI Wondr Mobile Banking Application: Systematic Literature Review. </w:t>
      </w:r>
      <w:r w:rsidRPr="00D67D3B">
        <w:rPr>
          <w:rFonts w:asciiTheme="majorBidi" w:hAnsiTheme="majorBidi" w:cstheme="majorBidi"/>
          <w:i/>
          <w:iCs/>
        </w:rPr>
        <w:t xml:space="preserve">Jurnal </w:t>
      </w:r>
      <w:r w:rsidRPr="00BE574C">
        <w:rPr>
          <w:rFonts w:asciiTheme="majorBidi" w:hAnsiTheme="majorBidi" w:cstheme="majorBidi"/>
          <w:i/>
          <w:iCs/>
        </w:rPr>
        <w:tab/>
      </w:r>
      <w:r w:rsidRPr="00D67D3B">
        <w:rPr>
          <w:rFonts w:asciiTheme="majorBidi" w:hAnsiTheme="majorBidi" w:cstheme="majorBidi"/>
          <w:i/>
          <w:iCs/>
        </w:rPr>
        <w:t>Locus Penelitian dan Pengabdian</w:t>
      </w:r>
      <w:r w:rsidRPr="00D67D3B">
        <w:rPr>
          <w:rFonts w:asciiTheme="majorBidi" w:hAnsiTheme="majorBidi" w:cstheme="majorBidi"/>
        </w:rPr>
        <w:t xml:space="preserve">, </w:t>
      </w:r>
      <w:r w:rsidRPr="00D67D3B">
        <w:rPr>
          <w:rFonts w:asciiTheme="majorBidi" w:hAnsiTheme="majorBidi" w:cstheme="majorBidi"/>
          <w:i/>
          <w:iCs/>
        </w:rPr>
        <w:t>4</w:t>
      </w:r>
      <w:r w:rsidRPr="00D67D3B">
        <w:rPr>
          <w:rFonts w:asciiTheme="majorBidi" w:hAnsiTheme="majorBidi" w:cstheme="majorBidi"/>
        </w:rPr>
        <w:t>(8), 7983-8002.</w:t>
      </w:r>
    </w:p>
    <w:p w14:paraId="22A5671F" w14:textId="77777777" w:rsidR="00002EF3" w:rsidRPr="00BE574C" w:rsidRDefault="00002EF3" w:rsidP="00002EF3">
      <w:pPr>
        <w:jc w:val="both"/>
        <w:rPr>
          <w:rFonts w:asciiTheme="majorBidi" w:hAnsiTheme="majorBidi" w:cstheme="majorBidi"/>
        </w:rPr>
      </w:pPr>
    </w:p>
    <w:p w14:paraId="3E71E322" w14:textId="77777777" w:rsidR="00002EF3" w:rsidRPr="00D67D3B" w:rsidRDefault="00002EF3" w:rsidP="000C4BBC">
      <w:pPr>
        <w:ind w:left="426" w:hanging="426"/>
        <w:jc w:val="both"/>
        <w:rPr>
          <w:rFonts w:asciiTheme="majorBidi" w:hAnsiTheme="majorBidi" w:cstheme="majorBidi"/>
        </w:rPr>
      </w:pPr>
      <w:r w:rsidRPr="00D67D3B">
        <w:rPr>
          <w:rFonts w:asciiTheme="majorBidi" w:hAnsiTheme="majorBidi" w:cstheme="majorBidi"/>
        </w:rPr>
        <w:t xml:space="preserve">Mujhid, M. M. (2025). Determinant of Continuance Intention WONDR by BNI: Peran Service </w:t>
      </w:r>
      <w:r w:rsidRPr="00BE574C">
        <w:rPr>
          <w:rFonts w:asciiTheme="majorBidi" w:hAnsiTheme="majorBidi" w:cstheme="majorBidi"/>
        </w:rPr>
        <w:tab/>
      </w:r>
      <w:r w:rsidRPr="00D67D3B">
        <w:rPr>
          <w:rFonts w:asciiTheme="majorBidi" w:hAnsiTheme="majorBidi" w:cstheme="majorBidi"/>
        </w:rPr>
        <w:t xml:space="preserve">Quality, Perceived Ease of Use, dan Trust. </w:t>
      </w:r>
      <w:r w:rsidRPr="00D67D3B">
        <w:rPr>
          <w:rFonts w:asciiTheme="majorBidi" w:hAnsiTheme="majorBidi" w:cstheme="majorBidi"/>
          <w:i/>
          <w:iCs/>
        </w:rPr>
        <w:t xml:space="preserve">Jurnal Semesta Ilmu Manajemen dan </w:t>
      </w:r>
      <w:r w:rsidRPr="00BE574C">
        <w:rPr>
          <w:rFonts w:asciiTheme="majorBidi" w:hAnsiTheme="majorBidi" w:cstheme="majorBidi"/>
          <w:i/>
          <w:iCs/>
        </w:rPr>
        <w:tab/>
      </w:r>
      <w:r w:rsidRPr="00D67D3B">
        <w:rPr>
          <w:rFonts w:asciiTheme="majorBidi" w:hAnsiTheme="majorBidi" w:cstheme="majorBidi"/>
          <w:i/>
          <w:iCs/>
        </w:rPr>
        <w:t>Ekonomi</w:t>
      </w:r>
      <w:r w:rsidRPr="00D67D3B">
        <w:rPr>
          <w:rFonts w:asciiTheme="majorBidi" w:hAnsiTheme="majorBidi" w:cstheme="majorBidi"/>
        </w:rPr>
        <w:t xml:space="preserve">, </w:t>
      </w:r>
      <w:r w:rsidRPr="00D67D3B">
        <w:rPr>
          <w:rFonts w:asciiTheme="majorBidi" w:hAnsiTheme="majorBidi" w:cstheme="majorBidi"/>
          <w:i/>
          <w:iCs/>
        </w:rPr>
        <w:t>2</w:t>
      </w:r>
      <w:r w:rsidRPr="00D67D3B">
        <w:rPr>
          <w:rFonts w:asciiTheme="majorBidi" w:hAnsiTheme="majorBidi" w:cstheme="majorBidi"/>
        </w:rPr>
        <w:t>(1), 494-512.</w:t>
      </w:r>
    </w:p>
    <w:p w14:paraId="32236525" w14:textId="77777777" w:rsidR="00002EF3" w:rsidRPr="00BE574C" w:rsidRDefault="00002EF3" w:rsidP="00002EF3">
      <w:pPr>
        <w:jc w:val="both"/>
        <w:rPr>
          <w:rFonts w:asciiTheme="majorBidi" w:hAnsiTheme="majorBidi" w:cstheme="majorBidi"/>
        </w:rPr>
      </w:pPr>
    </w:p>
    <w:p w14:paraId="12EC1576" w14:textId="77777777" w:rsidR="00002EF3" w:rsidRPr="00D67D3B" w:rsidRDefault="00002EF3" w:rsidP="000C4BBC">
      <w:pPr>
        <w:ind w:left="426" w:hanging="426"/>
        <w:jc w:val="both"/>
        <w:rPr>
          <w:rFonts w:asciiTheme="majorBidi" w:hAnsiTheme="majorBidi" w:cstheme="majorBidi"/>
        </w:rPr>
      </w:pPr>
      <w:r w:rsidRPr="00D67D3B">
        <w:rPr>
          <w:rFonts w:asciiTheme="majorBidi" w:hAnsiTheme="majorBidi" w:cstheme="majorBidi"/>
        </w:rPr>
        <w:t xml:space="preserve">Nursiah, N. (2018). Pengaruh perceived ease of use dan perceived usefulness terhadap behavior </w:t>
      </w:r>
      <w:r w:rsidRPr="00BE574C">
        <w:rPr>
          <w:rFonts w:asciiTheme="majorBidi" w:hAnsiTheme="majorBidi" w:cstheme="majorBidi"/>
        </w:rPr>
        <w:tab/>
      </w:r>
      <w:r w:rsidRPr="00D67D3B">
        <w:rPr>
          <w:rFonts w:asciiTheme="majorBidi" w:hAnsiTheme="majorBidi" w:cstheme="majorBidi"/>
        </w:rPr>
        <w:t xml:space="preserve">intention to use. </w:t>
      </w:r>
      <w:r w:rsidRPr="00D67D3B">
        <w:rPr>
          <w:rFonts w:asciiTheme="majorBidi" w:hAnsiTheme="majorBidi" w:cstheme="majorBidi"/>
          <w:i/>
          <w:iCs/>
        </w:rPr>
        <w:t>Jurnal Elektronik Sistem Informasi Dan Komputer</w:t>
      </w:r>
      <w:r w:rsidRPr="00D67D3B">
        <w:rPr>
          <w:rFonts w:asciiTheme="majorBidi" w:hAnsiTheme="majorBidi" w:cstheme="majorBidi"/>
        </w:rPr>
        <w:t xml:space="preserve">, </w:t>
      </w:r>
      <w:r w:rsidRPr="00D67D3B">
        <w:rPr>
          <w:rFonts w:asciiTheme="majorBidi" w:hAnsiTheme="majorBidi" w:cstheme="majorBidi"/>
          <w:i/>
          <w:iCs/>
        </w:rPr>
        <w:t>3</w:t>
      </w:r>
      <w:r w:rsidRPr="00D67D3B">
        <w:rPr>
          <w:rFonts w:asciiTheme="majorBidi" w:hAnsiTheme="majorBidi" w:cstheme="majorBidi"/>
        </w:rPr>
        <w:t>(2), 39-47.</w:t>
      </w:r>
    </w:p>
    <w:p w14:paraId="05FFFB41" w14:textId="77777777" w:rsidR="00002EF3" w:rsidRPr="00BE574C" w:rsidRDefault="00002EF3" w:rsidP="00002EF3">
      <w:pPr>
        <w:jc w:val="both"/>
        <w:rPr>
          <w:rFonts w:asciiTheme="majorBidi" w:hAnsiTheme="majorBidi" w:cstheme="majorBidi"/>
        </w:rPr>
      </w:pPr>
    </w:p>
    <w:p w14:paraId="4856A69C" w14:textId="01BE43EC" w:rsidR="00002EF3" w:rsidRPr="00D67D3B" w:rsidRDefault="00002EF3" w:rsidP="000C4BBC">
      <w:pPr>
        <w:ind w:left="426" w:hanging="426"/>
        <w:jc w:val="both"/>
        <w:rPr>
          <w:rFonts w:asciiTheme="majorBidi" w:hAnsiTheme="majorBidi" w:cstheme="majorBidi"/>
        </w:rPr>
      </w:pPr>
      <w:r w:rsidRPr="00D67D3B">
        <w:rPr>
          <w:rFonts w:asciiTheme="majorBidi" w:hAnsiTheme="majorBidi" w:cstheme="majorBidi"/>
        </w:rPr>
        <w:t xml:space="preserve">Keuangan, O. J. (2023). Laporan Keuangan Syariah Indonesia 2020. </w:t>
      </w:r>
      <w:r w:rsidRPr="00D67D3B">
        <w:rPr>
          <w:rFonts w:asciiTheme="majorBidi" w:hAnsiTheme="majorBidi" w:cstheme="majorBidi"/>
          <w:i/>
          <w:iCs/>
        </w:rPr>
        <w:t xml:space="preserve">Retrieved from Otoritas </w:t>
      </w:r>
      <w:r w:rsidRPr="00BE574C">
        <w:rPr>
          <w:rFonts w:asciiTheme="majorBidi" w:hAnsiTheme="majorBidi" w:cstheme="majorBidi"/>
          <w:i/>
          <w:iCs/>
        </w:rPr>
        <w:tab/>
      </w:r>
      <w:r w:rsidRPr="00D67D3B">
        <w:rPr>
          <w:rFonts w:asciiTheme="majorBidi" w:hAnsiTheme="majorBidi" w:cstheme="majorBidi"/>
          <w:i/>
          <w:iCs/>
        </w:rPr>
        <w:t>Jasa Keuangan: https://www. ojk. go. id/id/kanal/syariah/data-dan-statistik/laporan-</w:t>
      </w:r>
      <w:r w:rsidRPr="00BE574C">
        <w:rPr>
          <w:rFonts w:asciiTheme="majorBidi" w:hAnsiTheme="majorBidi" w:cstheme="majorBidi"/>
          <w:i/>
          <w:iCs/>
        </w:rPr>
        <w:tab/>
      </w:r>
      <w:r w:rsidRPr="00D67D3B">
        <w:rPr>
          <w:rFonts w:asciiTheme="majorBidi" w:hAnsiTheme="majorBidi" w:cstheme="majorBidi"/>
          <w:i/>
          <w:iCs/>
        </w:rPr>
        <w:t>perkembangan-keuangan-syariah-indonesia/Documents/LAPORAN% 20PERKEMBANGAN% 20KEUANGAN% 20SYARIAH% 20INDONESIA</w:t>
      </w:r>
      <w:r w:rsidRPr="00D67D3B">
        <w:rPr>
          <w:rFonts w:asciiTheme="majorBidi" w:hAnsiTheme="majorBidi" w:cstheme="majorBidi"/>
        </w:rPr>
        <w:t xml:space="preserve">, </w:t>
      </w:r>
      <w:r w:rsidRPr="00D67D3B">
        <w:rPr>
          <w:rFonts w:asciiTheme="majorBidi" w:hAnsiTheme="majorBidi" w:cstheme="majorBidi"/>
          <w:i/>
          <w:iCs/>
        </w:rPr>
        <w:t>202020</w:t>
      </w:r>
      <w:r w:rsidRPr="00D67D3B">
        <w:rPr>
          <w:rFonts w:asciiTheme="majorBidi" w:hAnsiTheme="majorBidi" w:cstheme="majorBidi"/>
        </w:rPr>
        <w:t>.</w:t>
      </w:r>
    </w:p>
    <w:p w14:paraId="3F4278C7" w14:textId="77777777" w:rsidR="00002EF3" w:rsidRPr="00BE574C" w:rsidRDefault="00002EF3" w:rsidP="00002EF3">
      <w:pPr>
        <w:jc w:val="both"/>
        <w:rPr>
          <w:rFonts w:asciiTheme="majorBidi" w:hAnsiTheme="majorBidi" w:cstheme="majorBidi"/>
        </w:rPr>
      </w:pPr>
    </w:p>
    <w:p w14:paraId="7420366B" w14:textId="02B1DFEF" w:rsidR="00002EF3" w:rsidRPr="00D67D3B" w:rsidRDefault="00002EF3" w:rsidP="000C4BBC">
      <w:pPr>
        <w:ind w:left="426" w:hanging="426"/>
        <w:jc w:val="both"/>
        <w:rPr>
          <w:rFonts w:asciiTheme="majorBidi" w:hAnsiTheme="majorBidi" w:cstheme="majorBidi"/>
        </w:rPr>
      </w:pPr>
      <w:r w:rsidRPr="00D67D3B">
        <w:rPr>
          <w:rFonts w:asciiTheme="majorBidi" w:hAnsiTheme="majorBidi" w:cstheme="majorBidi"/>
        </w:rPr>
        <w:t xml:space="preserve">Octoviani, A. (2024). PENGARUH PERCEIVED EASE OF USE DAN PERCEIVED </w:t>
      </w:r>
      <w:r w:rsidRPr="00BE574C">
        <w:rPr>
          <w:rFonts w:asciiTheme="majorBidi" w:hAnsiTheme="majorBidi" w:cstheme="majorBidi"/>
        </w:rPr>
        <w:tab/>
      </w:r>
      <w:r w:rsidRPr="00D67D3B">
        <w:rPr>
          <w:rFonts w:asciiTheme="majorBidi" w:hAnsiTheme="majorBidi" w:cstheme="majorBidi"/>
        </w:rPr>
        <w:t xml:space="preserve">USEFULNESS TERHADAP KEPUTUSAN PEMBELIAN MENGGUNAKAN SHOPEE PAYLATER DENGAN VARIABEL MODERATING BEHAVIOURAL </w:t>
      </w:r>
      <w:r w:rsidRPr="00BE574C">
        <w:rPr>
          <w:rFonts w:asciiTheme="majorBidi" w:hAnsiTheme="majorBidi" w:cstheme="majorBidi"/>
        </w:rPr>
        <w:tab/>
      </w:r>
      <w:r w:rsidRPr="00D67D3B">
        <w:rPr>
          <w:rFonts w:asciiTheme="majorBidi" w:hAnsiTheme="majorBidi" w:cstheme="majorBidi"/>
        </w:rPr>
        <w:t xml:space="preserve">INTENTION. </w:t>
      </w:r>
      <w:r w:rsidRPr="00D67D3B">
        <w:rPr>
          <w:rFonts w:asciiTheme="majorBidi" w:hAnsiTheme="majorBidi" w:cstheme="majorBidi"/>
          <w:i/>
          <w:iCs/>
        </w:rPr>
        <w:t>Jurnal Ekonomi Bisnis Manajemen Prima</w:t>
      </w:r>
      <w:r w:rsidRPr="00D67D3B">
        <w:rPr>
          <w:rFonts w:asciiTheme="majorBidi" w:hAnsiTheme="majorBidi" w:cstheme="majorBidi"/>
        </w:rPr>
        <w:t xml:space="preserve">, </w:t>
      </w:r>
      <w:r w:rsidRPr="00D67D3B">
        <w:rPr>
          <w:rFonts w:asciiTheme="majorBidi" w:hAnsiTheme="majorBidi" w:cstheme="majorBidi"/>
          <w:i/>
          <w:iCs/>
        </w:rPr>
        <w:t>5</w:t>
      </w:r>
      <w:r w:rsidRPr="00D67D3B">
        <w:rPr>
          <w:rFonts w:asciiTheme="majorBidi" w:hAnsiTheme="majorBidi" w:cstheme="majorBidi"/>
        </w:rPr>
        <w:t>(2), 57-72.</w:t>
      </w:r>
    </w:p>
    <w:p w14:paraId="12D495B1" w14:textId="77777777" w:rsidR="00002EF3" w:rsidRPr="00BE574C" w:rsidRDefault="00002EF3" w:rsidP="00002EF3">
      <w:pPr>
        <w:jc w:val="both"/>
        <w:rPr>
          <w:rFonts w:asciiTheme="majorBidi" w:hAnsiTheme="majorBidi" w:cstheme="majorBidi"/>
        </w:rPr>
      </w:pPr>
    </w:p>
    <w:p w14:paraId="007F73A8" w14:textId="0F53D5E2" w:rsidR="00002EF3" w:rsidRPr="00BE574C" w:rsidRDefault="00002EF3" w:rsidP="00376B33">
      <w:pPr>
        <w:ind w:left="426" w:hanging="426"/>
        <w:jc w:val="both"/>
        <w:rPr>
          <w:rFonts w:asciiTheme="majorBidi" w:hAnsiTheme="majorBidi" w:cstheme="majorBidi"/>
        </w:rPr>
      </w:pPr>
      <w:r w:rsidRPr="00D67D3B">
        <w:rPr>
          <w:rFonts w:asciiTheme="majorBidi" w:hAnsiTheme="majorBidi" w:cstheme="majorBidi"/>
        </w:rPr>
        <w:t xml:space="preserve">Prawira, A. W., &amp; Riyadi, S. (2025). Adaptasi Digital Perbankan dalam Memenuhi Preferensi </w:t>
      </w:r>
      <w:r w:rsidRPr="00BE574C">
        <w:rPr>
          <w:rFonts w:asciiTheme="majorBidi" w:hAnsiTheme="majorBidi" w:cstheme="majorBidi"/>
        </w:rPr>
        <w:tab/>
      </w:r>
      <w:r w:rsidRPr="00D67D3B">
        <w:rPr>
          <w:rFonts w:asciiTheme="majorBidi" w:hAnsiTheme="majorBidi" w:cstheme="majorBidi"/>
        </w:rPr>
        <w:t xml:space="preserve">Generasi Z di Era Digital: Sebuah Systematic Literature </w:t>
      </w:r>
      <w:r w:rsidRPr="00D67D3B">
        <w:rPr>
          <w:rFonts w:asciiTheme="majorBidi" w:hAnsiTheme="majorBidi" w:cstheme="majorBidi"/>
        </w:rPr>
        <w:lastRenderedPageBreak/>
        <w:t xml:space="preserve">Review Berbasis Technology Acceptance Model (TAM). </w:t>
      </w:r>
      <w:r w:rsidRPr="00D67D3B">
        <w:rPr>
          <w:rFonts w:asciiTheme="majorBidi" w:hAnsiTheme="majorBidi" w:cstheme="majorBidi"/>
          <w:i/>
          <w:iCs/>
        </w:rPr>
        <w:t>JPEK (Jurnal Pendidikan Ekonomi dan Kewirausahaan)</w:t>
      </w:r>
      <w:r w:rsidRPr="00D67D3B">
        <w:rPr>
          <w:rFonts w:asciiTheme="majorBidi" w:hAnsiTheme="majorBidi" w:cstheme="majorBidi"/>
        </w:rPr>
        <w:t xml:space="preserve">, </w:t>
      </w:r>
      <w:r w:rsidRPr="00BE574C">
        <w:rPr>
          <w:rFonts w:asciiTheme="majorBidi" w:hAnsiTheme="majorBidi" w:cstheme="majorBidi"/>
        </w:rPr>
        <w:tab/>
      </w:r>
      <w:r w:rsidRPr="00D67D3B">
        <w:rPr>
          <w:rFonts w:asciiTheme="majorBidi" w:hAnsiTheme="majorBidi" w:cstheme="majorBidi"/>
          <w:i/>
          <w:iCs/>
        </w:rPr>
        <w:t>9</w:t>
      </w:r>
      <w:r w:rsidRPr="00D67D3B">
        <w:rPr>
          <w:rFonts w:asciiTheme="majorBidi" w:hAnsiTheme="majorBidi" w:cstheme="majorBidi"/>
        </w:rPr>
        <w:t>(2), 847-858.</w:t>
      </w:r>
    </w:p>
    <w:p w14:paraId="3484AB08" w14:textId="77777777" w:rsidR="00002EF3" w:rsidRPr="00BE574C" w:rsidRDefault="00002EF3" w:rsidP="00002EF3">
      <w:pPr>
        <w:jc w:val="both"/>
        <w:rPr>
          <w:rFonts w:asciiTheme="majorBidi" w:hAnsiTheme="majorBidi" w:cstheme="majorBidi"/>
        </w:rPr>
      </w:pPr>
    </w:p>
    <w:p w14:paraId="60A211D2" w14:textId="0B0B1293" w:rsidR="00002EF3" w:rsidRPr="00BE574C" w:rsidRDefault="00002EF3" w:rsidP="00376B33">
      <w:pPr>
        <w:ind w:left="426" w:hanging="426"/>
        <w:jc w:val="both"/>
        <w:rPr>
          <w:rFonts w:asciiTheme="majorBidi" w:hAnsiTheme="majorBidi" w:cstheme="majorBidi"/>
        </w:rPr>
      </w:pPr>
      <w:r w:rsidRPr="00F213E7">
        <w:rPr>
          <w:rFonts w:asciiTheme="majorBidi" w:hAnsiTheme="majorBidi" w:cstheme="majorBidi"/>
        </w:rPr>
        <w:t xml:space="preserve">Purwanto, H., Adi, H. I. S., &amp; Astuty, H. S. (2024). The Influence Of Perceived Ease Of Use On </w:t>
      </w:r>
      <w:r w:rsidRPr="00BE574C">
        <w:rPr>
          <w:rFonts w:asciiTheme="majorBidi" w:hAnsiTheme="majorBidi" w:cstheme="majorBidi"/>
        </w:rPr>
        <w:tab/>
      </w:r>
      <w:r w:rsidRPr="00F213E7">
        <w:rPr>
          <w:rFonts w:asciiTheme="majorBidi" w:hAnsiTheme="majorBidi" w:cstheme="majorBidi"/>
        </w:rPr>
        <w:t xml:space="preserve">The Intention To Use Digital Payment Applications In Transactions. </w:t>
      </w:r>
      <w:r w:rsidRPr="00F213E7">
        <w:rPr>
          <w:rFonts w:asciiTheme="majorBidi" w:hAnsiTheme="majorBidi" w:cstheme="majorBidi"/>
          <w:i/>
          <w:iCs/>
        </w:rPr>
        <w:t>Jurnal Ilmiah Ekonomi Global Masa Kini</w:t>
      </w:r>
      <w:r w:rsidRPr="00F213E7">
        <w:rPr>
          <w:rFonts w:asciiTheme="majorBidi" w:hAnsiTheme="majorBidi" w:cstheme="majorBidi"/>
        </w:rPr>
        <w:t xml:space="preserve">, </w:t>
      </w:r>
      <w:r w:rsidRPr="00F213E7">
        <w:rPr>
          <w:rFonts w:asciiTheme="majorBidi" w:hAnsiTheme="majorBidi" w:cstheme="majorBidi"/>
          <w:i/>
          <w:iCs/>
        </w:rPr>
        <w:t>15</w:t>
      </w:r>
      <w:r w:rsidRPr="00F213E7">
        <w:rPr>
          <w:rFonts w:asciiTheme="majorBidi" w:hAnsiTheme="majorBidi" w:cstheme="majorBidi"/>
        </w:rPr>
        <w:t>(2), 111-116.</w:t>
      </w:r>
    </w:p>
    <w:p w14:paraId="4492884F" w14:textId="77777777" w:rsidR="00002EF3" w:rsidRPr="00F213E7" w:rsidRDefault="00002EF3" w:rsidP="00002EF3">
      <w:pPr>
        <w:jc w:val="both"/>
        <w:rPr>
          <w:rFonts w:asciiTheme="majorBidi" w:hAnsiTheme="majorBidi" w:cstheme="majorBidi"/>
        </w:rPr>
      </w:pPr>
    </w:p>
    <w:p w14:paraId="448406C8" w14:textId="3909C566" w:rsidR="00002EF3" w:rsidRPr="00BE574C" w:rsidRDefault="00002EF3" w:rsidP="00376B33">
      <w:pPr>
        <w:ind w:left="426" w:hanging="426"/>
        <w:jc w:val="both"/>
        <w:rPr>
          <w:rFonts w:asciiTheme="majorBidi" w:hAnsiTheme="majorBidi" w:cstheme="majorBidi"/>
        </w:rPr>
      </w:pPr>
      <w:r w:rsidRPr="00F213E7">
        <w:rPr>
          <w:rFonts w:asciiTheme="majorBidi" w:hAnsiTheme="majorBidi" w:cstheme="majorBidi"/>
        </w:rPr>
        <w:t xml:space="preserve">Rafii, H. N., Widyastuti, U., &amp; Monoarfa, T. A. (2026). Analisis Pengaruh Ease of Use dan </w:t>
      </w:r>
      <w:r w:rsidRPr="00BE574C">
        <w:rPr>
          <w:rFonts w:asciiTheme="majorBidi" w:hAnsiTheme="majorBidi" w:cstheme="majorBidi"/>
        </w:rPr>
        <w:tab/>
      </w:r>
      <w:r w:rsidRPr="00F213E7">
        <w:rPr>
          <w:rFonts w:asciiTheme="majorBidi" w:hAnsiTheme="majorBidi" w:cstheme="majorBidi"/>
        </w:rPr>
        <w:t xml:space="preserve">Perceived Security terhadap User Satisfaction melalui User Trust pada Aplikasi Mobile Banking BCA. </w:t>
      </w:r>
      <w:r w:rsidRPr="00F213E7">
        <w:rPr>
          <w:rFonts w:asciiTheme="majorBidi" w:hAnsiTheme="majorBidi" w:cstheme="majorBidi"/>
          <w:i/>
          <w:iCs/>
        </w:rPr>
        <w:t>PENG: Jurnal Ekonomi dan Manajemen</w:t>
      </w:r>
      <w:r w:rsidRPr="00F213E7">
        <w:rPr>
          <w:rFonts w:asciiTheme="majorBidi" w:hAnsiTheme="majorBidi" w:cstheme="majorBidi"/>
        </w:rPr>
        <w:t xml:space="preserve">, </w:t>
      </w:r>
      <w:r w:rsidRPr="00F213E7">
        <w:rPr>
          <w:rFonts w:asciiTheme="majorBidi" w:hAnsiTheme="majorBidi" w:cstheme="majorBidi"/>
          <w:i/>
          <w:iCs/>
        </w:rPr>
        <w:t>3</w:t>
      </w:r>
      <w:r w:rsidRPr="00F213E7">
        <w:rPr>
          <w:rFonts w:asciiTheme="majorBidi" w:hAnsiTheme="majorBidi" w:cstheme="majorBidi"/>
        </w:rPr>
        <w:t>(1), 478-491.</w:t>
      </w:r>
    </w:p>
    <w:p w14:paraId="1804F675" w14:textId="77777777" w:rsidR="00002EF3" w:rsidRPr="00BE574C" w:rsidRDefault="00002EF3" w:rsidP="00002EF3">
      <w:pPr>
        <w:jc w:val="both"/>
        <w:rPr>
          <w:rFonts w:asciiTheme="majorBidi" w:hAnsiTheme="majorBidi" w:cstheme="majorBidi"/>
        </w:rPr>
      </w:pPr>
    </w:p>
    <w:p w14:paraId="116FAB24" w14:textId="77777777" w:rsidR="00002EF3" w:rsidRPr="00BE574C" w:rsidRDefault="00002EF3" w:rsidP="00376B33">
      <w:pPr>
        <w:ind w:left="426" w:hanging="426"/>
        <w:jc w:val="both"/>
        <w:rPr>
          <w:rFonts w:asciiTheme="majorBidi" w:hAnsiTheme="majorBidi" w:cstheme="majorBidi"/>
        </w:rPr>
      </w:pPr>
      <w:r w:rsidRPr="00BE574C">
        <w:rPr>
          <w:rFonts w:asciiTheme="majorBidi" w:hAnsiTheme="majorBidi" w:cstheme="majorBidi"/>
        </w:rPr>
        <w:t xml:space="preserve">Riyadi, S., &amp; Siregar, D. (2022). The mediating role of trust in the relationship between ease of </w:t>
      </w:r>
      <w:r w:rsidRPr="00BE574C">
        <w:rPr>
          <w:rFonts w:asciiTheme="majorBidi" w:hAnsiTheme="majorBidi" w:cstheme="majorBidi"/>
        </w:rPr>
        <w:tab/>
        <w:t xml:space="preserve">use and continuance intention in digital banking. </w:t>
      </w:r>
      <w:r w:rsidRPr="00BE574C">
        <w:rPr>
          <w:rFonts w:asciiTheme="majorBidi" w:hAnsiTheme="majorBidi" w:cstheme="majorBidi"/>
          <w:i/>
          <w:iCs/>
        </w:rPr>
        <w:t>Journal of Digital Business Studies</w:t>
      </w:r>
      <w:r w:rsidRPr="00BE574C">
        <w:rPr>
          <w:rFonts w:asciiTheme="majorBidi" w:hAnsiTheme="majorBidi" w:cstheme="majorBidi"/>
        </w:rPr>
        <w:t xml:space="preserve">, 3(2), </w:t>
      </w:r>
      <w:r w:rsidRPr="00BE574C">
        <w:rPr>
          <w:rFonts w:asciiTheme="majorBidi" w:hAnsiTheme="majorBidi" w:cstheme="majorBidi"/>
        </w:rPr>
        <w:tab/>
        <w:t>134–145</w:t>
      </w:r>
    </w:p>
    <w:p w14:paraId="0405463E" w14:textId="77777777" w:rsidR="00002EF3" w:rsidRPr="00BE574C" w:rsidRDefault="00002EF3" w:rsidP="00002EF3">
      <w:pPr>
        <w:jc w:val="both"/>
        <w:rPr>
          <w:rFonts w:asciiTheme="majorBidi" w:hAnsiTheme="majorBidi" w:cstheme="majorBidi"/>
        </w:rPr>
      </w:pPr>
    </w:p>
    <w:p w14:paraId="59647AE9" w14:textId="77777777" w:rsidR="00002EF3" w:rsidRPr="00BE574C" w:rsidRDefault="00002EF3" w:rsidP="00376B33">
      <w:pPr>
        <w:ind w:left="426" w:hanging="426"/>
        <w:jc w:val="both"/>
        <w:rPr>
          <w:rFonts w:asciiTheme="majorBidi" w:hAnsiTheme="majorBidi" w:cstheme="majorBidi"/>
        </w:rPr>
      </w:pPr>
      <w:r w:rsidRPr="00BE574C">
        <w:rPr>
          <w:rFonts w:asciiTheme="majorBidi" w:hAnsiTheme="majorBidi" w:cstheme="majorBidi"/>
        </w:rPr>
        <w:t xml:space="preserve">Santosa, A., &amp; Widodo, R. (2024). Pengaruh kemudahan penggunaan terhadap penerimaan </w:t>
      </w:r>
      <w:r w:rsidRPr="00BE574C">
        <w:rPr>
          <w:rFonts w:asciiTheme="majorBidi" w:hAnsiTheme="majorBidi" w:cstheme="majorBidi"/>
        </w:rPr>
        <w:tab/>
        <w:t xml:space="preserve">aplikasi Livin’ by Mandiri. </w:t>
      </w:r>
      <w:r w:rsidRPr="00BE574C">
        <w:rPr>
          <w:rFonts w:asciiTheme="majorBidi" w:hAnsiTheme="majorBidi" w:cstheme="majorBidi"/>
          <w:i/>
          <w:iCs/>
        </w:rPr>
        <w:t>Jurnal Manajemen dan Teknologi Informasi</w:t>
      </w:r>
      <w:r w:rsidRPr="00BE574C">
        <w:rPr>
          <w:rFonts w:asciiTheme="majorBidi" w:hAnsiTheme="majorBidi" w:cstheme="majorBidi"/>
        </w:rPr>
        <w:t>, 12(1), 45–57</w:t>
      </w:r>
    </w:p>
    <w:p w14:paraId="7ECC13EF" w14:textId="77777777" w:rsidR="00002EF3" w:rsidRPr="00D67D3B" w:rsidRDefault="00002EF3" w:rsidP="00002EF3">
      <w:pPr>
        <w:jc w:val="both"/>
        <w:rPr>
          <w:rFonts w:asciiTheme="majorBidi" w:hAnsiTheme="majorBidi" w:cstheme="majorBidi"/>
        </w:rPr>
      </w:pPr>
    </w:p>
    <w:p w14:paraId="7625A91D" w14:textId="77777777" w:rsidR="00002EF3" w:rsidRPr="00BE574C" w:rsidRDefault="00002EF3" w:rsidP="00376B33">
      <w:pPr>
        <w:ind w:left="426" w:hanging="426"/>
        <w:jc w:val="both"/>
        <w:rPr>
          <w:rFonts w:asciiTheme="majorBidi" w:hAnsiTheme="majorBidi" w:cstheme="majorBidi"/>
        </w:rPr>
      </w:pPr>
      <w:r w:rsidRPr="00F213E7">
        <w:rPr>
          <w:rFonts w:asciiTheme="majorBidi" w:hAnsiTheme="majorBidi" w:cstheme="majorBidi"/>
        </w:rPr>
        <w:t xml:space="preserve">Septa, D., &amp; Ali, H. (2024). Persepsi Manfaat Kemudahan Terhadap Niat Dalam Penggunaan </w:t>
      </w:r>
      <w:r w:rsidRPr="00BE574C">
        <w:rPr>
          <w:rFonts w:asciiTheme="majorBidi" w:hAnsiTheme="majorBidi" w:cstheme="majorBidi"/>
        </w:rPr>
        <w:tab/>
      </w:r>
      <w:r w:rsidRPr="00F213E7">
        <w:rPr>
          <w:rFonts w:asciiTheme="majorBidi" w:hAnsiTheme="majorBidi" w:cstheme="majorBidi"/>
        </w:rPr>
        <w:t xml:space="preserve">Aplikasi Mobile Banking. </w:t>
      </w:r>
      <w:r w:rsidRPr="00F213E7">
        <w:rPr>
          <w:rFonts w:asciiTheme="majorBidi" w:hAnsiTheme="majorBidi" w:cstheme="majorBidi"/>
          <w:i/>
          <w:iCs/>
        </w:rPr>
        <w:t>Jurnal Ekonomi Manajemen Sistem Informasi (JEMSI)</w:t>
      </w:r>
      <w:r w:rsidRPr="00F213E7">
        <w:rPr>
          <w:rFonts w:asciiTheme="majorBidi" w:hAnsiTheme="majorBidi" w:cstheme="majorBidi"/>
        </w:rPr>
        <w:t xml:space="preserve">, </w:t>
      </w:r>
      <w:r w:rsidRPr="00F213E7">
        <w:rPr>
          <w:rFonts w:asciiTheme="majorBidi" w:hAnsiTheme="majorBidi" w:cstheme="majorBidi"/>
          <w:i/>
          <w:iCs/>
        </w:rPr>
        <w:t>6</w:t>
      </w:r>
      <w:r w:rsidRPr="00F213E7">
        <w:rPr>
          <w:rFonts w:asciiTheme="majorBidi" w:hAnsiTheme="majorBidi" w:cstheme="majorBidi"/>
        </w:rPr>
        <w:t>(2).</w:t>
      </w:r>
    </w:p>
    <w:p w14:paraId="1DD5AFF4" w14:textId="77777777" w:rsidR="00002EF3" w:rsidRPr="00BE574C" w:rsidRDefault="00002EF3" w:rsidP="00002EF3">
      <w:pPr>
        <w:jc w:val="both"/>
        <w:rPr>
          <w:rFonts w:asciiTheme="majorBidi" w:hAnsiTheme="majorBidi" w:cstheme="majorBidi"/>
        </w:rPr>
      </w:pPr>
    </w:p>
    <w:p w14:paraId="29CBE534" w14:textId="22B273BF" w:rsidR="00002EF3" w:rsidRPr="0079573D" w:rsidRDefault="00002EF3" w:rsidP="00376B33">
      <w:pPr>
        <w:ind w:left="426" w:hanging="426"/>
        <w:jc w:val="both"/>
        <w:rPr>
          <w:rFonts w:asciiTheme="majorBidi" w:hAnsiTheme="majorBidi" w:cstheme="majorBidi"/>
        </w:rPr>
      </w:pPr>
      <w:r w:rsidRPr="0079573D">
        <w:rPr>
          <w:rFonts w:asciiTheme="majorBidi" w:hAnsiTheme="majorBidi" w:cstheme="majorBidi"/>
        </w:rPr>
        <w:t xml:space="preserve">Syahrani, S., &amp; Fasa, M. I. (2024). PENGARUH TRANSAKSI DIGITAL BANKING TERHADAP FEE BASED INCOME DI SEKTOR PERBANKAN. </w:t>
      </w:r>
      <w:r w:rsidRPr="0079573D">
        <w:rPr>
          <w:rFonts w:asciiTheme="majorBidi" w:hAnsiTheme="majorBidi" w:cstheme="majorBidi"/>
          <w:i/>
          <w:iCs/>
        </w:rPr>
        <w:t>Jurnal Ilmiah Ekonomi, Manajemen dan Syariah</w:t>
      </w:r>
      <w:r w:rsidRPr="0079573D">
        <w:rPr>
          <w:rFonts w:asciiTheme="majorBidi" w:hAnsiTheme="majorBidi" w:cstheme="majorBidi"/>
        </w:rPr>
        <w:t xml:space="preserve">, </w:t>
      </w:r>
      <w:r w:rsidRPr="0079573D">
        <w:rPr>
          <w:rFonts w:asciiTheme="majorBidi" w:hAnsiTheme="majorBidi" w:cstheme="majorBidi"/>
          <w:i/>
          <w:iCs/>
        </w:rPr>
        <w:t>3</w:t>
      </w:r>
      <w:r w:rsidRPr="0079573D">
        <w:rPr>
          <w:rFonts w:asciiTheme="majorBidi" w:hAnsiTheme="majorBidi" w:cstheme="majorBidi"/>
        </w:rPr>
        <w:t>(3), 495-502.</w:t>
      </w:r>
    </w:p>
    <w:p w14:paraId="0E24D343" w14:textId="77777777" w:rsidR="00002EF3" w:rsidRPr="00BE574C" w:rsidRDefault="00002EF3" w:rsidP="00002EF3">
      <w:pPr>
        <w:jc w:val="both"/>
        <w:rPr>
          <w:rFonts w:asciiTheme="majorBidi" w:hAnsiTheme="majorBidi" w:cstheme="majorBidi"/>
        </w:rPr>
      </w:pPr>
    </w:p>
    <w:p w14:paraId="35C95CE0" w14:textId="1F8A4FB5" w:rsidR="00002EF3" w:rsidRPr="00BE574C" w:rsidRDefault="00002EF3" w:rsidP="0087063E">
      <w:pPr>
        <w:ind w:left="426" w:hanging="426"/>
        <w:jc w:val="both"/>
        <w:rPr>
          <w:rFonts w:asciiTheme="majorBidi" w:hAnsiTheme="majorBidi" w:cstheme="majorBidi"/>
        </w:rPr>
      </w:pPr>
      <w:r w:rsidRPr="00F213E7">
        <w:rPr>
          <w:rFonts w:asciiTheme="majorBidi" w:hAnsiTheme="majorBidi" w:cstheme="majorBidi"/>
        </w:rPr>
        <w:t xml:space="preserve">Syalasya, T., Suben, N. A., &amp; Julvina, V. (2024). ANALISIS NIAT MENGGUNAKAN </w:t>
      </w:r>
      <w:r w:rsidRPr="00BE574C">
        <w:rPr>
          <w:rFonts w:asciiTheme="majorBidi" w:hAnsiTheme="majorBidi" w:cstheme="majorBidi"/>
        </w:rPr>
        <w:tab/>
      </w:r>
      <w:r w:rsidRPr="00F213E7">
        <w:rPr>
          <w:rFonts w:asciiTheme="majorBidi" w:hAnsiTheme="majorBidi" w:cstheme="majorBidi"/>
        </w:rPr>
        <w:t xml:space="preserve">DIGITAL BANKING SEBAGAI LAYANAN KEUANGAN PRIBADI: TELAAH PADA WANITA TANGERANG. </w:t>
      </w:r>
      <w:r w:rsidRPr="00F213E7">
        <w:rPr>
          <w:rFonts w:asciiTheme="majorBidi" w:hAnsiTheme="majorBidi" w:cstheme="majorBidi"/>
          <w:i/>
          <w:iCs/>
        </w:rPr>
        <w:t xml:space="preserve">Management Sriwijaya: Proceedings of Economic </w:t>
      </w:r>
      <w:r w:rsidRPr="00BE574C">
        <w:rPr>
          <w:rFonts w:asciiTheme="majorBidi" w:hAnsiTheme="majorBidi" w:cstheme="majorBidi"/>
          <w:i/>
          <w:iCs/>
        </w:rPr>
        <w:tab/>
      </w:r>
      <w:r w:rsidRPr="00F213E7">
        <w:rPr>
          <w:rFonts w:asciiTheme="majorBidi" w:hAnsiTheme="majorBidi" w:cstheme="majorBidi"/>
          <w:i/>
          <w:iCs/>
        </w:rPr>
        <w:t>Innovation</w:t>
      </w:r>
      <w:r w:rsidRPr="00F213E7">
        <w:rPr>
          <w:rFonts w:asciiTheme="majorBidi" w:hAnsiTheme="majorBidi" w:cstheme="majorBidi"/>
        </w:rPr>
        <w:t xml:space="preserve">, </w:t>
      </w:r>
      <w:r w:rsidRPr="00F213E7">
        <w:rPr>
          <w:rFonts w:asciiTheme="majorBidi" w:hAnsiTheme="majorBidi" w:cstheme="majorBidi"/>
          <w:i/>
          <w:iCs/>
        </w:rPr>
        <w:t>1</w:t>
      </w:r>
      <w:r w:rsidRPr="00F213E7">
        <w:rPr>
          <w:rFonts w:asciiTheme="majorBidi" w:hAnsiTheme="majorBidi" w:cstheme="majorBidi"/>
        </w:rPr>
        <w:t>, 1-10.</w:t>
      </w:r>
    </w:p>
    <w:p w14:paraId="08FCC54F" w14:textId="77777777" w:rsidR="00002EF3" w:rsidRPr="00BE574C" w:rsidRDefault="00002EF3" w:rsidP="00002EF3">
      <w:pPr>
        <w:jc w:val="both"/>
        <w:rPr>
          <w:rFonts w:asciiTheme="majorBidi" w:hAnsiTheme="majorBidi" w:cstheme="majorBidi"/>
        </w:rPr>
      </w:pPr>
    </w:p>
    <w:p w14:paraId="642A298F" w14:textId="5841CC90" w:rsidR="00002EF3" w:rsidRPr="00BE574C" w:rsidRDefault="00002EF3" w:rsidP="0087063E">
      <w:pPr>
        <w:ind w:left="426" w:hanging="426"/>
        <w:jc w:val="both"/>
        <w:rPr>
          <w:rFonts w:asciiTheme="majorBidi" w:hAnsiTheme="majorBidi" w:cstheme="majorBidi"/>
        </w:rPr>
      </w:pPr>
      <w:r w:rsidRPr="00F213E7">
        <w:rPr>
          <w:rFonts w:asciiTheme="majorBidi" w:hAnsiTheme="majorBidi" w:cstheme="majorBidi"/>
        </w:rPr>
        <w:t xml:space="preserve">Tsaqib, N., Azalia, K., Kalila, R. D., Syahputra, R. A., &amp; Ariyanti, T. (2024). THE INFLUENCE </w:t>
      </w:r>
      <w:r w:rsidRPr="00BE574C">
        <w:rPr>
          <w:rFonts w:asciiTheme="majorBidi" w:hAnsiTheme="majorBidi" w:cstheme="majorBidi"/>
        </w:rPr>
        <w:tab/>
      </w:r>
      <w:r w:rsidRPr="00F213E7">
        <w:rPr>
          <w:rFonts w:asciiTheme="majorBidi" w:hAnsiTheme="majorBidi" w:cstheme="majorBidi"/>
        </w:rPr>
        <w:t xml:space="preserve">OF SERVICE QUALITY, PERCEIVED EASE OF USE, AND TRUST ON </w:t>
      </w:r>
      <w:r w:rsidRPr="00BE574C">
        <w:rPr>
          <w:rFonts w:asciiTheme="majorBidi" w:hAnsiTheme="majorBidi" w:cstheme="majorBidi"/>
        </w:rPr>
        <w:tab/>
      </w:r>
      <w:r w:rsidRPr="00F213E7">
        <w:rPr>
          <w:rFonts w:asciiTheme="majorBidi" w:hAnsiTheme="majorBidi" w:cstheme="majorBidi"/>
        </w:rPr>
        <w:t xml:space="preserve">CUSTOMER SATISFACTION IN USING THE BCA MOBILE BANKING APPLICATION. </w:t>
      </w:r>
      <w:r w:rsidRPr="00F213E7">
        <w:rPr>
          <w:rFonts w:asciiTheme="majorBidi" w:hAnsiTheme="majorBidi" w:cstheme="majorBidi"/>
          <w:i/>
          <w:iCs/>
        </w:rPr>
        <w:t>Jurnal Ekonomi dan Bisnis</w:t>
      </w:r>
      <w:r w:rsidRPr="00F213E7">
        <w:rPr>
          <w:rFonts w:asciiTheme="majorBidi" w:hAnsiTheme="majorBidi" w:cstheme="majorBidi"/>
        </w:rPr>
        <w:t xml:space="preserve">, </w:t>
      </w:r>
      <w:r w:rsidRPr="00F213E7">
        <w:rPr>
          <w:rFonts w:asciiTheme="majorBidi" w:hAnsiTheme="majorBidi" w:cstheme="majorBidi"/>
          <w:i/>
          <w:iCs/>
        </w:rPr>
        <w:t>2</w:t>
      </w:r>
      <w:r w:rsidRPr="00F213E7">
        <w:rPr>
          <w:rFonts w:asciiTheme="majorBidi" w:hAnsiTheme="majorBidi" w:cstheme="majorBidi"/>
        </w:rPr>
        <w:t>(12), 2581-2594.</w:t>
      </w:r>
    </w:p>
    <w:p w14:paraId="40894630" w14:textId="77777777" w:rsidR="00002EF3" w:rsidRPr="00BE574C" w:rsidRDefault="00002EF3" w:rsidP="00002EF3">
      <w:pPr>
        <w:jc w:val="both"/>
        <w:rPr>
          <w:rFonts w:asciiTheme="majorBidi" w:hAnsiTheme="majorBidi" w:cstheme="majorBidi"/>
        </w:rPr>
      </w:pPr>
    </w:p>
    <w:p w14:paraId="6D568736" w14:textId="77777777" w:rsidR="00002EF3" w:rsidRPr="00F213E7" w:rsidRDefault="00002EF3" w:rsidP="0056455A">
      <w:pPr>
        <w:ind w:left="426" w:hanging="426"/>
        <w:jc w:val="both"/>
        <w:rPr>
          <w:rFonts w:asciiTheme="majorBidi" w:hAnsiTheme="majorBidi" w:cstheme="majorBidi"/>
        </w:rPr>
      </w:pPr>
      <w:r w:rsidRPr="00F213E7">
        <w:rPr>
          <w:rFonts w:asciiTheme="majorBidi" w:hAnsiTheme="majorBidi" w:cstheme="majorBidi"/>
        </w:rPr>
        <w:t xml:space="preserve">Windasari, N. A., Kusumawati, N., Larasati, N., &amp; Amelia, R. P. (2022). Digital-only banking </w:t>
      </w:r>
      <w:r w:rsidRPr="00BE574C">
        <w:rPr>
          <w:rFonts w:asciiTheme="majorBidi" w:hAnsiTheme="majorBidi" w:cstheme="majorBidi"/>
        </w:rPr>
        <w:tab/>
      </w:r>
      <w:r w:rsidRPr="00F213E7">
        <w:rPr>
          <w:rFonts w:asciiTheme="majorBidi" w:hAnsiTheme="majorBidi" w:cstheme="majorBidi"/>
        </w:rPr>
        <w:t xml:space="preserve">experience: Insights from gen Y and gen Z. </w:t>
      </w:r>
      <w:r w:rsidRPr="00F213E7">
        <w:rPr>
          <w:rFonts w:asciiTheme="majorBidi" w:hAnsiTheme="majorBidi" w:cstheme="majorBidi"/>
          <w:i/>
          <w:iCs/>
        </w:rPr>
        <w:t>Journal of Innovation &amp; Knowledge</w:t>
      </w:r>
      <w:r w:rsidRPr="00F213E7">
        <w:rPr>
          <w:rFonts w:asciiTheme="majorBidi" w:hAnsiTheme="majorBidi" w:cstheme="majorBidi"/>
        </w:rPr>
        <w:t xml:space="preserve">, </w:t>
      </w:r>
      <w:r w:rsidRPr="00F213E7">
        <w:rPr>
          <w:rFonts w:asciiTheme="majorBidi" w:hAnsiTheme="majorBidi" w:cstheme="majorBidi"/>
          <w:i/>
          <w:iCs/>
        </w:rPr>
        <w:t>7</w:t>
      </w:r>
      <w:r w:rsidRPr="00F213E7">
        <w:rPr>
          <w:rFonts w:asciiTheme="majorBidi" w:hAnsiTheme="majorBidi" w:cstheme="majorBidi"/>
        </w:rPr>
        <w:t xml:space="preserve">(2), </w:t>
      </w:r>
      <w:r w:rsidRPr="00BE574C">
        <w:rPr>
          <w:rFonts w:asciiTheme="majorBidi" w:hAnsiTheme="majorBidi" w:cstheme="majorBidi"/>
        </w:rPr>
        <w:tab/>
      </w:r>
      <w:r w:rsidRPr="00F213E7">
        <w:rPr>
          <w:rFonts w:asciiTheme="majorBidi" w:hAnsiTheme="majorBidi" w:cstheme="majorBidi"/>
        </w:rPr>
        <w:t>100170.</w:t>
      </w:r>
    </w:p>
    <w:p w14:paraId="2B8E1269" w14:textId="77777777" w:rsidR="00002EF3" w:rsidRPr="00F213E7" w:rsidRDefault="00002EF3" w:rsidP="00002EF3">
      <w:pPr>
        <w:jc w:val="both"/>
        <w:rPr>
          <w:rFonts w:asciiTheme="majorBidi" w:hAnsiTheme="majorBidi" w:cstheme="majorBidi"/>
        </w:rPr>
      </w:pPr>
    </w:p>
    <w:p w14:paraId="0465204A" w14:textId="77777777" w:rsidR="00002EF3" w:rsidRPr="00BE574C" w:rsidRDefault="00002EF3" w:rsidP="0056455A">
      <w:pPr>
        <w:spacing w:after="120" w:line="260" w:lineRule="exact"/>
        <w:ind w:left="426" w:hanging="426"/>
        <w:jc w:val="both"/>
        <w:rPr>
          <w:rFonts w:asciiTheme="majorBidi" w:hAnsiTheme="majorBidi" w:cstheme="majorBidi"/>
          <w:color w:val="000000"/>
          <w:shd w:val="clear" w:color="auto" w:fill="FFFFFF"/>
        </w:rPr>
      </w:pPr>
      <w:r w:rsidRPr="00BE574C">
        <w:rPr>
          <w:rFonts w:asciiTheme="majorBidi" w:hAnsiTheme="majorBidi" w:cstheme="majorBidi"/>
        </w:rPr>
        <w:t xml:space="preserve">Wongso, H., &amp; Tanjungpura, U. (2021). </w:t>
      </w:r>
      <w:r w:rsidRPr="00BE574C">
        <w:rPr>
          <w:rFonts w:asciiTheme="majorBidi" w:hAnsiTheme="majorBidi" w:cstheme="majorBidi"/>
          <w:i/>
        </w:rPr>
        <w:t>Pengaruh self-efficacy , perceived usefulness , perceived ease of use , dan perceived risk terhadap intention to use mobile banking Bank Kalbar</w:t>
      </w:r>
      <w:r w:rsidRPr="00BE574C">
        <w:rPr>
          <w:rFonts w:asciiTheme="majorBidi" w:hAnsiTheme="majorBidi" w:cstheme="majorBidi"/>
        </w:rPr>
        <w:t>. 224–239.</w:t>
      </w:r>
    </w:p>
    <w:p w14:paraId="369457B4" w14:textId="37B83E55" w:rsidR="00002EF3" w:rsidRPr="00BE574C" w:rsidRDefault="00002EF3" w:rsidP="0056455A">
      <w:pPr>
        <w:ind w:left="426" w:hanging="426"/>
        <w:jc w:val="both"/>
        <w:rPr>
          <w:rFonts w:asciiTheme="majorBidi" w:hAnsiTheme="majorBidi" w:cstheme="majorBidi"/>
        </w:rPr>
      </w:pPr>
      <w:r w:rsidRPr="00F213E7">
        <w:rPr>
          <w:rFonts w:asciiTheme="majorBidi" w:hAnsiTheme="majorBidi" w:cstheme="majorBidi"/>
        </w:rPr>
        <w:t xml:space="preserve">Zainuddin, S., &amp; Sandana, P. (2014). Analisis Pengaruh Perceived Usefulness dan Perceived Ease Of Use terhadap Tingkat Kepuasan Nasabah dalam Menggunakan ATM (Studi Kasus pada Nasabah Bank Muamalat Cab. Palopo). </w:t>
      </w:r>
      <w:r w:rsidRPr="00F213E7">
        <w:rPr>
          <w:rFonts w:asciiTheme="majorBidi" w:hAnsiTheme="majorBidi" w:cstheme="majorBidi"/>
          <w:i/>
          <w:iCs/>
        </w:rPr>
        <w:t>MUAMALAH</w:t>
      </w:r>
      <w:r w:rsidRPr="00F213E7">
        <w:rPr>
          <w:rFonts w:asciiTheme="majorBidi" w:hAnsiTheme="majorBidi" w:cstheme="majorBidi"/>
        </w:rPr>
        <w:t xml:space="preserve">, </w:t>
      </w:r>
      <w:r w:rsidRPr="00F213E7">
        <w:rPr>
          <w:rFonts w:asciiTheme="majorBidi" w:hAnsiTheme="majorBidi" w:cstheme="majorBidi"/>
          <w:i/>
          <w:iCs/>
        </w:rPr>
        <w:t>4</w:t>
      </w:r>
      <w:r w:rsidRPr="00F213E7">
        <w:rPr>
          <w:rFonts w:asciiTheme="majorBidi" w:hAnsiTheme="majorBidi" w:cstheme="majorBidi"/>
        </w:rPr>
        <w:t>(1), 41-50.</w:t>
      </w:r>
    </w:p>
    <w:p w14:paraId="73F55D4B" w14:textId="77777777" w:rsidR="00002EF3" w:rsidRPr="00BE574C" w:rsidRDefault="00002EF3" w:rsidP="00002EF3">
      <w:pPr>
        <w:jc w:val="both"/>
        <w:rPr>
          <w:rFonts w:asciiTheme="majorBidi" w:hAnsiTheme="majorBidi" w:cstheme="majorBidi"/>
        </w:rPr>
      </w:pPr>
    </w:p>
    <w:p w14:paraId="3B7B28B8" w14:textId="31685C37" w:rsidR="00002EF3" w:rsidRPr="00056388" w:rsidRDefault="00002EF3" w:rsidP="00002EF3">
      <w:pPr>
        <w:spacing w:after="240"/>
        <w:ind w:left="960" w:hanging="480"/>
        <w:jc w:val="both"/>
        <w:rPr>
          <w:color w:val="000000"/>
          <w:shd w:val="clear" w:color="auto" w:fill="FFFFFF"/>
        </w:rPr>
      </w:pPr>
    </w:p>
    <w:p w14:paraId="37222EE0" w14:textId="22918C0E" w:rsidR="002E6AE1" w:rsidRPr="00056388" w:rsidRDefault="002E6AE1" w:rsidP="00056388">
      <w:pPr>
        <w:spacing w:after="120" w:line="260" w:lineRule="exact"/>
        <w:ind w:left="284" w:hanging="284"/>
        <w:jc w:val="both"/>
        <w:rPr>
          <w:color w:val="000000"/>
          <w:shd w:val="clear" w:color="auto" w:fill="FFFFFF"/>
        </w:rPr>
      </w:pPr>
    </w:p>
    <w:sectPr w:rsidR="002E6AE1" w:rsidRPr="00056388" w:rsidSect="005503AB">
      <w:type w:val="continuous"/>
      <w:pgSz w:w="11906" w:h="16838" w:code="9"/>
      <w:pgMar w:top="1134" w:right="1134" w:bottom="1701" w:left="1701" w:header="720" w:footer="0" w:gutter="0"/>
      <w:cols w:num="2" w:space="624" w:equalWidth="0">
        <w:col w:w="4039" w:space="624"/>
        <w:col w:w="44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5CBE" w14:textId="77777777" w:rsidR="002A17C0" w:rsidRDefault="002A17C0">
      <w:r>
        <w:separator/>
      </w:r>
    </w:p>
  </w:endnote>
  <w:endnote w:type="continuationSeparator" w:id="0">
    <w:p w14:paraId="31E0AD9C" w14:textId="77777777" w:rsidR="002A17C0" w:rsidRDefault="002A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Gungsuh">
    <w:altName w:val="Times New Roman"/>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12" w:type="pct"/>
      <w:tblInd w:w="-768" w:type="dxa"/>
      <w:tblCellMar>
        <w:top w:w="72" w:type="dxa"/>
        <w:left w:w="115" w:type="dxa"/>
        <w:bottom w:w="72" w:type="dxa"/>
        <w:right w:w="115" w:type="dxa"/>
      </w:tblCellMar>
      <w:tblLook w:val="04A0" w:firstRow="1" w:lastRow="0" w:firstColumn="1" w:lastColumn="0" w:noHBand="0" w:noVBand="1"/>
    </w:tblPr>
    <w:tblGrid>
      <w:gridCol w:w="9984"/>
      <w:gridCol w:w="742"/>
    </w:tblGrid>
    <w:tr w:rsidR="00027D28" w14:paraId="23C51EE0" w14:textId="77777777" w:rsidTr="00862438">
      <w:trPr>
        <w:trHeight w:val="483"/>
      </w:trPr>
      <w:tc>
        <w:tcPr>
          <w:tcW w:w="4654" w:type="pct"/>
          <w:tcBorders>
            <w:top w:val="single" w:sz="4" w:space="0" w:color="000000"/>
            <w:left w:val="nil"/>
            <w:bottom w:val="nil"/>
            <w:right w:val="nil"/>
          </w:tcBorders>
        </w:tcPr>
        <w:p w14:paraId="2F303680" w14:textId="61C54CB8" w:rsidR="00027D28" w:rsidRDefault="00782F53" w:rsidP="00027D28">
          <w:pPr>
            <w:tabs>
              <w:tab w:val="center" w:pos="7257"/>
              <w:tab w:val="right" w:pos="9360"/>
            </w:tabs>
            <w:jc w:val="right"/>
            <w:rPr>
              <w:sz w:val="20"/>
              <w:szCs w:val="20"/>
              <w:lang w:eastAsia="id-ID"/>
            </w:rPr>
          </w:pPr>
          <w:proofErr w:type="spellStart"/>
          <w:r w:rsidRPr="001C2CCA">
            <w:rPr>
              <w:sz w:val="20"/>
              <w:szCs w:val="20"/>
              <w:lang w:val="en-US" w:eastAsia="id-ID"/>
            </w:rPr>
            <w:t>Jurnal</w:t>
          </w:r>
          <w:proofErr w:type="spellEnd"/>
          <w:r w:rsidRPr="001C2CCA">
            <w:rPr>
              <w:sz w:val="20"/>
              <w:szCs w:val="20"/>
              <w:lang w:val="en-US" w:eastAsia="id-ID"/>
            </w:rPr>
            <w:t xml:space="preserve"> </w:t>
          </w:r>
          <w:proofErr w:type="spellStart"/>
          <w:r w:rsidRPr="001C2CCA">
            <w:rPr>
              <w:sz w:val="20"/>
              <w:szCs w:val="20"/>
              <w:lang w:val="en-US" w:eastAsia="id-ID"/>
            </w:rPr>
            <w:t>Dinamika</w:t>
          </w:r>
          <w:proofErr w:type="spellEnd"/>
          <w:r w:rsidRPr="001C2CCA">
            <w:rPr>
              <w:sz w:val="20"/>
              <w:szCs w:val="20"/>
              <w:lang w:val="en-US" w:eastAsia="id-ID"/>
            </w:rPr>
            <w:t xml:space="preserve"> </w:t>
          </w:r>
          <w:proofErr w:type="spellStart"/>
          <w:r w:rsidRPr="001C2CCA">
            <w:rPr>
              <w:sz w:val="20"/>
              <w:szCs w:val="20"/>
              <w:lang w:val="en-US" w:eastAsia="id-ID"/>
            </w:rPr>
            <w:t>Administrasi</w:t>
          </w:r>
          <w:proofErr w:type="spellEnd"/>
          <w:r w:rsidRPr="001C2CCA">
            <w:rPr>
              <w:sz w:val="20"/>
              <w:szCs w:val="20"/>
              <w:lang w:val="en-US" w:eastAsia="id-ID"/>
            </w:rPr>
            <w:t xml:space="preserve"> </w:t>
          </w:r>
          <w:proofErr w:type="spellStart"/>
          <w:r w:rsidRPr="001C2CCA">
            <w:rPr>
              <w:sz w:val="20"/>
              <w:szCs w:val="20"/>
              <w:lang w:val="en-US" w:eastAsia="id-ID"/>
            </w:rPr>
            <w:t>Bisnis</w:t>
          </w:r>
          <w:proofErr w:type="spellEnd"/>
          <w:r>
            <w:rPr>
              <w:sz w:val="20"/>
              <w:szCs w:val="20"/>
              <w:lang w:val="en-US" w:eastAsia="id-ID"/>
            </w:rPr>
            <w:t xml:space="preserve"> </w:t>
          </w:r>
          <w:r>
            <w:rPr>
              <w:sz w:val="20"/>
              <w:szCs w:val="20"/>
              <w:lang w:eastAsia="id-ID"/>
            </w:rPr>
            <w:t xml:space="preserve">| Volume. </w:t>
          </w:r>
          <w:r>
            <w:rPr>
              <w:sz w:val="20"/>
              <w:szCs w:val="20"/>
              <w:lang w:val="en-US" w:eastAsia="id-ID"/>
            </w:rPr>
            <w:t>1</w:t>
          </w:r>
          <w:r w:rsidR="004624C4">
            <w:rPr>
              <w:sz w:val="20"/>
              <w:szCs w:val="20"/>
              <w:lang w:val="en-US" w:eastAsia="id-ID"/>
            </w:rPr>
            <w:t>1</w:t>
          </w:r>
          <w:r>
            <w:rPr>
              <w:sz w:val="20"/>
              <w:szCs w:val="20"/>
              <w:lang w:val="en-US" w:eastAsia="id-ID"/>
            </w:rPr>
            <w:t xml:space="preserve"> </w:t>
          </w:r>
          <w:r>
            <w:rPr>
              <w:sz w:val="20"/>
              <w:szCs w:val="20"/>
              <w:lang w:eastAsia="id-ID"/>
            </w:rPr>
            <w:t xml:space="preserve">Nomor </w:t>
          </w:r>
          <w:r w:rsidR="000B4DF3">
            <w:rPr>
              <w:sz w:val="20"/>
              <w:szCs w:val="20"/>
              <w:lang w:eastAsia="id-ID"/>
            </w:rPr>
            <w:t xml:space="preserve">2 </w:t>
          </w:r>
          <w:r>
            <w:rPr>
              <w:sz w:val="20"/>
              <w:szCs w:val="20"/>
              <w:lang w:eastAsia="id-ID"/>
            </w:rPr>
            <w:t>Tahun 202</w:t>
          </w:r>
          <w:r w:rsidR="00581644">
            <w:rPr>
              <w:sz w:val="20"/>
              <w:szCs w:val="20"/>
              <w:lang w:eastAsia="id-ID"/>
            </w:rPr>
            <w:t>5</w:t>
          </w:r>
          <w:r w:rsidR="00027D28">
            <w:rPr>
              <w:sz w:val="20"/>
              <w:szCs w:val="20"/>
              <w:lang w:eastAsia="id-ID"/>
            </w:rPr>
            <w:t>|</w:t>
          </w:r>
          <w:r w:rsidR="00027D28">
            <w:rPr>
              <w:i/>
              <w:sz w:val="20"/>
              <w:szCs w:val="20"/>
              <w:lang w:eastAsia="id-ID"/>
            </w:rPr>
            <w:t xml:space="preserve">                                                                                                                 </w:t>
          </w:r>
        </w:p>
      </w:tc>
      <w:tc>
        <w:tcPr>
          <w:tcW w:w="346" w:type="pct"/>
          <w:tcBorders>
            <w:top w:val="single" w:sz="4" w:space="0" w:color="auto"/>
            <w:left w:val="nil"/>
            <w:bottom w:val="nil"/>
            <w:right w:val="nil"/>
          </w:tcBorders>
          <w:shd w:val="clear" w:color="auto" w:fill="FFFFFF"/>
        </w:tcPr>
        <w:p w14:paraId="67A799D3" w14:textId="77777777" w:rsidR="00027D28" w:rsidRDefault="00027D28" w:rsidP="00027D28">
          <w:pPr>
            <w:tabs>
              <w:tab w:val="center" w:pos="4680"/>
              <w:tab w:val="right" w:pos="9360"/>
            </w:tabs>
            <w:ind w:right="-54"/>
            <w:jc w:val="both"/>
            <w:rPr>
              <w:sz w:val="20"/>
              <w:szCs w:val="20"/>
              <w:lang w:eastAsia="id-ID"/>
            </w:rPr>
          </w:pPr>
          <w:r>
            <w:rPr>
              <w:sz w:val="20"/>
              <w:szCs w:val="20"/>
              <w:lang w:eastAsia="id-ID"/>
            </w:rPr>
            <w:fldChar w:fldCharType="begin"/>
          </w:r>
          <w:r>
            <w:rPr>
              <w:sz w:val="20"/>
              <w:szCs w:val="20"/>
              <w:lang w:eastAsia="id-ID"/>
            </w:rPr>
            <w:instrText xml:space="preserve"> PAGE   \* MERGEFORMAT </w:instrText>
          </w:r>
          <w:r>
            <w:rPr>
              <w:sz w:val="20"/>
              <w:szCs w:val="20"/>
              <w:lang w:eastAsia="id-ID"/>
            </w:rPr>
            <w:fldChar w:fldCharType="separate"/>
          </w:r>
          <w:r>
            <w:rPr>
              <w:sz w:val="20"/>
              <w:szCs w:val="20"/>
              <w:lang w:eastAsia="id-ID"/>
            </w:rPr>
            <w:t>1</w:t>
          </w:r>
          <w:r>
            <w:rPr>
              <w:sz w:val="20"/>
              <w:szCs w:val="20"/>
              <w:lang w:eastAsia="id-ID"/>
            </w:rPr>
            <w:fldChar w:fldCharType="end"/>
          </w:r>
        </w:p>
      </w:tc>
    </w:tr>
  </w:tbl>
  <w:p w14:paraId="55013FAA" w14:textId="77777777" w:rsidR="00027D28" w:rsidRDefault="00027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12" w:type="pct"/>
      <w:tblInd w:w="-768" w:type="dxa"/>
      <w:tblCellMar>
        <w:top w:w="72" w:type="dxa"/>
        <w:left w:w="115" w:type="dxa"/>
        <w:bottom w:w="72" w:type="dxa"/>
        <w:right w:w="115" w:type="dxa"/>
      </w:tblCellMar>
      <w:tblLook w:val="04A0" w:firstRow="1" w:lastRow="0" w:firstColumn="1" w:lastColumn="0" w:noHBand="0" w:noVBand="1"/>
    </w:tblPr>
    <w:tblGrid>
      <w:gridCol w:w="9359"/>
      <w:gridCol w:w="696"/>
    </w:tblGrid>
    <w:tr w:rsidR="00DC4F16" w14:paraId="3969632A" w14:textId="77777777">
      <w:trPr>
        <w:trHeight w:val="483"/>
      </w:trPr>
      <w:tc>
        <w:tcPr>
          <w:tcW w:w="4654" w:type="pct"/>
          <w:tcBorders>
            <w:top w:val="single" w:sz="4" w:space="0" w:color="000000"/>
            <w:left w:val="nil"/>
            <w:bottom w:val="nil"/>
            <w:right w:val="nil"/>
          </w:tcBorders>
        </w:tcPr>
        <w:p w14:paraId="47E94363" w14:textId="17A8DF13" w:rsidR="00DC4F16" w:rsidRDefault="00BA2A15">
          <w:pPr>
            <w:tabs>
              <w:tab w:val="center" w:pos="7257"/>
              <w:tab w:val="right" w:pos="9360"/>
            </w:tabs>
            <w:jc w:val="right"/>
            <w:rPr>
              <w:sz w:val="20"/>
              <w:szCs w:val="20"/>
              <w:lang w:eastAsia="id-ID"/>
            </w:rPr>
          </w:pPr>
          <w:r>
            <w:rPr>
              <w:sz w:val="20"/>
              <w:szCs w:val="20"/>
              <w:lang w:val="en-US" w:eastAsia="id-ID"/>
            </w:rPr>
            <w:t xml:space="preserve">  </w:t>
          </w:r>
          <w:bookmarkStart w:id="1" w:name="_Hlk100308414"/>
          <w:proofErr w:type="spellStart"/>
          <w:r w:rsidR="001C2CCA" w:rsidRPr="001C2CCA">
            <w:rPr>
              <w:sz w:val="20"/>
              <w:szCs w:val="20"/>
              <w:lang w:val="en-US" w:eastAsia="id-ID"/>
            </w:rPr>
            <w:t>Jurnal</w:t>
          </w:r>
          <w:proofErr w:type="spellEnd"/>
          <w:r w:rsidR="001C2CCA" w:rsidRPr="001C2CCA">
            <w:rPr>
              <w:sz w:val="20"/>
              <w:szCs w:val="20"/>
              <w:lang w:val="en-US" w:eastAsia="id-ID"/>
            </w:rPr>
            <w:t xml:space="preserve"> </w:t>
          </w:r>
          <w:proofErr w:type="spellStart"/>
          <w:r w:rsidR="001C2CCA" w:rsidRPr="001C2CCA">
            <w:rPr>
              <w:sz w:val="20"/>
              <w:szCs w:val="20"/>
              <w:lang w:val="en-US" w:eastAsia="id-ID"/>
            </w:rPr>
            <w:t>Dinamika</w:t>
          </w:r>
          <w:proofErr w:type="spellEnd"/>
          <w:r w:rsidR="001C2CCA" w:rsidRPr="001C2CCA">
            <w:rPr>
              <w:sz w:val="20"/>
              <w:szCs w:val="20"/>
              <w:lang w:val="en-US" w:eastAsia="id-ID"/>
            </w:rPr>
            <w:t xml:space="preserve"> </w:t>
          </w:r>
          <w:proofErr w:type="spellStart"/>
          <w:r w:rsidR="001C2CCA" w:rsidRPr="001C2CCA">
            <w:rPr>
              <w:sz w:val="20"/>
              <w:szCs w:val="20"/>
              <w:lang w:val="en-US" w:eastAsia="id-ID"/>
            </w:rPr>
            <w:t>Administrasi</w:t>
          </w:r>
          <w:proofErr w:type="spellEnd"/>
          <w:r w:rsidR="001C2CCA" w:rsidRPr="001C2CCA">
            <w:rPr>
              <w:sz w:val="20"/>
              <w:szCs w:val="20"/>
              <w:lang w:val="en-US" w:eastAsia="id-ID"/>
            </w:rPr>
            <w:t xml:space="preserve"> </w:t>
          </w:r>
          <w:proofErr w:type="spellStart"/>
          <w:r w:rsidR="001C2CCA" w:rsidRPr="001C2CCA">
            <w:rPr>
              <w:sz w:val="20"/>
              <w:szCs w:val="20"/>
              <w:lang w:val="en-US" w:eastAsia="id-ID"/>
            </w:rPr>
            <w:t>Bisnis</w:t>
          </w:r>
          <w:proofErr w:type="spellEnd"/>
          <w:r>
            <w:rPr>
              <w:sz w:val="20"/>
              <w:szCs w:val="20"/>
              <w:lang w:val="en-US" w:eastAsia="id-ID"/>
            </w:rPr>
            <w:t xml:space="preserve"> </w:t>
          </w:r>
          <w:r>
            <w:rPr>
              <w:sz w:val="20"/>
              <w:szCs w:val="20"/>
              <w:lang w:eastAsia="id-ID"/>
            </w:rPr>
            <w:t xml:space="preserve">| Volume. </w:t>
          </w:r>
          <w:r w:rsidR="001C2CCA">
            <w:rPr>
              <w:sz w:val="20"/>
              <w:szCs w:val="20"/>
              <w:lang w:val="en-US" w:eastAsia="id-ID"/>
            </w:rPr>
            <w:t>1</w:t>
          </w:r>
          <w:r w:rsidR="004624C4">
            <w:rPr>
              <w:sz w:val="20"/>
              <w:szCs w:val="20"/>
              <w:lang w:val="en-US" w:eastAsia="id-ID"/>
            </w:rPr>
            <w:t>1</w:t>
          </w:r>
          <w:r>
            <w:rPr>
              <w:sz w:val="20"/>
              <w:szCs w:val="20"/>
              <w:lang w:val="en-US" w:eastAsia="id-ID"/>
            </w:rPr>
            <w:t xml:space="preserve"> </w:t>
          </w:r>
          <w:r>
            <w:rPr>
              <w:sz w:val="20"/>
              <w:szCs w:val="20"/>
              <w:lang w:eastAsia="id-ID"/>
            </w:rPr>
            <w:t xml:space="preserve">Nomor </w:t>
          </w:r>
          <w:r>
            <w:rPr>
              <w:sz w:val="20"/>
              <w:szCs w:val="20"/>
              <w:lang w:val="en-US" w:eastAsia="id-ID"/>
            </w:rPr>
            <w:t xml:space="preserve">1 </w:t>
          </w:r>
          <w:r>
            <w:rPr>
              <w:sz w:val="20"/>
              <w:szCs w:val="20"/>
              <w:lang w:eastAsia="id-ID"/>
            </w:rPr>
            <w:t>Tahun 202</w:t>
          </w:r>
          <w:r w:rsidR="00581644">
            <w:rPr>
              <w:sz w:val="20"/>
              <w:szCs w:val="20"/>
              <w:lang w:eastAsia="id-ID"/>
            </w:rPr>
            <w:t>5</w:t>
          </w:r>
          <w:r>
            <w:rPr>
              <w:sz w:val="20"/>
              <w:szCs w:val="20"/>
              <w:lang w:eastAsia="id-ID"/>
            </w:rPr>
            <w:t>|</w:t>
          </w:r>
          <w:r>
            <w:rPr>
              <w:i/>
              <w:sz w:val="20"/>
              <w:szCs w:val="20"/>
              <w:lang w:eastAsia="id-ID"/>
            </w:rPr>
            <w:t xml:space="preserve">                                                                                                                 </w:t>
          </w:r>
        </w:p>
      </w:tc>
      <w:tc>
        <w:tcPr>
          <w:tcW w:w="346" w:type="pct"/>
          <w:tcBorders>
            <w:top w:val="single" w:sz="4" w:space="0" w:color="auto"/>
            <w:left w:val="nil"/>
            <w:bottom w:val="nil"/>
            <w:right w:val="nil"/>
          </w:tcBorders>
          <w:shd w:val="clear" w:color="auto" w:fill="FFFFFF"/>
        </w:tcPr>
        <w:p w14:paraId="5ACB041B" w14:textId="77777777" w:rsidR="00DC4F16" w:rsidRDefault="00BA2A15">
          <w:pPr>
            <w:tabs>
              <w:tab w:val="center" w:pos="4680"/>
              <w:tab w:val="right" w:pos="9360"/>
            </w:tabs>
            <w:ind w:right="-54"/>
            <w:jc w:val="both"/>
            <w:rPr>
              <w:sz w:val="20"/>
              <w:szCs w:val="20"/>
              <w:lang w:eastAsia="id-ID"/>
            </w:rPr>
          </w:pPr>
          <w:r>
            <w:rPr>
              <w:sz w:val="20"/>
              <w:szCs w:val="20"/>
              <w:lang w:eastAsia="id-ID"/>
            </w:rPr>
            <w:fldChar w:fldCharType="begin"/>
          </w:r>
          <w:r>
            <w:rPr>
              <w:sz w:val="20"/>
              <w:szCs w:val="20"/>
              <w:lang w:eastAsia="id-ID"/>
            </w:rPr>
            <w:instrText xml:space="preserve"> PAGE   \* MERGEFORMAT </w:instrText>
          </w:r>
          <w:r>
            <w:rPr>
              <w:sz w:val="20"/>
              <w:szCs w:val="20"/>
              <w:lang w:eastAsia="id-ID"/>
            </w:rPr>
            <w:fldChar w:fldCharType="separate"/>
          </w:r>
          <w:r>
            <w:rPr>
              <w:sz w:val="20"/>
              <w:szCs w:val="20"/>
              <w:lang w:eastAsia="id-ID"/>
            </w:rPr>
            <w:t>1</w:t>
          </w:r>
          <w:r>
            <w:rPr>
              <w:sz w:val="20"/>
              <w:szCs w:val="20"/>
              <w:lang w:eastAsia="id-ID"/>
            </w:rPr>
            <w:fldChar w:fldCharType="end"/>
          </w:r>
        </w:p>
      </w:tc>
    </w:tr>
    <w:bookmarkEnd w:id="1"/>
  </w:tbl>
  <w:p w14:paraId="1B0E168E" w14:textId="77777777" w:rsidR="00DC4F16" w:rsidRDefault="00DC4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7EBE" w14:textId="77777777" w:rsidR="002A17C0" w:rsidRDefault="002A17C0">
      <w:r>
        <w:separator/>
      </w:r>
    </w:p>
  </w:footnote>
  <w:footnote w:type="continuationSeparator" w:id="0">
    <w:p w14:paraId="2E140129" w14:textId="77777777" w:rsidR="002A17C0" w:rsidRDefault="002A1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179"/>
    <w:multiLevelType w:val="hybridMultilevel"/>
    <w:tmpl w:val="F85688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011F94"/>
    <w:multiLevelType w:val="multilevel"/>
    <w:tmpl w:val="523C1CF6"/>
    <w:lvl w:ilvl="0">
      <w:start w:val="1"/>
      <w:numFmt w:val="decimal"/>
      <w:lvlText w:val="%1."/>
      <w:lvlJc w:val="left"/>
      <w:pPr>
        <w:ind w:left="70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6F34EB"/>
    <w:multiLevelType w:val="hybridMultilevel"/>
    <w:tmpl w:val="B0D8DE1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8510F"/>
    <w:multiLevelType w:val="hybridMultilevel"/>
    <w:tmpl w:val="F6DCF8FC"/>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0972FA"/>
    <w:multiLevelType w:val="hybridMultilevel"/>
    <w:tmpl w:val="CBB68100"/>
    <w:lvl w:ilvl="0" w:tplc="2E46ADC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E0CA2"/>
    <w:multiLevelType w:val="hybridMultilevel"/>
    <w:tmpl w:val="2F36917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B0E37"/>
    <w:multiLevelType w:val="multilevel"/>
    <w:tmpl w:val="26B68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98B2D3D"/>
    <w:multiLevelType w:val="multilevel"/>
    <w:tmpl w:val="498B2D3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0A2278"/>
    <w:multiLevelType w:val="hybridMultilevel"/>
    <w:tmpl w:val="0A329362"/>
    <w:lvl w:ilvl="0" w:tplc="15A015D6">
      <w:start w:val="14"/>
      <w:numFmt w:val="bullet"/>
      <w:lvlText w:val=""/>
      <w:lvlJc w:val="left"/>
      <w:pPr>
        <w:ind w:left="-633" w:hanging="360"/>
      </w:pPr>
      <w:rPr>
        <w:rFonts w:ascii="Symbol" w:eastAsiaTheme="minorEastAsia" w:hAnsi="Symbol" w:cs="Times New Roman" w:hint="default"/>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abstractNum w:abstractNumId="9" w15:restartNumberingAfterBreak="0">
    <w:nsid w:val="699A0AB1"/>
    <w:multiLevelType w:val="hybridMultilevel"/>
    <w:tmpl w:val="CD38914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3B48AD"/>
    <w:multiLevelType w:val="hybridMultilevel"/>
    <w:tmpl w:val="3D4E4E1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486693">
    <w:abstractNumId w:val="7"/>
  </w:num>
  <w:num w:numId="2" w16cid:durableId="1782727211">
    <w:abstractNumId w:val="0"/>
  </w:num>
  <w:num w:numId="3" w16cid:durableId="567496030">
    <w:abstractNumId w:val="8"/>
  </w:num>
  <w:num w:numId="4" w16cid:durableId="724136105">
    <w:abstractNumId w:val="4"/>
  </w:num>
  <w:num w:numId="5" w16cid:durableId="1339387121">
    <w:abstractNumId w:val="10"/>
  </w:num>
  <w:num w:numId="6" w16cid:durableId="2122408369">
    <w:abstractNumId w:val="2"/>
  </w:num>
  <w:num w:numId="7" w16cid:durableId="1565796242">
    <w:abstractNumId w:val="9"/>
  </w:num>
  <w:num w:numId="8" w16cid:durableId="1993482898">
    <w:abstractNumId w:val="3"/>
  </w:num>
  <w:num w:numId="9" w16cid:durableId="1379545374">
    <w:abstractNumId w:val="5"/>
  </w:num>
  <w:num w:numId="10" w16cid:durableId="903371402">
    <w:abstractNumId w:val="1"/>
  </w:num>
  <w:num w:numId="11" w16cid:durableId="1969316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A0MTY1NDAysbAwNLJU0lEKTi0uzszPAykwrAUAiamdkCwAAAA="/>
  </w:docVars>
  <w:rsids>
    <w:rsidRoot w:val="3643556C"/>
    <w:rsid w:val="000019E2"/>
    <w:rsid w:val="00002D68"/>
    <w:rsid w:val="00002EF3"/>
    <w:rsid w:val="0002407D"/>
    <w:rsid w:val="00027D28"/>
    <w:rsid w:val="0005278B"/>
    <w:rsid w:val="00054589"/>
    <w:rsid w:val="00056388"/>
    <w:rsid w:val="00065473"/>
    <w:rsid w:val="00073A5D"/>
    <w:rsid w:val="00085325"/>
    <w:rsid w:val="00087832"/>
    <w:rsid w:val="00096CC0"/>
    <w:rsid w:val="000A0DE5"/>
    <w:rsid w:val="000A1ED6"/>
    <w:rsid w:val="000B4DF3"/>
    <w:rsid w:val="000B6F0C"/>
    <w:rsid w:val="000C4BBC"/>
    <w:rsid w:val="000E5AD3"/>
    <w:rsid w:val="000F1CBA"/>
    <w:rsid w:val="000F66F4"/>
    <w:rsid w:val="001051A2"/>
    <w:rsid w:val="00124B33"/>
    <w:rsid w:val="001314AC"/>
    <w:rsid w:val="00150886"/>
    <w:rsid w:val="00154AE6"/>
    <w:rsid w:val="00180A94"/>
    <w:rsid w:val="001B0627"/>
    <w:rsid w:val="001C2CCA"/>
    <w:rsid w:val="001C6FBA"/>
    <w:rsid w:val="001D31F6"/>
    <w:rsid w:val="001D4BE1"/>
    <w:rsid w:val="001E0755"/>
    <w:rsid w:val="001E0BBD"/>
    <w:rsid w:val="001F465C"/>
    <w:rsid w:val="00215845"/>
    <w:rsid w:val="00234BB8"/>
    <w:rsid w:val="00252F13"/>
    <w:rsid w:val="0026500E"/>
    <w:rsid w:val="0027282F"/>
    <w:rsid w:val="00272B05"/>
    <w:rsid w:val="002750FD"/>
    <w:rsid w:val="002854AA"/>
    <w:rsid w:val="002A17C0"/>
    <w:rsid w:val="002A1F07"/>
    <w:rsid w:val="002A7F34"/>
    <w:rsid w:val="002D47AA"/>
    <w:rsid w:val="002E6AE1"/>
    <w:rsid w:val="002F5C88"/>
    <w:rsid w:val="00300E10"/>
    <w:rsid w:val="00310B32"/>
    <w:rsid w:val="00345144"/>
    <w:rsid w:val="0035475D"/>
    <w:rsid w:val="00362F59"/>
    <w:rsid w:val="003715A9"/>
    <w:rsid w:val="00376B33"/>
    <w:rsid w:val="00377550"/>
    <w:rsid w:val="0038635B"/>
    <w:rsid w:val="003B3FD0"/>
    <w:rsid w:val="003B4EBE"/>
    <w:rsid w:val="003C7033"/>
    <w:rsid w:val="003D75CA"/>
    <w:rsid w:val="003E62D5"/>
    <w:rsid w:val="003E6B9C"/>
    <w:rsid w:val="003F0322"/>
    <w:rsid w:val="003F0E82"/>
    <w:rsid w:val="00405161"/>
    <w:rsid w:val="00411AE7"/>
    <w:rsid w:val="00415A6E"/>
    <w:rsid w:val="004358B6"/>
    <w:rsid w:val="00451804"/>
    <w:rsid w:val="00455253"/>
    <w:rsid w:val="004624C4"/>
    <w:rsid w:val="00467ADE"/>
    <w:rsid w:val="00483F1C"/>
    <w:rsid w:val="00490625"/>
    <w:rsid w:val="00491A8F"/>
    <w:rsid w:val="00491DDE"/>
    <w:rsid w:val="0049466A"/>
    <w:rsid w:val="004B57D9"/>
    <w:rsid w:val="004E2153"/>
    <w:rsid w:val="004E21E2"/>
    <w:rsid w:val="0051005C"/>
    <w:rsid w:val="00516E63"/>
    <w:rsid w:val="0054100B"/>
    <w:rsid w:val="005503AB"/>
    <w:rsid w:val="0056455A"/>
    <w:rsid w:val="00577EE6"/>
    <w:rsid w:val="00581644"/>
    <w:rsid w:val="005B16C8"/>
    <w:rsid w:val="005C0251"/>
    <w:rsid w:val="005E4E7D"/>
    <w:rsid w:val="005E6C5C"/>
    <w:rsid w:val="00600381"/>
    <w:rsid w:val="00627902"/>
    <w:rsid w:val="0063440C"/>
    <w:rsid w:val="006418F2"/>
    <w:rsid w:val="0064409B"/>
    <w:rsid w:val="00656817"/>
    <w:rsid w:val="00663284"/>
    <w:rsid w:val="00672C0A"/>
    <w:rsid w:val="00686C89"/>
    <w:rsid w:val="006A166D"/>
    <w:rsid w:val="006A53B2"/>
    <w:rsid w:val="006A6279"/>
    <w:rsid w:val="006E53C0"/>
    <w:rsid w:val="006E6A27"/>
    <w:rsid w:val="007040D8"/>
    <w:rsid w:val="00731201"/>
    <w:rsid w:val="00746D05"/>
    <w:rsid w:val="0075164B"/>
    <w:rsid w:val="00755845"/>
    <w:rsid w:val="00770BAD"/>
    <w:rsid w:val="00782F53"/>
    <w:rsid w:val="0079427F"/>
    <w:rsid w:val="007B2E83"/>
    <w:rsid w:val="007D0F1A"/>
    <w:rsid w:val="007D7754"/>
    <w:rsid w:val="007F062D"/>
    <w:rsid w:val="00802B84"/>
    <w:rsid w:val="00810CC3"/>
    <w:rsid w:val="00813E4A"/>
    <w:rsid w:val="00833FAB"/>
    <w:rsid w:val="00863570"/>
    <w:rsid w:val="0087063E"/>
    <w:rsid w:val="00885B4F"/>
    <w:rsid w:val="00896600"/>
    <w:rsid w:val="008A79A8"/>
    <w:rsid w:val="008F158A"/>
    <w:rsid w:val="008F76FA"/>
    <w:rsid w:val="00900A50"/>
    <w:rsid w:val="00900F52"/>
    <w:rsid w:val="009027A6"/>
    <w:rsid w:val="00930AA0"/>
    <w:rsid w:val="00945915"/>
    <w:rsid w:val="00952400"/>
    <w:rsid w:val="00963D3C"/>
    <w:rsid w:val="009A7310"/>
    <w:rsid w:val="009B0055"/>
    <w:rsid w:val="009B1C23"/>
    <w:rsid w:val="009B1FEA"/>
    <w:rsid w:val="00A02E60"/>
    <w:rsid w:val="00A04DE6"/>
    <w:rsid w:val="00A141EE"/>
    <w:rsid w:val="00A23D2C"/>
    <w:rsid w:val="00A35B10"/>
    <w:rsid w:val="00A4058E"/>
    <w:rsid w:val="00A512F2"/>
    <w:rsid w:val="00A63B3D"/>
    <w:rsid w:val="00A66E8B"/>
    <w:rsid w:val="00A87E5A"/>
    <w:rsid w:val="00A938FE"/>
    <w:rsid w:val="00A9545C"/>
    <w:rsid w:val="00AB0B78"/>
    <w:rsid w:val="00AB65E1"/>
    <w:rsid w:val="00AD4409"/>
    <w:rsid w:val="00AE35BA"/>
    <w:rsid w:val="00AF0E5A"/>
    <w:rsid w:val="00B03DAF"/>
    <w:rsid w:val="00B14D19"/>
    <w:rsid w:val="00B22B95"/>
    <w:rsid w:val="00B23FC0"/>
    <w:rsid w:val="00B630FE"/>
    <w:rsid w:val="00B6440F"/>
    <w:rsid w:val="00B65283"/>
    <w:rsid w:val="00B6585B"/>
    <w:rsid w:val="00B70DD0"/>
    <w:rsid w:val="00B71029"/>
    <w:rsid w:val="00B7599D"/>
    <w:rsid w:val="00B86B15"/>
    <w:rsid w:val="00B91E50"/>
    <w:rsid w:val="00BA07A4"/>
    <w:rsid w:val="00BA2A15"/>
    <w:rsid w:val="00BA6FA6"/>
    <w:rsid w:val="00BB15FB"/>
    <w:rsid w:val="00BD40C7"/>
    <w:rsid w:val="00BF42CB"/>
    <w:rsid w:val="00C1533B"/>
    <w:rsid w:val="00C358FF"/>
    <w:rsid w:val="00C43130"/>
    <w:rsid w:val="00C43E5B"/>
    <w:rsid w:val="00C7045F"/>
    <w:rsid w:val="00C72FB1"/>
    <w:rsid w:val="00CA489B"/>
    <w:rsid w:val="00CA6F6C"/>
    <w:rsid w:val="00CB3F2E"/>
    <w:rsid w:val="00CB783F"/>
    <w:rsid w:val="00CD0FEC"/>
    <w:rsid w:val="00CE1E1F"/>
    <w:rsid w:val="00D1040E"/>
    <w:rsid w:val="00D138BD"/>
    <w:rsid w:val="00D24125"/>
    <w:rsid w:val="00D474D2"/>
    <w:rsid w:val="00D631AA"/>
    <w:rsid w:val="00D6411E"/>
    <w:rsid w:val="00D64477"/>
    <w:rsid w:val="00D66CF6"/>
    <w:rsid w:val="00D716F9"/>
    <w:rsid w:val="00D727F2"/>
    <w:rsid w:val="00D9779D"/>
    <w:rsid w:val="00DC4F16"/>
    <w:rsid w:val="00DD60B3"/>
    <w:rsid w:val="00E02216"/>
    <w:rsid w:val="00E10995"/>
    <w:rsid w:val="00E172E2"/>
    <w:rsid w:val="00E27FA7"/>
    <w:rsid w:val="00E55427"/>
    <w:rsid w:val="00E619BE"/>
    <w:rsid w:val="00E66482"/>
    <w:rsid w:val="00E768A2"/>
    <w:rsid w:val="00EA4780"/>
    <w:rsid w:val="00EC7C84"/>
    <w:rsid w:val="00ED1E7B"/>
    <w:rsid w:val="00EE2498"/>
    <w:rsid w:val="00EE2CC5"/>
    <w:rsid w:val="00F03332"/>
    <w:rsid w:val="00F14B9A"/>
    <w:rsid w:val="00F15BB0"/>
    <w:rsid w:val="00F237CB"/>
    <w:rsid w:val="00F776F5"/>
    <w:rsid w:val="00F969F1"/>
    <w:rsid w:val="00FA224E"/>
    <w:rsid w:val="00FE1AF1"/>
    <w:rsid w:val="00FF7A1D"/>
    <w:rsid w:val="36435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90CCD"/>
  <w15:docId w15:val="{F457DBB6-1064-4BCF-AF67-E40B1C04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83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513"/>
        <w:tab w:val="right" w:pos="9026"/>
      </w:tabs>
    </w:pPr>
  </w:style>
  <w:style w:type="table" w:styleId="TableGrid">
    <w:name w:val="Table Grid"/>
    <w:basedOn w:val="TableNormal"/>
    <w:uiPriority w:val="59"/>
    <w:pPr>
      <w:widowControl w:val="0"/>
      <w:jc w:val="both"/>
    </w:pPr>
    <w:rPr>
      <w:rFonts w:ascii="Times New Roman" w:eastAsia="SimSun" w:hAnsi="Times New Roman" w:cs="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Paragraph">
    <w:name w:val="Els_Paragraph"/>
    <w:pPr>
      <w:spacing w:after="120" w:line="220" w:lineRule="exact"/>
      <w:ind w:firstLine="230"/>
      <w:jc w:val="both"/>
    </w:pPr>
    <w:rPr>
      <w:rFonts w:ascii="Times New Roman" w:eastAsia="Times New Roman" w:hAnsi="Times New Roman" w:cs="Times New Roman"/>
      <w:sz w:val="19"/>
      <w:lang w:eastAsia="en-US"/>
    </w:rPr>
  </w:style>
  <w:style w:type="paragraph" w:styleId="ListParagraph">
    <w:name w:val="List Paragraph"/>
    <w:basedOn w:val="Normal"/>
    <w:uiPriority w:val="34"/>
    <w:qFormat/>
    <w:pPr>
      <w:ind w:left="720"/>
    </w:pPr>
  </w:style>
  <w:style w:type="paragraph" w:styleId="Header">
    <w:name w:val="header"/>
    <w:basedOn w:val="Normal"/>
    <w:link w:val="HeaderChar"/>
    <w:rsid w:val="00027D28"/>
    <w:pPr>
      <w:tabs>
        <w:tab w:val="center" w:pos="4513"/>
        <w:tab w:val="right" w:pos="9026"/>
      </w:tabs>
    </w:pPr>
  </w:style>
  <w:style w:type="character" w:customStyle="1" w:styleId="HeaderChar">
    <w:name w:val="Header Char"/>
    <w:basedOn w:val="DefaultParagraphFont"/>
    <w:link w:val="Header"/>
    <w:rsid w:val="00027D28"/>
    <w:rPr>
      <w:rFonts w:eastAsiaTheme="minorHAnsi"/>
      <w:sz w:val="22"/>
      <w:szCs w:val="22"/>
      <w:lang w:val="id" w:eastAsia="en-US"/>
    </w:rPr>
  </w:style>
  <w:style w:type="character" w:styleId="CommentReference">
    <w:name w:val="annotation reference"/>
    <w:basedOn w:val="DefaultParagraphFont"/>
    <w:rsid w:val="0051005C"/>
    <w:rPr>
      <w:sz w:val="16"/>
      <w:szCs w:val="16"/>
    </w:rPr>
  </w:style>
  <w:style w:type="paragraph" w:styleId="CommentText">
    <w:name w:val="annotation text"/>
    <w:basedOn w:val="Normal"/>
    <w:link w:val="CommentTextChar"/>
    <w:rsid w:val="0051005C"/>
    <w:rPr>
      <w:sz w:val="20"/>
      <w:szCs w:val="20"/>
    </w:rPr>
  </w:style>
  <w:style w:type="character" w:customStyle="1" w:styleId="CommentTextChar">
    <w:name w:val="Comment Text Char"/>
    <w:basedOn w:val="DefaultParagraphFont"/>
    <w:link w:val="CommentText"/>
    <w:rsid w:val="0051005C"/>
    <w:rPr>
      <w:rFonts w:eastAsiaTheme="minorHAnsi"/>
      <w:lang w:val="id" w:eastAsia="en-US"/>
    </w:rPr>
  </w:style>
  <w:style w:type="paragraph" w:styleId="CommentSubject">
    <w:name w:val="annotation subject"/>
    <w:basedOn w:val="CommentText"/>
    <w:next w:val="CommentText"/>
    <w:link w:val="CommentSubjectChar"/>
    <w:rsid w:val="0051005C"/>
    <w:rPr>
      <w:b/>
      <w:bCs/>
    </w:rPr>
  </w:style>
  <w:style w:type="character" w:customStyle="1" w:styleId="CommentSubjectChar">
    <w:name w:val="Comment Subject Char"/>
    <w:basedOn w:val="CommentTextChar"/>
    <w:link w:val="CommentSubject"/>
    <w:rsid w:val="0051005C"/>
    <w:rPr>
      <w:rFonts w:eastAsiaTheme="minorHAnsi"/>
      <w:b/>
      <w:bCs/>
      <w:lang w:val="id" w:eastAsia="en-US"/>
    </w:rPr>
  </w:style>
  <w:style w:type="paragraph" w:styleId="NormalWeb">
    <w:name w:val="Normal (Web)"/>
    <w:basedOn w:val="Normal"/>
    <w:link w:val="NormalWebChar"/>
    <w:uiPriority w:val="99"/>
    <w:unhideWhenUsed/>
    <w:rsid w:val="00731201"/>
    <w:pPr>
      <w:spacing w:before="100" w:beforeAutospacing="1" w:after="100" w:afterAutospacing="1"/>
    </w:pPr>
  </w:style>
  <w:style w:type="character" w:styleId="Hyperlink">
    <w:name w:val="Hyperlink"/>
    <w:basedOn w:val="DefaultParagraphFont"/>
    <w:uiPriority w:val="99"/>
    <w:unhideWhenUsed/>
    <w:rsid w:val="00731201"/>
    <w:rPr>
      <w:color w:val="0000FF"/>
      <w:u w:val="single"/>
    </w:rPr>
  </w:style>
  <w:style w:type="character" w:styleId="FollowedHyperlink">
    <w:name w:val="FollowedHyperlink"/>
    <w:basedOn w:val="DefaultParagraphFont"/>
    <w:rsid w:val="00900A50"/>
    <w:rPr>
      <w:color w:val="954F72" w:themeColor="followedHyperlink"/>
      <w:u w:val="single"/>
    </w:rPr>
  </w:style>
  <w:style w:type="table" w:styleId="GridTable1Light-Accent5">
    <w:name w:val="Grid Table 1 Light Accent 5"/>
    <w:basedOn w:val="TableNormal"/>
    <w:uiPriority w:val="46"/>
    <w:rsid w:val="002E6AE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2E6AE1"/>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2E6AE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semiHidden/>
    <w:unhideWhenUsed/>
    <w:rsid w:val="002854AA"/>
    <w:rPr>
      <w:sz w:val="18"/>
      <w:szCs w:val="18"/>
    </w:rPr>
  </w:style>
  <w:style w:type="character" w:customStyle="1" w:styleId="BalloonTextChar">
    <w:name w:val="Balloon Text Char"/>
    <w:basedOn w:val="DefaultParagraphFont"/>
    <w:link w:val="BalloonText"/>
    <w:semiHidden/>
    <w:rsid w:val="002854AA"/>
    <w:rPr>
      <w:rFonts w:ascii="Times New Roman" w:eastAsia="Times New Roman" w:hAnsi="Times New Roman" w:cs="Times New Roman"/>
      <w:sz w:val="18"/>
      <w:szCs w:val="18"/>
      <w:lang w:val="id" w:eastAsia="en-US"/>
    </w:rPr>
  </w:style>
  <w:style w:type="character" w:customStyle="1" w:styleId="NormalWebChar">
    <w:name w:val="Normal (Web) Char"/>
    <w:link w:val="NormalWeb"/>
    <w:uiPriority w:val="99"/>
    <w:locked/>
    <w:rsid w:val="00B70DD0"/>
    <w:rPr>
      <w:rFonts w:ascii="Times New Roman" w:eastAsia="Times New Roman" w:hAnsi="Times New Roman" w:cs="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38647">
      <w:bodyDiv w:val="1"/>
      <w:marLeft w:val="0"/>
      <w:marRight w:val="0"/>
      <w:marTop w:val="0"/>
      <w:marBottom w:val="0"/>
      <w:divBdr>
        <w:top w:val="none" w:sz="0" w:space="0" w:color="auto"/>
        <w:left w:val="none" w:sz="0" w:space="0" w:color="auto"/>
        <w:bottom w:val="none" w:sz="0" w:space="0" w:color="auto"/>
        <w:right w:val="none" w:sz="0" w:space="0" w:color="auto"/>
      </w:divBdr>
    </w:div>
    <w:div w:id="1728334150">
      <w:bodyDiv w:val="1"/>
      <w:marLeft w:val="0"/>
      <w:marRight w:val="0"/>
      <w:marTop w:val="0"/>
      <w:marBottom w:val="0"/>
      <w:divBdr>
        <w:top w:val="none" w:sz="0" w:space="0" w:color="auto"/>
        <w:left w:val="none" w:sz="0" w:space="0" w:color="auto"/>
        <w:bottom w:val="none" w:sz="0" w:space="0" w:color="auto"/>
        <w:right w:val="none" w:sz="0" w:space="0" w:color="auto"/>
      </w:divBdr>
    </w:div>
    <w:div w:id="1857039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8035/jemsi.v6i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searchgate.net/publication/370663001_Digital_Products_Increase_Fee-based_Income_Banking_in_Indonesia?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28</Pages>
  <Words>8507</Words>
  <Characters>48492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Tyas Arlina</dc:creator>
  <cp:lastModifiedBy>Ihsan Fauzi</cp:lastModifiedBy>
  <cp:revision>15</cp:revision>
  <cp:lastPrinted>2022-08-26T03:21:00Z</cp:lastPrinted>
  <dcterms:created xsi:type="dcterms:W3CDTF">2025-11-16T09:46:00Z</dcterms:created>
  <dcterms:modified xsi:type="dcterms:W3CDTF">2025-11-17T07:40:00Z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D548C648DEB747A68ED24F7A4EE0E256</vt:lpwstr>
  </property>
</Properties>
</file>